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3" w:rsidRDefault="00FF3F83" w:rsidP="00D2104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3F83">
        <w:rPr>
          <w:rFonts w:ascii="Times New Roman" w:hAnsi="Times New Roman" w:cs="Times New Roman"/>
          <w:i/>
          <w:sz w:val="28"/>
          <w:szCs w:val="28"/>
        </w:rPr>
        <w:t>Управление социальной защиты населения администрации Белгородского района</w:t>
      </w:r>
    </w:p>
    <w:p w:rsidR="00D21043" w:rsidRDefault="00D21043" w:rsidP="00D2104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6"/>
        <w:gridCol w:w="6648"/>
      </w:tblGrid>
      <w:tr w:rsidR="00397D0D" w:rsidTr="00397D0D">
        <w:tc>
          <w:tcPr>
            <w:tcW w:w="3546" w:type="dxa"/>
          </w:tcPr>
          <w:p w:rsidR="00397D0D" w:rsidRDefault="00397D0D" w:rsidP="00D2104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375F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8B63E1C" wp14:editId="52796055">
                  <wp:extent cx="2105660" cy="1647825"/>
                  <wp:effectExtent l="0" t="0" r="8890" b="9525"/>
                  <wp:docPr id="1" name="Рисунок 1" descr="D:\Desktop\8225f783dcf8a69e39f62bc5196c8a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8225f783dcf8a69e39f62bc5196c8a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273" cy="1662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8" w:type="dxa"/>
          </w:tcPr>
          <w:p w:rsidR="00397D0D" w:rsidRPr="00397D0D" w:rsidRDefault="00397D0D" w:rsidP="00397D0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7D0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Меры социальной поддержки будущей маме в рамках реализации регионального проекта «Большая Белгородская семья» национального проекта «Демография»                               </w:t>
            </w:r>
          </w:p>
          <w:p w:rsidR="00397D0D" w:rsidRDefault="00397D0D" w:rsidP="00397D0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7D0D">
              <w:rPr>
                <w:rFonts w:ascii="Times New Roman" w:hAnsi="Times New Roman" w:cs="Times New Roman"/>
                <w:b/>
                <w:sz w:val="32"/>
                <w:szCs w:val="32"/>
              </w:rPr>
              <w:t>(памятка для беременных женщин)</w:t>
            </w:r>
          </w:p>
        </w:tc>
      </w:tr>
    </w:tbl>
    <w:p w:rsidR="00134430" w:rsidRDefault="00134430" w:rsidP="008E2B3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Вашей семье произошло радостное событие</w:t>
      </w:r>
      <w:r w:rsidR="008E2B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Вы ожидаете прибавления.</w:t>
      </w:r>
    </w:p>
    <w:p w:rsidR="00A47FD9" w:rsidRPr="00A47FD9" w:rsidRDefault="00A47FD9" w:rsidP="00A47FD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7FD9">
        <w:rPr>
          <w:rFonts w:ascii="Times New Roman" w:hAnsi="Times New Roman" w:cs="Times New Roman"/>
          <w:sz w:val="26"/>
          <w:szCs w:val="26"/>
        </w:rPr>
        <w:t xml:space="preserve">В рамках повышения рождаемости управлением социальной защиты населения администрации Белгородского района </w:t>
      </w:r>
      <w:r w:rsidR="00334A2F">
        <w:rPr>
          <w:rFonts w:ascii="Times New Roman" w:hAnsi="Times New Roman" w:cs="Times New Roman"/>
          <w:sz w:val="26"/>
          <w:szCs w:val="26"/>
        </w:rPr>
        <w:t xml:space="preserve">(далее – Управление) </w:t>
      </w:r>
      <w:r w:rsidRPr="00A47FD9">
        <w:rPr>
          <w:rFonts w:ascii="Times New Roman" w:hAnsi="Times New Roman" w:cs="Times New Roman"/>
          <w:sz w:val="26"/>
          <w:szCs w:val="26"/>
        </w:rPr>
        <w:t xml:space="preserve">в тесном сотрудничестве </w:t>
      </w:r>
      <w:r w:rsidR="00334A2F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A47FD9">
        <w:rPr>
          <w:rFonts w:ascii="Times New Roman" w:hAnsi="Times New Roman" w:cs="Times New Roman"/>
          <w:sz w:val="26"/>
          <w:szCs w:val="26"/>
        </w:rPr>
        <w:t>с ОГБУЗ «Белгородская центральная районная больница» организовано социальное сопровождение беременных женщин и семей с детьми.</w:t>
      </w:r>
    </w:p>
    <w:p w:rsidR="00A47FD9" w:rsidRPr="00A47FD9" w:rsidRDefault="00A47FD9" w:rsidP="00A47FD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7FD9">
        <w:rPr>
          <w:rFonts w:ascii="Times New Roman" w:hAnsi="Times New Roman" w:cs="Times New Roman"/>
          <w:sz w:val="26"/>
          <w:szCs w:val="26"/>
        </w:rPr>
        <w:t xml:space="preserve">Управлением осуществляется комплекс мер по профилактике обстоятельств, обуславливающих нуждаемость беременной женщины или семьи </w:t>
      </w:r>
      <w:r w:rsidR="00030BB1">
        <w:rPr>
          <w:rFonts w:ascii="Times New Roman" w:hAnsi="Times New Roman" w:cs="Times New Roman"/>
          <w:sz w:val="26"/>
          <w:szCs w:val="26"/>
        </w:rPr>
        <w:t xml:space="preserve">с детьми </w:t>
      </w:r>
      <w:r w:rsidRPr="00A47FD9">
        <w:rPr>
          <w:rFonts w:ascii="Times New Roman" w:hAnsi="Times New Roman" w:cs="Times New Roman"/>
          <w:sz w:val="26"/>
          <w:szCs w:val="26"/>
        </w:rPr>
        <w:t>в оказании помощи, поддержке, направленных на предупреждение и преодоление семейного неблагополучия.</w:t>
      </w:r>
    </w:p>
    <w:p w:rsidR="00A47FD9" w:rsidRDefault="00A47FD9" w:rsidP="00A47FD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7FD9">
        <w:rPr>
          <w:rFonts w:ascii="Times New Roman" w:hAnsi="Times New Roman" w:cs="Times New Roman"/>
          <w:sz w:val="26"/>
          <w:szCs w:val="26"/>
        </w:rPr>
        <w:t>Беременные же</w:t>
      </w:r>
      <w:r w:rsidR="009C6F0F">
        <w:rPr>
          <w:rFonts w:ascii="Times New Roman" w:hAnsi="Times New Roman" w:cs="Times New Roman"/>
          <w:sz w:val="26"/>
          <w:szCs w:val="26"/>
        </w:rPr>
        <w:t>нщины, семьи с детьми, попавшие</w:t>
      </w:r>
      <w:r w:rsidRPr="00A47FD9">
        <w:rPr>
          <w:rFonts w:ascii="Times New Roman" w:hAnsi="Times New Roman" w:cs="Times New Roman"/>
          <w:sz w:val="26"/>
          <w:szCs w:val="26"/>
        </w:rPr>
        <w:t xml:space="preserve"> в трудную жизненную ситуацию, всегда могут обратиться к специалистам Управления за своевременным                                       оказанием материальной помощи</w:t>
      </w:r>
      <w:r w:rsidR="00030BB1" w:rsidRPr="00030BB1">
        <w:t xml:space="preserve"> </w:t>
      </w:r>
      <w:r w:rsidR="00030BB1" w:rsidRPr="00030BB1">
        <w:rPr>
          <w:rFonts w:ascii="Times New Roman" w:hAnsi="Times New Roman" w:cs="Times New Roman"/>
          <w:sz w:val="26"/>
          <w:szCs w:val="26"/>
        </w:rPr>
        <w:t>или</w:t>
      </w:r>
      <w:r w:rsidR="00030BB1">
        <w:t xml:space="preserve"> </w:t>
      </w:r>
      <w:r w:rsidR="00030BB1" w:rsidRPr="00030BB1">
        <w:rPr>
          <w:rFonts w:ascii="Times New Roman" w:hAnsi="Times New Roman" w:cs="Times New Roman"/>
          <w:sz w:val="26"/>
          <w:szCs w:val="26"/>
        </w:rPr>
        <w:t>пособия на основе социального контракта</w:t>
      </w:r>
      <w:r w:rsidR="006F04B4">
        <w:rPr>
          <w:rFonts w:ascii="Times New Roman" w:hAnsi="Times New Roman" w:cs="Times New Roman"/>
          <w:sz w:val="26"/>
          <w:szCs w:val="26"/>
        </w:rPr>
        <w:t>.</w:t>
      </w:r>
    </w:p>
    <w:p w:rsidR="00425792" w:rsidRDefault="00030BB1" w:rsidP="00030BB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оказания будущей маме</w:t>
      </w:r>
      <w:r w:rsidRPr="00030BB1">
        <w:rPr>
          <w:rFonts w:ascii="Times New Roman" w:hAnsi="Times New Roman" w:cs="Times New Roman"/>
          <w:sz w:val="26"/>
          <w:szCs w:val="26"/>
        </w:rPr>
        <w:t xml:space="preserve"> </w:t>
      </w:r>
      <w:r w:rsidR="00425792">
        <w:rPr>
          <w:rFonts w:ascii="Times New Roman" w:hAnsi="Times New Roman" w:cs="Times New Roman"/>
          <w:sz w:val="26"/>
          <w:szCs w:val="26"/>
        </w:rPr>
        <w:t>материальной помощи с семьей</w:t>
      </w:r>
      <w:r>
        <w:rPr>
          <w:rFonts w:ascii="Times New Roman" w:hAnsi="Times New Roman" w:cs="Times New Roman"/>
          <w:sz w:val="26"/>
          <w:szCs w:val="26"/>
        </w:rPr>
        <w:t xml:space="preserve"> заключается социальный контракт, в рамках которого </w:t>
      </w:r>
      <w:r w:rsidRPr="00030BB1">
        <w:rPr>
          <w:rFonts w:ascii="Times New Roman" w:hAnsi="Times New Roman" w:cs="Times New Roman"/>
          <w:sz w:val="26"/>
          <w:szCs w:val="26"/>
        </w:rPr>
        <w:t>реализ</w:t>
      </w:r>
      <w:r>
        <w:rPr>
          <w:rFonts w:ascii="Times New Roman" w:hAnsi="Times New Roman" w:cs="Times New Roman"/>
          <w:sz w:val="26"/>
          <w:szCs w:val="26"/>
        </w:rPr>
        <w:t>уются мероприятия, предусмотренные</w:t>
      </w:r>
      <w:r w:rsidRPr="00030BB1">
        <w:rPr>
          <w:rFonts w:ascii="Times New Roman" w:hAnsi="Times New Roman" w:cs="Times New Roman"/>
          <w:sz w:val="26"/>
          <w:szCs w:val="26"/>
        </w:rPr>
        <w:t xml:space="preserve"> программой социальной ада</w:t>
      </w:r>
      <w:r>
        <w:rPr>
          <w:rFonts w:ascii="Times New Roman" w:hAnsi="Times New Roman" w:cs="Times New Roman"/>
          <w:sz w:val="26"/>
          <w:szCs w:val="26"/>
        </w:rPr>
        <w:t xml:space="preserve">птации и выхода женщины из сложившейся кризисной ситуации. </w:t>
      </w:r>
      <w:r w:rsidRPr="00030BB1">
        <w:rPr>
          <w:rFonts w:ascii="Times New Roman" w:hAnsi="Times New Roman" w:cs="Times New Roman"/>
          <w:sz w:val="26"/>
          <w:szCs w:val="26"/>
        </w:rPr>
        <w:t>Пособие</w:t>
      </w:r>
      <w:r w:rsidR="00425792">
        <w:rPr>
          <w:rFonts w:ascii="Times New Roman" w:hAnsi="Times New Roman" w:cs="Times New Roman"/>
          <w:sz w:val="26"/>
          <w:szCs w:val="26"/>
        </w:rPr>
        <w:t xml:space="preserve"> на основе социального контракта</w:t>
      </w:r>
      <w:r w:rsidRPr="00030BB1">
        <w:rPr>
          <w:rFonts w:ascii="Times New Roman" w:hAnsi="Times New Roman" w:cs="Times New Roman"/>
          <w:sz w:val="26"/>
          <w:szCs w:val="26"/>
        </w:rPr>
        <w:t xml:space="preserve"> назначается на период от трех месяцев до одного года исходя из содержания программы.</w:t>
      </w:r>
      <w:bookmarkStart w:id="0" w:name="_GoBack"/>
      <w:bookmarkEnd w:id="0"/>
    </w:p>
    <w:p w:rsidR="006F04B4" w:rsidRDefault="006F04B4" w:rsidP="00030BB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Будущей маме </w:t>
      </w:r>
      <w:r w:rsidRPr="006F04B4">
        <w:rPr>
          <w:rFonts w:ascii="Times New Roman" w:hAnsi="Times New Roman" w:cs="Times New Roman"/>
          <w:sz w:val="26"/>
          <w:szCs w:val="26"/>
        </w:rPr>
        <w:t>предоста</w:t>
      </w:r>
      <w:r>
        <w:rPr>
          <w:rFonts w:ascii="Times New Roman" w:hAnsi="Times New Roman" w:cs="Times New Roman"/>
          <w:sz w:val="26"/>
          <w:szCs w:val="26"/>
        </w:rPr>
        <w:t xml:space="preserve">вляются и </w:t>
      </w:r>
      <w:r w:rsidR="00425792">
        <w:rPr>
          <w:rFonts w:ascii="Times New Roman" w:hAnsi="Times New Roman" w:cs="Times New Roman"/>
          <w:sz w:val="26"/>
          <w:szCs w:val="26"/>
        </w:rPr>
        <w:t xml:space="preserve">другие </w:t>
      </w:r>
      <w:r>
        <w:rPr>
          <w:rFonts w:ascii="Times New Roman" w:hAnsi="Times New Roman" w:cs="Times New Roman"/>
          <w:sz w:val="26"/>
          <w:szCs w:val="26"/>
        </w:rPr>
        <w:t>социальные</w:t>
      </w:r>
      <w:r w:rsidRPr="006F04B4">
        <w:rPr>
          <w:rFonts w:ascii="Times New Roman" w:hAnsi="Times New Roman" w:cs="Times New Roman"/>
          <w:sz w:val="26"/>
          <w:szCs w:val="26"/>
        </w:rPr>
        <w:t xml:space="preserve"> услуг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6F04B4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6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835"/>
        <w:gridCol w:w="2835"/>
        <w:gridCol w:w="2835"/>
      </w:tblGrid>
      <w:tr w:rsidR="00447437" w:rsidTr="00447437">
        <w:trPr>
          <w:trHeight w:val="150"/>
        </w:trPr>
        <w:tc>
          <w:tcPr>
            <w:tcW w:w="1980" w:type="dxa"/>
          </w:tcPr>
          <w:p w:rsidR="00447437" w:rsidRDefault="00447437" w:rsidP="00030BB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172D692">
                  <wp:extent cx="1249680" cy="944880"/>
                  <wp:effectExtent l="0" t="0" r="762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447437" w:rsidRDefault="00447437" w:rsidP="00D220C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7437" w:rsidRDefault="00447437" w:rsidP="00D220C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психологическая помощь</w:t>
            </w:r>
          </w:p>
        </w:tc>
        <w:tc>
          <w:tcPr>
            <w:tcW w:w="2835" w:type="dxa"/>
          </w:tcPr>
          <w:p w:rsidR="00447437" w:rsidRDefault="00447437" w:rsidP="00447437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2E5D466">
                  <wp:extent cx="1146175" cy="82296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447437" w:rsidRDefault="00447437" w:rsidP="00D220C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7437" w:rsidRDefault="00447437" w:rsidP="00D220C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7437">
              <w:rPr>
                <w:rFonts w:ascii="Times New Roman" w:hAnsi="Times New Roman" w:cs="Times New Roman"/>
                <w:sz w:val="26"/>
                <w:szCs w:val="26"/>
              </w:rPr>
              <w:t>юридическая помощь</w:t>
            </w:r>
          </w:p>
        </w:tc>
      </w:tr>
      <w:tr w:rsidR="00447437" w:rsidTr="00447437">
        <w:trPr>
          <w:trHeight w:val="150"/>
        </w:trPr>
        <w:tc>
          <w:tcPr>
            <w:tcW w:w="1980" w:type="dxa"/>
          </w:tcPr>
          <w:p w:rsidR="00447437" w:rsidRDefault="00447437" w:rsidP="00030BB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796BB4B" wp14:editId="0C9BE93E">
                  <wp:extent cx="1123950" cy="828675"/>
                  <wp:effectExtent l="0" t="0" r="0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447437" w:rsidRDefault="00447437" w:rsidP="00D220C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7437" w:rsidRDefault="00447437" w:rsidP="00D220C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вещевая помощь</w:t>
            </w:r>
          </w:p>
        </w:tc>
        <w:tc>
          <w:tcPr>
            <w:tcW w:w="2835" w:type="dxa"/>
          </w:tcPr>
          <w:p w:rsidR="00447437" w:rsidRDefault="00447437" w:rsidP="00447437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954C17F">
                  <wp:extent cx="1139825" cy="792480"/>
                  <wp:effectExtent l="0" t="0" r="3175" b="762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447437" w:rsidRDefault="00447437" w:rsidP="00D220C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7437" w:rsidRDefault="00447437" w:rsidP="00D220C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D220C2">
              <w:rPr>
                <w:rFonts w:ascii="Times New Roman" w:hAnsi="Times New Roman" w:cs="Times New Roman"/>
                <w:sz w:val="26"/>
                <w:szCs w:val="26"/>
              </w:rPr>
              <w:t>оциально-правовая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помощь</w:t>
            </w:r>
          </w:p>
        </w:tc>
      </w:tr>
      <w:tr w:rsidR="00447437" w:rsidTr="00447437">
        <w:trPr>
          <w:trHeight w:val="150"/>
        </w:trPr>
        <w:tc>
          <w:tcPr>
            <w:tcW w:w="1980" w:type="dxa"/>
          </w:tcPr>
          <w:p w:rsidR="00447437" w:rsidRDefault="00447437" w:rsidP="00030BB1">
            <w:pPr>
              <w:pStyle w:val="a3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299733B" wp14:editId="03E69127">
                  <wp:extent cx="771525" cy="7239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447437" w:rsidRDefault="00447437" w:rsidP="0044743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7437" w:rsidRDefault="00447437" w:rsidP="0044743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медицинская помощь</w:t>
            </w:r>
          </w:p>
          <w:p w:rsidR="00447437" w:rsidRDefault="00447437" w:rsidP="00D220C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447437" w:rsidRDefault="00447437" w:rsidP="00447437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5FBDB6" wp14:editId="1322A7B2">
                  <wp:extent cx="1379744" cy="847725"/>
                  <wp:effectExtent l="0" t="0" r="0" b="0"/>
                  <wp:docPr id="21" name="Рисунок 21" descr="https://reporter.mcgill.ca/wp-content/uploads/2018/06/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reporter.mcgill.ca/wp-content/uploads/2018/06/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262" cy="85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447437" w:rsidRDefault="00447437" w:rsidP="00D220C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7437" w:rsidRDefault="00447437" w:rsidP="00D220C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информационная поддержка</w:t>
            </w:r>
          </w:p>
        </w:tc>
      </w:tr>
    </w:tbl>
    <w:p w:rsidR="00447437" w:rsidRDefault="00447437" w:rsidP="00A47FD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91139" w:rsidRPr="00A47FD9" w:rsidRDefault="00E91139" w:rsidP="00D76BE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мерами социальной поддержки будущей маме можно ознакомиться</w:t>
      </w:r>
      <w:r w:rsidR="00866752" w:rsidRPr="00866752">
        <w:t xml:space="preserve"> </w:t>
      </w:r>
      <w:r w:rsidR="00334A2F">
        <w:t xml:space="preserve">                                                    </w:t>
      </w:r>
      <w:r w:rsidR="00334A2F" w:rsidRPr="00334A2F">
        <w:rPr>
          <w:rFonts w:ascii="Times New Roman" w:hAnsi="Times New Roman" w:cs="Times New Roman"/>
          <w:sz w:val="26"/>
          <w:szCs w:val="26"/>
        </w:rPr>
        <w:t>на официальном</w:t>
      </w:r>
      <w:r w:rsidR="00334A2F">
        <w:t xml:space="preserve"> </w:t>
      </w:r>
      <w:r w:rsidR="00334A2F" w:rsidRPr="00334A2F">
        <w:rPr>
          <w:rFonts w:ascii="Times New Roman" w:hAnsi="Times New Roman" w:cs="Times New Roman"/>
          <w:sz w:val="26"/>
          <w:szCs w:val="26"/>
        </w:rPr>
        <w:t>сайте Управления</w:t>
      </w:r>
      <w:r w:rsidR="00334A2F">
        <w:rPr>
          <w:rFonts w:ascii="Times New Roman" w:hAnsi="Times New Roman" w:cs="Times New Roman"/>
          <w:sz w:val="26"/>
          <w:szCs w:val="26"/>
        </w:rPr>
        <w:t xml:space="preserve"> в разделе «Новости», «Социальная поддержка населения»</w:t>
      </w:r>
      <w:r w:rsidR="009A077D">
        <w:rPr>
          <w:rFonts w:ascii="Times New Roman" w:hAnsi="Times New Roman" w:cs="Times New Roman"/>
          <w:sz w:val="26"/>
          <w:szCs w:val="26"/>
        </w:rPr>
        <w:t xml:space="preserve"> по ссылке</w:t>
      </w:r>
      <w:r w:rsidR="00D76BE7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="00D76BE7" w:rsidRPr="00AD0D29">
          <w:rPr>
            <w:rStyle w:val="a7"/>
            <w:rFonts w:ascii="Times New Roman" w:hAnsi="Times New Roman" w:cs="Times New Roman"/>
            <w:sz w:val="26"/>
            <w:szCs w:val="26"/>
          </w:rPr>
          <w:t>http://beluszn.ru/monthly-monetary/child-benefits/</w:t>
        </w:r>
      </w:hyperlink>
      <w:r w:rsidR="00D76BE7">
        <w:rPr>
          <w:rFonts w:ascii="Times New Roman" w:hAnsi="Times New Roman" w:cs="Times New Roman"/>
          <w:sz w:val="26"/>
          <w:szCs w:val="26"/>
        </w:rPr>
        <w:t>, оказанием материальной помощи</w:t>
      </w:r>
      <w:r w:rsidR="00D76BE7" w:rsidRPr="00D76BE7">
        <w:rPr>
          <w:rFonts w:ascii="Times New Roman" w:hAnsi="Times New Roman" w:cs="Times New Roman"/>
          <w:sz w:val="26"/>
          <w:szCs w:val="26"/>
        </w:rPr>
        <w:t xml:space="preserve"> </w:t>
      </w:r>
      <w:r w:rsidR="00D76BE7">
        <w:rPr>
          <w:rFonts w:ascii="Times New Roman" w:hAnsi="Times New Roman" w:cs="Times New Roman"/>
          <w:sz w:val="26"/>
          <w:szCs w:val="26"/>
        </w:rPr>
        <w:t xml:space="preserve">по ссылке </w:t>
      </w:r>
      <w:r w:rsidR="00D76BE7" w:rsidRPr="00E651D9">
        <w:rPr>
          <w:rFonts w:ascii="Times New Roman" w:hAnsi="Times New Roman" w:cs="Times New Roman"/>
          <w:sz w:val="26"/>
          <w:szCs w:val="26"/>
          <w:u w:val="single"/>
        </w:rPr>
        <w:t>http://beluszn.ru/helping-categories/</w:t>
      </w:r>
      <w:r w:rsidR="00D76BE7" w:rsidRPr="00E651D9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E91139" w:rsidRDefault="00A47FD9" w:rsidP="008E2B3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7FD9">
        <w:rPr>
          <w:rFonts w:ascii="Times New Roman" w:hAnsi="Times New Roman" w:cs="Times New Roman"/>
          <w:sz w:val="26"/>
          <w:szCs w:val="26"/>
        </w:rPr>
        <w:t xml:space="preserve">Для получения </w:t>
      </w:r>
      <w:r>
        <w:rPr>
          <w:rFonts w:ascii="Times New Roman" w:hAnsi="Times New Roman" w:cs="Times New Roman"/>
          <w:sz w:val="26"/>
          <w:szCs w:val="26"/>
        </w:rPr>
        <w:t>консультации по интересующим вопросам,</w:t>
      </w:r>
      <w:r w:rsidRPr="00A47FD9">
        <w:rPr>
          <w:rFonts w:ascii="Times New Roman" w:hAnsi="Times New Roman" w:cs="Times New Roman"/>
          <w:sz w:val="26"/>
          <w:szCs w:val="26"/>
        </w:rPr>
        <w:t xml:space="preserve"> оказанию помощи, необходимо обратиться в управление социальной защиты населения администрации Белгородского района по адресу: Белгородский район</w:t>
      </w:r>
      <w:r>
        <w:rPr>
          <w:rFonts w:ascii="Times New Roman" w:hAnsi="Times New Roman" w:cs="Times New Roman"/>
          <w:sz w:val="26"/>
          <w:szCs w:val="26"/>
        </w:rPr>
        <w:t>, п. Дубовое, ул. Лунная, д. 4а                              или связаться с ответственным исполнителем по контактному</w:t>
      </w:r>
      <w:r w:rsidRPr="00A47FD9">
        <w:rPr>
          <w:rFonts w:ascii="Times New Roman" w:hAnsi="Times New Roman" w:cs="Times New Roman"/>
          <w:sz w:val="26"/>
          <w:szCs w:val="26"/>
        </w:rPr>
        <w:t xml:space="preserve"> т</w:t>
      </w:r>
      <w:r>
        <w:rPr>
          <w:rFonts w:ascii="Times New Roman" w:hAnsi="Times New Roman" w:cs="Times New Roman"/>
          <w:sz w:val="26"/>
          <w:szCs w:val="26"/>
        </w:rPr>
        <w:t>елефону: 42-40-70.</w:t>
      </w:r>
    </w:p>
    <w:sectPr w:rsidR="00E91139" w:rsidSect="00A702FD">
      <w:pgSz w:w="11906" w:h="16838"/>
      <w:pgMar w:top="284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09"/>
    <w:rsid w:val="00030BB1"/>
    <w:rsid w:val="00134430"/>
    <w:rsid w:val="001561E6"/>
    <w:rsid w:val="001648C3"/>
    <w:rsid w:val="00274893"/>
    <w:rsid w:val="002E2B7F"/>
    <w:rsid w:val="00334A2F"/>
    <w:rsid w:val="00397D0D"/>
    <w:rsid w:val="00425792"/>
    <w:rsid w:val="00431917"/>
    <w:rsid w:val="00444B09"/>
    <w:rsid w:val="00447437"/>
    <w:rsid w:val="0052375F"/>
    <w:rsid w:val="00602D50"/>
    <w:rsid w:val="006B2BC5"/>
    <w:rsid w:val="006E0EEF"/>
    <w:rsid w:val="006E3CCB"/>
    <w:rsid w:val="006F04B4"/>
    <w:rsid w:val="006F7E12"/>
    <w:rsid w:val="007C2AE0"/>
    <w:rsid w:val="007E5EC5"/>
    <w:rsid w:val="00857403"/>
    <w:rsid w:val="00866752"/>
    <w:rsid w:val="008A755F"/>
    <w:rsid w:val="008E2B35"/>
    <w:rsid w:val="00910222"/>
    <w:rsid w:val="00986C79"/>
    <w:rsid w:val="009A077D"/>
    <w:rsid w:val="009A39B2"/>
    <w:rsid w:val="009C6F0F"/>
    <w:rsid w:val="00A47FD9"/>
    <w:rsid w:val="00A702FD"/>
    <w:rsid w:val="00A9210F"/>
    <w:rsid w:val="00A93677"/>
    <w:rsid w:val="00AF192E"/>
    <w:rsid w:val="00B12A7A"/>
    <w:rsid w:val="00BA0FBB"/>
    <w:rsid w:val="00CE185F"/>
    <w:rsid w:val="00D21043"/>
    <w:rsid w:val="00D220C2"/>
    <w:rsid w:val="00D76BE7"/>
    <w:rsid w:val="00E20B72"/>
    <w:rsid w:val="00E651D9"/>
    <w:rsid w:val="00E91139"/>
    <w:rsid w:val="00F3237F"/>
    <w:rsid w:val="00FD09C6"/>
    <w:rsid w:val="00FF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4AAE5-C901-40C1-BBC4-3149B5E1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04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A0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0FB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23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76B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beluszn.ru/monthly-monetary/child-benefits/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29</cp:revision>
  <cp:lastPrinted>2019-10-07T13:52:00Z</cp:lastPrinted>
  <dcterms:created xsi:type="dcterms:W3CDTF">2019-09-30T14:51:00Z</dcterms:created>
  <dcterms:modified xsi:type="dcterms:W3CDTF">2019-10-07T13:52:00Z</dcterms:modified>
</cp:coreProperties>
</file>