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E67BAC">
        <w:rPr>
          <w:b/>
          <w:bCs/>
          <w:sz w:val="24"/>
          <w:szCs w:val="24"/>
        </w:rPr>
        <w:t>13 марта</w:t>
      </w:r>
      <w:r w:rsidR="00B944AB">
        <w:rPr>
          <w:b/>
          <w:bCs/>
          <w:sz w:val="24"/>
          <w:szCs w:val="24"/>
        </w:rPr>
        <w:t xml:space="preserve"> 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>Внесение изменений в</w:t>
      </w:r>
      <w:r w:rsidR="00B944AB">
        <w:rPr>
          <w:b/>
          <w:sz w:val="24"/>
          <w:szCs w:val="24"/>
        </w:rPr>
        <w:t xml:space="preserve"> </w:t>
      </w:r>
      <w:r w:rsidR="00613BDA">
        <w:rPr>
          <w:b/>
          <w:sz w:val="24"/>
          <w:szCs w:val="24"/>
        </w:rPr>
        <w:t>Правила землепользования и застройки</w:t>
      </w:r>
      <w:r w:rsidR="00B944AB">
        <w:rPr>
          <w:b/>
          <w:sz w:val="24"/>
          <w:szCs w:val="24"/>
        </w:rPr>
        <w:t xml:space="preserve"> </w:t>
      </w:r>
      <w:r w:rsidR="00927A90">
        <w:rPr>
          <w:b/>
          <w:sz w:val="24"/>
          <w:szCs w:val="24"/>
        </w:rPr>
        <w:t>Беловского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CA4BE3" w:rsidRPr="00CA4BE3">
        <w:rPr>
          <w:bCs/>
          <w:sz w:val="24"/>
          <w:szCs w:val="24"/>
        </w:rPr>
        <w:t xml:space="preserve">10 марта </w:t>
      </w:r>
      <w:r w:rsidR="000A736A">
        <w:rPr>
          <w:bCs/>
          <w:sz w:val="24"/>
          <w:szCs w:val="24"/>
        </w:rPr>
        <w:t>2023</w:t>
      </w:r>
      <w:r w:rsidR="006C5A24" w:rsidRPr="00FC2315">
        <w:rPr>
          <w:bCs/>
          <w:sz w:val="24"/>
          <w:szCs w:val="24"/>
        </w:rPr>
        <w:t>г.</w:t>
      </w:r>
    </w:p>
    <w:p w:rsidR="00613BDA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CA4BE3" w:rsidRPr="00CA4BE3">
        <w:rPr>
          <w:bCs/>
          <w:sz w:val="24"/>
          <w:szCs w:val="24"/>
        </w:rPr>
        <w:t xml:space="preserve">14 февраля </w:t>
      </w:r>
      <w:r w:rsidR="000A736A">
        <w:rPr>
          <w:bCs/>
          <w:sz w:val="24"/>
          <w:szCs w:val="24"/>
        </w:rPr>
        <w:t xml:space="preserve">2023 г. № </w:t>
      </w:r>
      <w:r w:rsidR="00613BDA">
        <w:rPr>
          <w:bCs/>
          <w:sz w:val="24"/>
          <w:szCs w:val="24"/>
        </w:rPr>
        <w:t>3</w:t>
      </w:r>
      <w:r w:rsidR="00277735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</w:t>
      </w:r>
      <w:r w:rsidR="00613BDA">
        <w:rPr>
          <w:bCs/>
          <w:sz w:val="24"/>
          <w:szCs w:val="24"/>
        </w:rPr>
        <w:t>Правила землепользования и застройки</w:t>
      </w:r>
      <w:r w:rsidR="008D6175" w:rsidRPr="0080428D">
        <w:rPr>
          <w:bCs/>
          <w:sz w:val="24"/>
          <w:szCs w:val="24"/>
        </w:rPr>
        <w:t xml:space="preserve"> </w:t>
      </w:r>
      <w:r w:rsidR="00927A90">
        <w:rPr>
          <w:bCs/>
          <w:sz w:val="24"/>
          <w:szCs w:val="24"/>
        </w:rPr>
        <w:t>Беловского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613BDA">
        <w:rPr>
          <w:bCs/>
          <w:sz w:val="24"/>
          <w:szCs w:val="24"/>
        </w:rPr>
        <w:t xml:space="preserve">го района «Белгородский район» Белгородской </w:t>
      </w:r>
      <w:r w:rsidR="008D6175" w:rsidRPr="0080428D">
        <w:rPr>
          <w:bCs/>
          <w:sz w:val="24"/>
          <w:szCs w:val="24"/>
        </w:rPr>
        <w:t>области</w:t>
      </w:r>
      <w:r w:rsidR="008D6175">
        <w:rPr>
          <w:bCs/>
          <w:sz w:val="24"/>
          <w:szCs w:val="24"/>
        </w:rPr>
        <w:t>»</w:t>
      </w:r>
      <w:r w:rsidR="00DC7D15">
        <w:rPr>
          <w:bCs/>
          <w:sz w:val="24"/>
          <w:szCs w:val="24"/>
        </w:rPr>
        <w:t>.</w:t>
      </w:r>
      <w:r w:rsidR="00572908">
        <w:rPr>
          <w:bCs/>
          <w:sz w:val="24"/>
          <w:szCs w:val="24"/>
        </w:rPr>
        <w:t xml:space="preserve"> 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CA4BE3">
        <w:rPr>
          <w:bCs/>
          <w:sz w:val="24"/>
          <w:szCs w:val="24"/>
          <w:u w:val="single"/>
        </w:rPr>
        <w:t xml:space="preserve"> </w:t>
      </w:r>
      <w:proofErr w:type="gramStart"/>
      <w:r w:rsidR="00E67BAC">
        <w:rPr>
          <w:bCs/>
          <w:sz w:val="24"/>
          <w:szCs w:val="24"/>
          <w:u w:val="single"/>
        </w:rPr>
        <w:t>4</w:t>
      </w:r>
      <w:r w:rsidR="00CA4BE3">
        <w:rPr>
          <w:bCs/>
          <w:sz w:val="24"/>
          <w:szCs w:val="24"/>
          <w:u w:val="single"/>
        </w:rPr>
        <w:t xml:space="preserve"> 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  <w:proofErr w:type="gramEnd"/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CA4BE3" w:rsidRPr="00CA4BE3">
        <w:rPr>
          <w:bCs/>
          <w:sz w:val="24"/>
          <w:szCs w:val="24"/>
        </w:rPr>
        <w:t xml:space="preserve">10 марта </w:t>
      </w:r>
      <w:r w:rsidR="009A5636">
        <w:rPr>
          <w:bCs/>
          <w:sz w:val="24"/>
          <w:szCs w:val="24"/>
        </w:rPr>
        <w:t>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008"/>
        <w:gridCol w:w="3118"/>
        <w:gridCol w:w="1985"/>
        <w:gridCol w:w="4111"/>
      </w:tblGrid>
      <w:tr w:rsidR="00D60E57" w:rsidTr="00382DBD">
        <w:tc>
          <w:tcPr>
            <w:tcW w:w="461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8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118" w:type="dxa"/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11" w:type="dxa"/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382DBD">
        <w:trPr>
          <w:trHeight w:val="1022"/>
        </w:trPr>
        <w:tc>
          <w:tcPr>
            <w:tcW w:w="461" w:type="dxa"/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8" w:type="dxa"/>
            <w:hideMark/>
          </w:tcPr>
          <w:p w:rsidR="00D60E57" w:rsidRPr="00946EDD" w:rsidRDefault="00200498" w:rsidP="005D58E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– Зона инженерной инфраструктуры,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Pr="000327F2">
              <w:rPr>
                <w:rFonts w:ascii="Times New Roman" w:hAnsi="Times New Roman"/>
                <w:sz w:val="24"/>
                <w:szCs w:val="24"/>
              </w:rPr>
              <w:t>31:15:0904010:195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2ED">
              <w:rPr>
                <w:rFonts w:ascii="Times New Roman" w:hAnsi="Times New Roman"/>
                <w:sz w:val="24"/>
                <w:szCs w:val="24"/>
              </w:rPr>
              <w:t>площадью 353 кв. м.</w:t>
            </w:r>
          </w:p>
        </w:tc>
        <w:tc>
          <w:tcPr>
            <w:tcW w:w="3118" w:type="dxa"/>
          </w:tcPr>
          <w:p w:rsidR="000E7EEF" w:rsidRDefault="00D5159A" w:rsidP="00910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352CC"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613BDA">
              <w:rPr>
                <w:sz w:val="24"/>
                <w:szCs w:val="24"/>
              </w:rPr>
              <w:t>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927A90"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D60E57" w:rsidRPr="000E7EEF" w:rsidRDefault="00D60E57" w:rsidP="004B34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111" w:type="dxa"/>
            <w:hideMark/>
          </w:tcPr>
          <w:p w:rsidR="00D60E57" w:rsidRPr="00946EDD" w:rsidRDefault="00C352CC" w:rsidP="002D6EBF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6EBF" w:rsidRPr="002D6EBF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 Беловского сельского поселения муниципального района «Белгородский район» Белгородской области в части установления территориальной зоны ИИ – Зона инженерной инфраструктуры, для земельного участка с кадастровым номером 31:15:0904010:195, площадью 353 кв. м.</w:t>
            </w:r>
          </w:p>
        </w:tc>
      </w:tr>
      <w:tr w:rsidR="00223010" w:rsidRPr="00AF4DAD" w:rsidTr="00382DBD">
        <w:trPr>
          <w:trHeight w:val="1022"/>
        </w:trPr>
        <w:tc>
          <w:tcPr>
            <w:tcW w:w="461" w:type="dxa"/>
          </w:tcPr>
          <w:p w:rsidR="00223010" w:rsidRPr="00AF4DAD" w:rsidRDefault="002D6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  <w:r w:rsidR="004B349E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08" w:type="dxa"/>
          </w:tcPr>
          <w:p w:rsidR="00223010" w:rsidRPr="00E8195A" w:rsidRDefault="002D6EBF" w:rsidP="005D58E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 – Зона усадебной застройки,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31:15:0904006:70, площадью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8" w:type="dxa"/>
          </w:tcPr>
          <w:p w:rsidR="00223010" w:rsidRPr="0025687B" w:rsidRDefault="00C352CC" w:rsidP="00910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85229C">
              <w:rPr>
                <w:bCs/>
                <w:sz w:val="24"/>
                <w:szCs w:val="24"/>
                <w:lang w:eastAsia="en-US"/>
              </w:rPr>
              <w:t xml:space="preserve"> внесение изменений в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23010" w:rsidRPr="00AF4DAD" w:rsidRDefault="00C352CC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223010" w:rsidRDefault="00C352CC" w:rsidP="004F0F4B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5F9C" w:rsidRPr="00E819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5F9C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5D5F9C"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 w:rsidR="005D5F9C"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="005D5F9C"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 w:rsidR="005D5F9C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="005D5F9C"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 w:rsidR="005D5F9C">
              <w:rPr>
                <w:rFonts w:ascii="Times New Roman" w:hAnsi="Times New Roman"/>
                <w:sz w:val="24"/>
                <w:szCs w:val="24"/>
              </w:rPr>
              <w:t xml:space="preserve"> ЖУ – Зона усадебной застройки, </w:t>
            </w:r>
            <w:r w:rsidR="005D5F9C" w:rsidRPr="0067175D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</w:t>
            </w:r>
            <w:r w:rsidR="005D5F9C">
              <w:rPr>
                <w:rFonts w:ascii="Times New Roman" w:hAnsi="Times New Roman"/>
                <w:sz w:val="24"/>
                <w:szCs w:val="24"/>
              </w:rPr>
              <w:t xml:space="preserve"> 31:15:0904006:70, площадью 400 </w:t>
            </w:r>
            <w:proofErr w:type="spellStart"/>
            <w:r w:rsidR="005D5F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B62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2697" w:rsidRPr="00AF4DAD" w:rsidRDefault="00F0440A" w:rsidP="00F2535F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 </w:t>
            </w:r>
            <w:r w:rsidR="0004639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не соответствует предельн</w:t>
            </w:r>
            <w:r w:rsidR="00046394">
              <w:rPr>
                <w:rFonts w:ascii="Times New Roman" w:hAnsi="Times New Roman"/>
                <w:sz w:val="24"/>
                <w:szCs w:val="24"/>
              </w:rPr>
              <w:t>ому</w:t>
            </w:r>
            <w:r w:rsidR="00F2535F">
              <w:rPr>
                <w:rFonts w:ascii="Times New Roman" w:hAnsi="Times New Roman"/>
                <w:sz w:val="24"/>
                <w:szCs w:val="24"/>
              </w:rPr>
              <w:t xml:space="preserve"> параметру «М</w:t>
            </w:r>
            <w:r w:rsidR="00046394">
              <w:rPr>
                <w:rFonts w:ascii="Times New Roman" w:hAnsi="Times New Roman"/>
                <w:sz w:val="24"/>
                <w:szCs w:val="24"/>
              </w:rPr>
              <w:t>инимальн</w:t>
            </w:r>
            <w:r w:rsidR="00F2535F">
              <w:rPr>
                <w:rFonts w:ascii="Times New Roman" w:hAnsi="Times New Roman"/>
                <w:sz w:val="24"/>
                <w:szCs w:val="24"/>
              </w:rPr>
              <w:t>ый</w:t>
            </w:r>
            <w:r w:rsidR="0004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16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  <w:r w:rsidR="00F2535F">
              <w:rPr>
                <w:rFonts w:ascii="Times New Roman" w:hAnsi="Times New Roman"/>
                <w:sz w:val="24"/>
                <w:szCs w:val="24"/>
              </w:rPr>
              <w:t>»</w:t>
            </w:r>
            <w:r w:rsidR="001B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193">
              <w:rPr>
                <w:rFonts w:ascii="Times New Roman" w:hAnsi="Times New Roman"/>
                <w:sz w:val="24"/>
                <w:szCs w:val="24"/>
              </w:rPr>
              <w:t>установленному</w:t>
            </w:r>
            <w:r w:rsidR="001B2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193">
              <w:rPr>
                <w:rFonts w:ascii="Times New Roman" w:hAnsi="Times New Roman"/>
                <w:sz w:val="24"/>
                <w:szCs w:val="24"/>
              </w:rPr>
              <w:br/>
            </w:r>
            <w:r w:rsidR="001B211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E5193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строительства.</w:t>
            </w:r>
            <w:bookmarkStart w:id="0" w:name="_GoBack"/>
            <w:bookmarkEnd w:id="0"/>
          </w:p>
        </w:tc>
      </w:tr>
      <w:tr w:rsidR="00B35EDF" w:rsidRPr="00AF4DAD" w:rsidTr="00B35EDF">
        <w:trPr>
          <w:trHeight w:val="4618"/>
        </w:trPr>
        <w:tc>
          <w:tcPr>
            <w:tcW w:w="461" w:type="dxa"/>
          </w:tcPr>
          <w:p w:rsidR="00B35EDF" w:rsidRDefault="00B35EDF" w:rsidP="00B35E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8" w:type="dxa"/>
          </w:tcPr>
          <w:p w:rsidR="00B35EDF" w:rsidRPr="00E8195A" w:rsidRDefault="00B35EDF" w:rsidP="00B35EDF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– Зона транспортной инфраструктуры,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E214B1">
              <w:rPr>
                <w:rFonts w:ascii="Times New Roman" w:hAnsi="Times New Roman"/>
                <w:sz w:val="24"/>
                <w:szCs w:val="24"/>
              </w:rPr>
              <w:t>31:15:0000000:3102, 31:15:0904011:304, 31:15:0904011:302, 31:15:0000000:3013 в границах ООО "Заря"</w:t>
            </w:r>
          </w:p>
        </w:tc>
        <w:tc>
          <w:tcPr>
            <w:tcW w:w="3118" w:type="dxa"/>
          </w:tcPr>
          <w:p w:rsidR="00B35EDF" w:rsidRDefault="00B35EDF" w:rsidP="00B35E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35EDF" w:rsidRPr="00AF4DAD" w:rsidRDefault="00B35EDF" w:rsidP="00B35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B35EDF" w:rsidRPr="00FB6024" w:rsidRDefault="00B35EDF" w:rsidP="00B35EDF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– Зона транспортной инфраструктуры,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E214B1">
              <w:rPr>
                <w:rFonts w:ascii="Times New Roman" w:hAnsi="Times New Roman"/>
                <w:sz w:val="24"/>
                <w:szCs w:val="24"/>
              </w:rPr>
              <w:t xml:space="preserve">31:15:0000000:3102, 31:15:0904011:304, 31:15:0904011:302, </w:t>
            </w:r>
            <w:r w:rsidRPr="00E214B1">
              <w:rPr>
                <w:rFonts w:ascii="Times New Roman" w:hAnsi="Times New Roman"/>
                <w:sz w:val="24"/>
                <w:szCs w:val="24"/>
              </w:rPr>
              <w:lastRenderedPageBreak/>
              <w:t>31:15:0000000:3013 в границах ООО "Заря"</w:t>
            </w:r>
          </w:p>
        </w:tc>
      </w:tr>
      <w:tr w:rsidR="00B35EDF" w:rsidRPr="00AF4DAD" w:rsidTr="00382DBD">
        <w:trPr>
          <w:trHeight w:val="1022"/>
        </w:trPr>
        <w:tc>
          <w:tcPr>
            <w:tcW w:w="461" w:type="dxa"/>
          </w:tcPr>
          <w:p w:rsidR="00B35EDF" w:rsidRDefault="00B35EDF" w:rsidP="00B35E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08" w:type="dxa"/>
          </w:tcPr>
          <w:p w:rsidR="00B35EDF" w:rsidRPr="00E8195A" w:rsidRDefault="00B35EDF" w:rsidP="00B35EDF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 – Зона усадебной застройки,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31:15:0902004:132, площадью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35EDF" w:rsidRDefault="00B35EDF" w:rsidP="00B35E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  <w:p w:rsidR="00B35EDF" w:rsidRPr="000E7EEF" w:rsidRDefault="00B35EDF" w:rsidP="00B35E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35EDF" w:rsidRPr="00AF4DAD" w:rsidRDefault="00B35EDF" w:rsidP="00B35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B35EDF" w:rsidRPr="00FB6024" w:rsidRDefault="00B35EDF" w:rsidP="00B35EDF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 – Зона усадебной застройки,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31:15:0902004:132, площадью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0CA" w:rsidRPr="00AF4DAD" w:rsidTr="00382DBD">
        <w:trPr>
          <w:trHeight w:val="1022"/>
        </w:trPr>
        <w:tc>
          <w:tcPr>
            <w:tcW w:w="461" w:type="dxa"/>
          </w:tcPr>
          <w:p w:rsidR="002260CA" w:rsidRDefault="002260CA" w:rsidP="002260C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8" w:type="dxa"/>
          </w:tcPr>
          <w:p w:rsidR="002260CA" w:rsidRPr="00E8195A" w:rsidRDefault="002260CA" w:rsidP="002260CA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 – Зона усадебной застройки,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31:15:0902004:135, площадью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8" w:type="dxa"/>
          </w:tcPr>
          <w:p w:rsidR="002260CA" w:rsidRDefault="002260CA" w:rsidP="002260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и </w:t>
            </w:r>
            <w:r>
              <w:rPr>
                <w:sz w:val="24"/>
                <w:szCs w:val="24"/>
              </w:rPr>
              <w:lastRenderedPageBreak/>
              <w:t>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2260CA" w:rsidRPr="000E7EEF" w:rsidRDefault="002260CA" w:rsidP="002260CA">
            <w:pPr>
              <w:rPr>
                <w:sz w:val="24"/>
                <w:szCs w:val="24"/>
                <w:lang w:eastAsia="en-US"/>
              </w:rPr>
            </w:pPr>
          </w:p>
          <w:p w:rsidR="002260CA" w:rsidRPr="000E7EEF" w:rsidRDefault="002260CA" w:rsidP="002260CA">
            <w:pPr>
              <w:rPr>
                <w:sz w:val="24"/>
                <w:szCs w:val="24"/>
                <w:lang w:eastAsia="en-US"/>
              </w:rPr>
            </w:pPr>
          </w:p>
          <w:p w:rsidR="002260CA" w:rsidRPr="000E7EEF" w:rsidRDefault="002260CA" w:rsidP="002260CA">
            <w:pPr>
              <w:rPr>
                <w:sz w:val="24"/>
                <w:szCs w:val="24"/>
                <w:lang w:eastAsia="en-US"/>
              </w:rPr>
            </w:pPr>
          </w:p>
          <w:p w:rsidR="002260CA" w:rsidRPr="000E7EEF" w:rsidRDefault="002260CA" w:rsidP="002260CA">
            <w:pPr>
              <w:rPr>
                <w:sz w:val="24"/>
                <w:szCs w:val="24"/>
                <w:lang w:eastAsia="en-US"/>
              </w:rPr>
            </w:pPr>
          </w:p>
          <w:p w:rsidR="002260CA" w:rsidRPr="000E7EEF" w:rsidRDefault="002260CA" w:rsidP="002260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260CA" w:rsidRPr="00AF4DAD" w:rsidRDefault="002260CA" w:rsidP="002260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при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2260CA" w:rsidRPr="00B35EDF" w:rsidRDefault="002260CA" w:rsidP="002260CA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несение </w:t>
            </w:r>
            <w:r w:rsidRPr="00E8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Беловского сельского поселения муниципального района «Белгородс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район» Белгородской области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 – Зона усадебной застройки,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>для земельного участка с кадастровым номером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31:15:0902004:135, площадью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008" w:type="dxa"/>
          </w:tcPr>
          <w:p w:rsidR="003A7FE1" w:rsidRPr="00E8195A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 установления территориальной зоны 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756D">
              <w:rPr>
                <w:rFonts w:ascii="Times New Roman" w:hAnsi="Times New Roman"/>
                <w:sz w:val="24"/>
                <w:szCs w:val="24"/>
              </w:rPr>
              <w:t xml:space="preserve">Зона усадебной застройки, для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в кадастровом квартале 31:15:0902002, площадью 2498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3A7FE1" w:rsidRPr="00B35EDF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 установления территориальной зоны 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756D">
              <w:rPr>
                <w:rFonts w:ascii="Times New Roman" w:hAnsi="Times New Roman"/>
                <w:sz w:val="24"/>
                <w:szCs w:val="24"/>
              </w:rPr>
              <w:t xml:space="preserve">Зона усадебной застройки, для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расположенного в кадастровом квартале 31:15:0902002, площадью 2498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008" w:type="dxa"/>
          </w:tcPr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включения в границы населенного пункта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 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756D">
              <w:rPr>
                <w:rFonts w:ascii="Times New Roman" w:hAnsi="Times New Roman"/>
                <w:sz w:val="24"/>
                <w:szCs w:val="24"/>
              </w:rPr>
              <w:t>Зона усадебной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 с кадастровым номером 31:15:0000000:3035, площадью 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3A7FE1" w:rsidRPr="00B35EDF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несение изменений в Правила землепользования и застройки Беловского сельского поселения муниципального района «Белгородский район» Белгородской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lastRenderedPageBreak/>
              <w:t>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включения в границы населенного пункта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 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756D">
              <w:rPr>
                <w:rFonts w:ascii="Times New Roman" w:hAnsi="Times New Roman"/>
                <w:sz w:val="24"/>
                <w:szCs w:val="24"/>
              </w:rPr>
              <w:t>Зона усадебной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кадастровым номером 31:15:0000000:3035, площадью 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008" w:type="dxa"/>
          </w:tcPr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ЖУ-А – Зона усадебной застройки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«А») с минимальным размером земельного участка – 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земельного участка с кадастровым номером 31:15:0905002:0048, площадью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3A7FE1" w:rsidRPr="00B35EDF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ЖУ-А – Зона усадебной застройки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«А») с минимальным размером земельного участка – 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земельного участка с кадастровым номером 31:15:0905002:0048, площадью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08" w:type="dxa"/>
          </w:tcPr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РП – зона объектов отдыха и прогулок, для земельного участка с кадастровым номером 31:15:0904007:2979, площадью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A7FE1" w:rsidRPr="0025687B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85229C">
              <w:rPr>
                <w:bCs/>
                <w:sz w:val="24"/>
                <w:szCs w:val="24"/>
                <w:lang w:eastAsia="en-US"/>
              </w:rPr>
              <w:t xml:space="preserve"> внесение изменений в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AB20AE" w:rsidRPr="00AB20AE" w:rsidRDefault="003A7FE1" w:rsidP="00AB20AE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установления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РП – зона объектов отдыха и прогулок, для земельного участка с кадастровым номером 31:15:0904007:2979, площадью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1869">
              <w:rPr>
                <w:rFonts w:ascii="Times New Roman" w:hAnsi="Times New Roman"/>
                <w:sz w:val="24"/>
                <w:szCs w:val="24"/>
              </w:rPr>
              <w:br/>
            </w:r>
            <w:r w:rsidR="00CF2B08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</w:t>
            </w:r>
            <w:r w:rsidR="00AB20AE" w:rsidRPr="00AB20AE">
              <w:rPr>
                <w:rFonts w:ascii="Times New Roman" w:hAnsi="Times New Roman"/>
                <w:bCs/>
                <w:sz w:val="24"/>
                <w:szCs w:val="24"/>
              </w:rPr>
              <w:t xml:space="preserve">обратиться </w:t>
            </w:r>
          </w:p>
          <w:p w:rsidR="003A7FE1" w:rsidRPr="00B35EDF" w:rsidRDefault="00AB20AE" w:rsidP="00BE2E88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B20A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AB20AE">
              <w:rPr>
                <w:rFonts w:ascii="Times New Roman" w:hAnsi="Times New Roman"/>
                <w:bCs/>
                <w:sz w:val="24"/>
                <w:szCs w:val="24"/>
              </w:rPr>
              <w:t xml:space="preserve"> концепцией развития территории земельного участка </w:t>
            </w:r>
            <w:r w:rsidR="00BE2E88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AB20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0AE">
              <w:rPr>
                <w:rFonts w:ascii="Times New Roman" w:hAnsi="Times New Roman"/>
                <w:bCs/>
                <w:sz w:val="24"/>
                <w:szCs w:val="24"/>
              </w:rPr>
              <w:t>Градостроительно</w:t>
            </w:r>
            <w:proofErr w:type="spellEnd"/>
            <w:r w:rsidRPr="00AB20AE">
              <w:rPr>
                <w:rFonts w:ascii="Times New Roman" w:hAnsi="Times New Roman"/>
                <w:bCs/>
                <w:sz w:val="24"/>
                <w:szCs w:val="24"/>
              </w:rPr>
              <w:t>-инновационный Совет при главе администрации Белгородского района</w:t>
            </w:r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008" w:type="dxa"/>
          </w:tcPr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756D">
              <w:rPr>
                <w:rFonts w:ascii="Times New Roman" w:hAnsi="Times New Roman"/>
                <w:sz w:val="24"/>
                <w:szCs w:val="24"/>
              </w:rPr>
              <w:t>Зона усадебной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для земельных участков с кадастровыми номерами 31:15:0809004:2047, </w:t>
            </w:r>
            <w:r w:rsidRPr="00E871BA">
              <w:rPr>
                <w:rFonts w:ascii="Times New Roman" w:hAnsi="Times New Roman"/>
                <w:sz w:val="24"/>
                <w:szCs w:val="24"/>
              </w:rPr>
              <w:t>31:15:0809004:2048, 31:15:0809004:2049, 31:15:0809004:2050.</w:t>
            </w:r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3A7FE1" w:rsidRPr="00FB6024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756D">
              <w:rPr>
                <w:rFonts w:ascii="Times New Roman" w:hAnsi="Times New Roman"/>
                <w:sz w:val="24"/>
                <w:szCs w:val="24"/>
              </w:rPr>
              <w:t>Зона усадебной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для земельных участков с кадастровыми номерами 31:15:0809004:2047, </w:t>
            </w:r>
            <w:r w:rsidRPr="00E871BA">
              <w:rPr>
                <w:rFonts w:ascii="Times New Roman" w:hAnsi="Times New Roman"/>
                <w:sz w:val="24"/>
                <w:szCs w:val="24"/>
              </w:rPr>
              <w:t>31:15:0809004:2048, 31:15:0809004:2049, 31:15:0809004:2050.</w:t>
            </w:r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08" w:type="dxa"/>
          </w:tcPr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П-4 – Зона производственно-коммунальных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4 класса вредности </w:t>
            </w:r>
            <w:r w:rsidRPr="001422CA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31:15:0904011:344, площадью 5196 </w:t>
            </w:r>
            <w:proofErr w:type="spellStart"/>
            <w:r w:rsidRPr="001422C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42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3A7FE1" w:rsidRPr="00B35EDF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несение изменений в Правила землепользования и застройки Беловского сельского поселения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 территориальной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П-4 – Зона производственно-коммунальных объектов 4 класса вредности </w:t>
            </w:r>
            <w:r w:rsidRPr="001422CA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31:15:0904011:344, площадью 5196 </w:t>
            </w:r>
            <w:proofErr w:type="spellStart"/>
            <w:r w:rsidRPr="001422C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42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008" w:type="dxa"/>
          </w:tcPr>
          <w:p w:rsidR="00E67BAC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территориальной зоны «Зона лесов» для земельных участков </w:t>
            </w:r>
            <w:r w:rsidR="00E67B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кадастровыми номерами: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31:15:0000000:ЗУ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площадью </w:t>
            </w:r>
            <w:r w:rsidR="00E67BA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15 407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7BAC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31:15:0901008:ЗУ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 площадью 20 555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7BAC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31:15:0901008:ЗУ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площадью 29 832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7BAC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31:15:0901001:ЗУ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площадью 133 771 кв. м, </w:t>
            </w:r>
          </w:p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31:15:0901008:ЗУ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площадью 81 834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</w:tcPr>
          <w:p w:rsidR="003A7FE1" w:rsidRPr="00B35EDF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территориальной зоны «Зона лесов» для земельных участков с кадастровыми номерами: 31:15:0000000:ЗУ1, площадью 15 407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31:15:0901008:ЗУ1,  площадью 20 555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31:15:0901008:ЗУ1, площадью 29 832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31:15:0901001:ЗУ1, площадью 133 771 кв. м, 31:15:0901008:ЗУ1, площадью 81 834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FE1" w:rsidRPr="00AF4DAD" w:rsidTr="00382DBD">
        <w:trPr>
          <w:trHeight w:val="1022"/>
        </w:trPr>
        <w:tc>
          <w:tcPr>
            <w:tcW w:w="461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08" w:type="dxa"/>
          </w:tcPr>
          <w:p w:rsidR="003A7FE1" w:rsidRPr="0000209E" w:rsidRDefault="003A7FE1" w:rsidP="003A7FE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27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Беловского сельского поселения муниципального района «Белгородский район» Белгородской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территориальной зоны РО – Зона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озелененных территорий, общего пользования для земельных участков с кадастровыми номерами: 31:15:0904003:54, площадью 33 660 кв. м, 31:15:0904003:55, площадью 22 340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A7FE1" w:rsidRDefault="003A7FE1" w:rsidP="003A7F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85229C">
              <w:rPr>
                <w:bCs/>
                <w:sz w:val="24"/>
                <w:szCs w:val="24"/>
                <w:lang w:eastAsia="en-US"/>
              </w:rPr>
              <w:t>одобрить внесение изменений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  <w:p w:rsidR="003A7FE1" w:rsidRPr="000E7EEF" w:rsidRDefault="003A7FE1" w:rsidP="003A7F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7FE1" w:rsidRPr="00AF4DAD" w:rsidRDefault="003A7FE1" w:rsidP="003A7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при администрации Белгородского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района (далее - Комиссия)</w:t>
            </w:r>
          </w:p>
        </w:tc>
        <w:tc>
          <w:tcPr>
            <w:tcW w:w="4111" w:type="dxa"/>
          </w:tcPr>
          <w:p w:rsidR="003A7FE1" w:rsidRPr="00B35EDF" w:rsidRDefault="003A7FE1" w:rsidP="003A7FE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E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16B27">
              <w:rPr>
                <w:rFonts w:ascii="Times New Roman" w:hAnsi="Times New Roman"/>
                <w:sz w:val="24"/>
                <w:szCs w:val="24"/>
              </w:rPr>
              <w:t xml:space="preserve">несение изменений в Правила землепользования и застройки </w:t>
            </w:r>
            <w:r w:rsidRPr="00A16B27">
              <w:rPr>
                <w:rFonts w:ascii="Times New Roman" w:hAnsi="Times New Roman"/>
                <w:sz w:val="24"/>
                <w:szCs w:val="24"/>
              </w:rPr>
              <w:lastRenderedPageBreak/>
              <w:t>Беловского сельского поселения муниципального района «Белгородский район» Белгородской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установления территориальной зоны РО – Зона озелененных территорий, общего пользования для земельных участков с кадастровыми номерами: 31:15:0904003:54, площадью 33 660 кв. м, 31:15:0904003:55, площадью 22 340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2E5193">
      <w:pgSz w:w="15840" w:h="12240" w:orient="landscape" w:code="1"/>
      <w:pgMar w:top="709" w:right="1134" w:bottom="426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2697"/>
    <w:rsid w:val="00046394"/>
    <w:rsid w:val="00047AC9"/>
    <w:rsid w:val="00052FEC"/>
    <w:rsid w:val="0007515D"/>
    <w:rsid w:val="0008291B"/>
    <w:rsid w:val="000863BD"/>
    <w:rsid w:val="00095788"/>
    <w:rsid w:val="00096779"/>
    <w:rsid w:val="000A736A"/>
    <w:rsid w:val="000B0B6E"/>
    <w:rsid w:val="000E7EEF"/>
    <w:rsid w:val="000F45CB"/>
    <w:rsid w:val="000F7235"/>
    <w:rsid w:val="000F7C57"/>
    <w:rsid w:val="001231FE"/>
    <w:rsid w:val="001246D9"/>
    <w:rsid w:val="001752E0"/>
    <w:rsid w:val="001B2116"/>
    <w:rsid w:val="001B5A70"/>
    <w:rsid w:val="001D39BE"/>
    <w:rsid w:val="001F3EB9"/>
    <w:rsid w:val="00200498"/>
    <w:rsid w:val="00203E79"/>
    <w:rsid w:val="00223010"/>
    <w:rsid w:val="002260CA"/>
    <w:rsid w:val="00243192"/>
    <w:rsid w:val="00274BBC"/>
    <w:rsid w:val="00277735"/>
    <w:rsid w:val="002920BE"/>
    <w:rsid w:val="00293077"/>
    <w:rsid w:val="002933A4"/>
    <w:rsid w:val="00295D30"/>
    <w:rsid w:val="002A7F9E"/>
    <w:rsid w:val="002D2F7D"/>
    <w:rsid w:val="002D6EBF"/>
    <w:rsid w:val="002E5193"/>
    <w:rsid w:val="003139BD"/>
    <w:rsid w:val="00343603"/>
    <w:rsid w:val="0035037B"/>
    <w:rsid w:val="0035587A"/>
    <w:rsid w:val="00361DF8"/>
    <w:rsid w:val="00382DBD"/>
    <w:rsid w:val="003A7CD4"/>
    <w:rsid w:val="003A7FE1"/>
    <w:rsid w:val="003B0D45"/>
    <w:rsid w:val="003B2B52"/>
    <w:rsid w:val="003D4E7C"/>
    <w:rsid w:val="0041363A"/>
    <w:rsid w:val="00432A79"/>
    <w:rsid w:val="00451EF2"/>
    <w:rsid w:val="00470449"/>
    <w:rsid w:val="00486A3C"/>
    <w:rsid w:val="004A6A69"/>
    <w:rsid w:val="004B349E"/>
    <w:rsid w:val="004D2A61"/>
    <w:rsid w:val="004F0F4B"/>
    <w:rsid w:val="00506502"/>
    <w:rsid w:val="005178FC"/>
    <w:rsid w:val="00535480"/>
    <w:rsid w:val="0054276F"/>
    <w:rsid w:val="00543DD1"/>
    <w:rsid w:val="00572908"/>
    <w:rsid w:val="005746D1"/>
    <w:rsid w:val="00577CFE"/>
    <w:rsid w:val="005B078B"/>
    <w:rsid w:val="005C5B00"/>
    <w:rsid w:val="005D58E7"/>
    <w:rsid w:val="005D5F9C"/>
    <w:rsid w:val="00601CC5"/>
    <w:rsid w:val="00613BDA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D4BE3"/>
    <w:rsid w:val="006E21E9"/>
    <w:rsid w:val="006E3D7A"/>
    <w:rsid w:val="0071230C"/>
    <w:rsid w:val="00770E5E"/>
    <w:rsid w:val="00774242"/>
    <w:rsid w:val="00776FC6"/>
    <w:rsid w:val="007F7C4A"/>
    <w:rsid w:val="00860C37"/>
    <w:rsid w:val="00871B5C"/>
    <w:rsid w:val="008A7972"/>
    <w:rsid w:val="008C45CE"/>
    <w:rsid w:val="008D6175"/>
    <w:rsid w:val="00910765"/>
    <w:rsid w:val="009248C0"/>
    <w:rsid w:val="00927A90"/>
    <w:rsid w:val="00946EDD"/>
    <w:rsid w:val="00985235"/>
    <w:rsid w:val="00985313"/>
    <w:rsid w:val="00986E78"/>
    <w:rsid w:val="00992A6D"/>
    <w:rsid w:val="009A5636"/>
    <w:rsid w:val="009A6BFF"/>
    <w:rsid w:val="009F49C7"/>
    <w:rsid w:val="00A03BB4"/>
    <w:rsid w:val="00A12641"/>
    <w:rsid w:val="00A20CFB"/>
    <w:rsid w:val="00A210D5"/>
    <w:rsid w:val="00A21869"/>
    <w:rsid w:val="00A25AB5"/>
    <w:rsid w:val="00A353FC"/>
    <w:rsid w:val="00A75F7A"/>
    <w:rsid w:val="00A84BC6"/>
    <w:rsid w:val="00AA2918"/>
    <w:rsid w:val="00AB20AE"/>
    <w:rsid w:val="00AE7CA1"/>
    <w:rsid w:val="00AF4DAD"/>
    <w:rsid w:val="00B35EDF"/>
    <w:rsid w:val="00B669C8"/>
    <w:rsid w:val="00B76D17"/>
    <w:rsid w:val="00B8002A"/>
    <w:rsid w:val="00B8284F"/>
    <w:rsid w:val="00B84822"/>
    <w:rsid w:val="00B91AA7"/>
    <w:rsid w:val="00B944AB"/>
    <w:rsid w:val="00BC2CAA"/>
    <w:rsid w:val="00BE2E88"/>
    <w:rsid w:val="00C1769D"/>
    <w:rsid w:val="00C352CC"/>
    <w:rsid w:val="00C44D4C"/>
    <w:rsid w:val="00C92BE2"/>
    <w:rsid w:val="00CA121F"/>
    <w:rsid w:val="00CA4BE3"/>
    <w:rsid w:val="00CB1355"/>
    <w:rsid w:val="00CB62A9"/>
    <w:rsid w:val="00CC42F3"/>
    <w:rsid w:val="00CC4ABC"/>
    <w:rsid w:val="00CD5677"/>
    <w:rsid w:val="00CF2B08"/>
    <w:rsid w:val="00D20271"/>
    <w:rsid w:val="00D46B7F"/>
    <w:rsid w:val="00D5159A"/>
    <w:rsid w:val="00D5397C"/>
    <w:rsid w:val="00D60E57"/>
    <w:rsid w:val="00D97DF4"/>
    <w:rsid w:val="00DA2554"/>
    <w:rsid w:val="00DC7D15"/>
    <w:rsid w:val="00DF410E"/>
    <w:rsid w:val="00E03D22"/>
    <w:rsid w:val="00E11A61"/>
    <w:rsid w:val="00E303FE"/>
    <w:rsid w:val="00E43024"/>
    <w:rsid w:val="00E67BAC"/>
    <w:rsid w:val="00E97429"/>
    <w:rsid w:val="00EC0184"/>
    <w:rsid w:val="00EE6C44"/>
    <w:rsid w:val="00EF1D1D"/>
    <w:rsid w:val="00EF390C"/>
    <w:rsid w:val="00F0440A"/>
    <w:rsid w:val="00F13EA7"/>
    <w:rsid w:val="00F15B55"/>
    <w:rsid w:val="00F2535F"/>
    <w:rsid w:val="00F25A6D"/>
    <w:rsid w:val="00F5164D"/>
    <w:rsid w:val="00F7414D"/>
    <w:rsid w:val="00F822A5"/>
    <w:rsid w:val="00F94F35"/>
    <w:rsid w:val="00F96557"/>
    <w:rsid w:val="00FC3E6E"/>
    <w:rsid w:val="00FC6BF8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103</cp:revision>
  <cp:lastPrinted>2023-03-24T13:45:00Z</cp:lastPrinted>
  <dcterms:created xsi:type="dcterms:W3CDTF">2020-02-27T08:16:00Z</dcterms:created>
  <dcterms:modified xsi:type="dcterms:W3CDTF">2023-03-24T14:35:00Z</dcterms:modified>
</cp:coreProperties>
</file>