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49497B">
        <w:rPr>
          <w:b/>
          <w:bCs/>
          <w:sz w:val="24"/>
          <w:szCs w:val="24"/>
        </w:rPr>
        <w:t>8</w:t>
      </w:r>
      <w:r w:rsidR="00F87E3C">
        <w:rPr>
          <w:b/>
          <w:bCs/>
          <w:sz w:val="24"/>
          <w:szCs w:val="24"/>
        </w:rPr>
        <w:t xml:space="preserve">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F87E3C" w:rsidRPr="00F87E3C">
        <w:rPr>
          <w:b/>
          <w:sz w:val="24"/>
          <w:szCs w:val="24"/>
        </w:rPr>
        <w:t>в Беломестненском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t>30 ноября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87E3C">
        <w:rPr>
          <w:bCs/>
          <w:sz w:val="24"/>
          <w:szCs w:val="24"/>
        </w:rPr>
        <w:t>8 ноября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157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>в Беломестненском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49497B">
        <w:rPr>
          <w:bCs/>
          <w:sz w:val="24"/>
          <w:szCs w:val="24"/>
        </w:rPr>
        <w:t xml:space="preserve"> 3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F87E3C">
        <w:rPr>
          <w:bCs/>
          <w:sz w:val="24"/>
          <w:szCs w:val="24"/>
        </w:rPr>
        <w:t xml:space="preserve">30 ноября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B81E97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B81E97" w:rsidRPr="00B81E97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земельного участка с кадастровым номером 31:15:0306002:ЗУ</w:t>
            </w:r>
            <w:proofErr w:type="gram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, площадью 9012 кв. м, по адресу: Белгородская область, Белгородский район, </w:t>
            </w:r>
            <w:proofErr w:type="spell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Беломестненское</w:t>
            </w:r>
            <w:proofErr w:type="spell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B81E97" w:rsidRPr="00B81E97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="00B81E97" w:rsidRPr="00B81E97">
              <w:rPr>
                <w:rFonts w:ascii="Times New Roman" w:hAnsi="Times New Roman"/>
                <w:sz w:val="24"/>
                <w:szCs w:val="24"/>
              </w:rPr>
              <w:t>, ул. Нагорная, 17а, расположенного в территориальной зоне СХН (производственная зона сельскохозяйственных предприятий) – «склады» код вида 6.9</w:t>
            </w:r>
            <w:r w:rsidR="00634B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0B0B6E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B81E97" w:rsidRPr="00B81E97">
              <w:rPr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</w:t>
            </w:r>
            <w:bookmarkStart w:id="0" w:name="_GoBack"/>
            <w:r w:rsidR="00B81E97" w:rsidRPr="00B81E97">
              <w:rPr>
                <w:sz w:val="24"/>
                <w:szCs w:val="24"/>
              </w:rPr>
              <w:t>31:15:0306002:ЗУ</w:t>
            </w:r>
            <w:proofErr w:type="gramStart"/>
            <w:r w:rsidR="00B81E97" w:rsidRPr="00B81E97">
              <w:rPr>
                <w:sz w:val="24"/>
                <w:szCs w:val="24"/>
              </w:rPr>
              <w:t>1</w:t>
            </w:r>
            <w:proofErr w:type="gramEnd"/>
            <w:r w:rsidR="00B81E97" w:rsidRPr="00B81E97">
              <w:rPr>
                <w:sz w:val="24"/>
                <w:szCs w:val="24"/>
              </w:rPr>
              <w:t xml:space="preserve">, площадью 9012 кв. м, по адресу: Белгородская область, Белгородский район, </w:t>
            </w:r>
            <w:proofErr w:type="spellStart"/>
            <w:r w:rsidR="00B81E97" w:rsidRPr="00B81E97">
              <w:rPr>
                <w:sz w:val="24"/>
                <w:szCs w:val="24"/>
              </w:rPr>
              <w:t>Беломестненское</w:t>
            </w:r>
            <w:proofErr w:type="spellEnd"/>
            <w:r w:rsidR="00B81E97" w:rsidRPr="00B81E97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="00B81E97" w:rsidRPr="00B81E97">
              <w:rPr>
                <w:sz w:val="24"/>
                <w:szCs w:val="24"/>
              </w:rPr>
              <w:t>Беломестное</w:t>
            </w:r>
            <w:proofErr w:type="spellEnd"/>
            <w:r w:rsidR="00B81E97" w:rsidRPr="00B81E97">
              <w:rPr>
                <w:sz w:val="24"/>
                <w:szCs w:val="24"/>
              </w:rPr>
              <w:t xml:space="preserve">, ул. Нагорная, 17а, расположенного в территориальной зоне СХН (производственная зона сельскохозяйственных предприятий) – «склады» код вида </w:t>
            </w:r>
            <w:r w:rsidR="00B81E97" w:rsidRPr="00B81E97">
              <w:rPr>
                <w:sz w:val="24"/>
                <w:szCs w:val="24"/>
              </w:rPr>
              <w:lastRenderedPageBreak/>
              <w:t>6.9</w:t>
            </w:r>
            <w:r w:rsidR="00B81E97">
              <w:rPr>
                <w:iCs/>
                <w:sz w:val="24"/>
                <w:szCs w:val="24"/>
              </w:rPr>
              <w:t>.</w:t>
            </w:r>
          </w:p>
          <w:bookmarkEnd w:id="0"/>
          <w:p w:rsidR="002B0C2B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FC021B" w:rsidRPr="00AF4DAD" w:rsidRDefault="00FC021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FC02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B81E97">
              <w:rPr>
                <w:bCs/>
                <w:sz w:val="24"/>
                <w:szCs w:val="24"/>
              </w:rPr>
              <w:t xml:space="preserve">30 ноября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</w:r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31:15:0306002:ЗУ1, площадью 9012 кв. м, по адресу: Белгородская область, Белгородский район, </w:t>
            </w:r>
            <w:proofErr w:type="spellStart"/>
            <w:r w:rsidR="0064663C" w:rsidRPr="00B81E97">
              <w:rPr>
                <w:rFonts w:ascii="Times New Roman" w:hAnsi="Times New Roman"/>
                <w:sz w:val="24"/>
                <w:szCs w:val="24"/>
              </w:rPr>
              <w:t>Беломестненское</w:t>
            </w:r>
            <w:proofErr w:type="spellEnd"/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64663C" w:rsidRPr="00B81E97">
              <w:rPr>
                <w:rFonts w:ascii="Times New Roman" w:hAnsi="Times New Roman"/>
                <w:sz w:val="24"/>
                <w:szCs w:val="24"/>
              </w:rPr>
              <w:t>Беломестное</w:t>
            </w:r>
            <w:proofErr w:type="spellEnd"/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, ул. Нагорная, 17а, расположенного в территориальной зоне СХН </w:t>
            </w:r>
            <w:r w:rsidR="0064663C" w:rsidRPr="00B81E97">
              <w:rPr>
                <w:rFonts w:ascii="Times New Roman" w:hAnsi="Times New Roman"/>
                <w:sz w:val="24"/>
                <w:szCs w:val="24"/>
              </w:rPr>
              <w:lastRenderedPageBreak/>
              <w:t>(производственная зона сельскохозяйственных предприятий) – «склады» код вида 6.9</w:t>
            </w:r>
            <w:r w:rsidR="0064663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E57"/>
    <w:rsid w:val="00047AC9"/>
    <w:rsid w:val="0007515D"/>
    <w:rsid w:val="0008291B"/>
    <w:rsid w:val="00083B1F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2E4F1B"/>
    <w:rsid w:val="003139BD"/>
    <w:rsid w:val="003260F5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9497B"/>
    <w:rsid w:val="004A6A69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Нежурина Александра Ивановна</dc:creator>
  <cp:lastModifiedBy>Acer</cp:lastModifiedBy>
  <cp:revision>2</cp:revision>
  <cp:lastPrinted>2022-11-30T14:49:00Z</cp:lastPrinted>
  <dcterms:created xsi:type="dcterms:W3CDTF">2022-12-08T08:07:00Z</dcterms:created>
  <dcterms:modified xsi:type="dcterms:W3CDTF">2022-12-08T08:07:00Z</dcterms:modified>
</cp:coreProperties>
</file>