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0A76E1">
        <w:rPr>
          <w:b/>
          <w:bCs/>
          <w:sz w:val="24"/>
          <w:szCs w:val="24"/>
        </w:rPr>
        <w:t>15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0A76E1">
        <w:rPr>
          <w:b/>
          <w:sz w:val="24"/>
          <w:szCs w:val="24"/>
        </w:rPr>
        <w:t>Пушкарского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0A76E1">
        <w:rPr>
          <w:bCs/>
          <w:sz w:val="24"/>
          <w:szCs w:val="24"/>
        </w:rPr>
        <w:t>14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9B6EBF">
        <w:rPr>
          <w:bCs/>
          <w:sz w:val="24"/>
          <w:szCs w:val="24"/>
        </w:rPr>
        <w:t>1</w:t>
      </w:r>
      <w:r w:rsidR="00B8284F">
        <w:rPr>
          <w:bCs/>
          <w:sz w:val="24"/>
          <w:szCs w:val="24"/>
        </w:rPr>
        <w:t>7 ноября 2022 г. № 1</w:t>
      </w:r>
      <w:r w:rsidR="009B6EBF">
        <w:rPr>
          <w:bCs/>
          <w:sz w:val="24"/>
          <w:szCs w:val="24"/>
        </w:rPr>
        <w:t>66</w:t>
      </w:r>
      <w:r w:rsidR="00B8284F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9B6EBF">
        <w:rPr>
          <w:bCs/>
          <w:sz w:val="24"/>
          <w:szCs w:val="24"/>
        </w:rPr>
        <w:t>Пушкарского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 w:rsidRPr="001246D9">
        <w:rPr>
          <w:bCs/>
          <w:sz w:val="24"/>
          <w:szCs w:val="24"/>
        </w:rPr>
        <w:t xml:space="preserve"> </w:t>
      </w:r>
      <w:bookmarkStart w:id="0" w:name="_GoBack"/>
      <w:bookmarkEnd w:id="0"/>
      <w:r w:rsidR="00CF7C7C">
        <w:rPr>
          <w:bCs/>
          <w:sz w:val="24"/>
          <w:szCs w:val="24"/>
          <w:u w:val="single"/>
        </w:rPr>
        <w:t>5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B6EBF">
        <w:rPr>
          <w:bCs/>
          <w:sz w:val="24"/>
          <w:szCs w:val="24"/>
        </w:rPr>
        <w:t>14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CF7C7C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9B6EBF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BF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Пушкарского сельского поселения в пункте 3 статьи 32 «Территориальная зона ЖУ – Зона усадебной застройки» главы 12 части III Правил дополнить условно разрешенным видом «Размещение гаражей для собственных нужд» код вида 2.7.2.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D5159A" w:rsidP="00C92BE2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ED33B5">
              <w:rPr>
                <w:sz w:val="24"/>
                <w:szCs w:val="24"/>
              </w:rPr>
              <w:t>Пушкарского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D5159A" w:rsidRDefault="00D5159A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ED33B5" w:rsidRDefault="00ED33B5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F7C7C" w:rsidRDefault="00CF7C7C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F7C7C" w:rsidRDefault="00CF7C7C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693811" w:rsidP="00ED33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lastRenderedPageBreak/>
              <w:t xml:space="preserve">Дата проведения публичных слушаний: </w:t>
            </w:r>
            <w:r w:rsidR="00ED33B5">
              <w:rPr>
                <w:bCs/>
                <w:sz w:val="24"/>
                <w:szCs w:val="24"/>
              </w:rPr>
              <w:t>14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455E63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A12641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E63">
              <w:rPr>
                <w:rFonts w:ascii="Times New Roman" w:hAnsi="Times New Roman"/>
                <w:sz w:val="24"/>
                <w:szCs w:val="24"/>
              </w:rPr>
              <w:t>Пушкарского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41"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ED33B5" w:rsidRPr="00ED33B5">
              <w:rPr>
                <w:rFonts w:ascii="Times New Roman" w:hAnsi="Times New Roman"/>
                <w:sz w:val="24"/>
                <w:szCs w:val="24"/>
              </w:rPr>
              <w:t xml:space="preserve">3 статьи 32 «Территориальная зона ЖУ – Зона усадебной застройки» главы </w:t>
            </w:r>
            <w:r w:rsidR="00ED33B5">
              <w:rPr>
                <w:rFonts w:ascii="Times New Roman" w:hAnsi="Times New Roman"/>
                <w:sz w:val="24"/>
                <w:szCs w:val="24"/>
              </w:rPr>
              <w:br/>
            </w:r>
            <w:r w:rsidR="00ED33B5" w:rsidRPr="00ED33B5">
              <w:rPr>
                <w:rFonts w:ascii="Times New Roman" w:hAnsi="Times New Roman"/>
                <w:sz w:val="24"/>
                <w:szCs w:val="24"/>
              </w:rPr>
              <w:t xml:space="preserve">12 части III Правил дополнить условно разрешенным видом «Размещение гаражей </w:t>
            </w:r>
            <w:r w:rsidR="00ED33B5">
              <w:rPr>
                <w:rFonts w:ascii="Times New Roman" w:hAnsi="Times New Roman"/>
                <w:sz w:val="24"/>
                <w:szCs w:val="24"/>
              </w:rPr>
              <w:br/>
            </w:r>
            <w:r w:rsidR="00ED33B5" w:rsidRPr="00ED33B5">
              <w:rPr>
                <w:rFonts w:ascii="Times New Roman" w:hAnsi="Times New Roman"/>
                <w:sz w:val="24"/>
                <w:szCs w:val="24"/>
              </w:rPr>
              <w:t>для собственных нужд» код вида 2.7.2.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A76E1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55E63"/>
    <w:rsid w:val="00470449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3D7A"/>
    <w:rsid w:val="0071230C"/>
    <w:rsid w:val="00774242"/>
    <w:rsid w:val="00776FC6"/>
    <w:rsid w:val="00860C37"/>
    <w:rsid w:val="00871B5C"/>
    <w:rsid w:val="008A7972"/>
    <w:rsid w:val="008D6175"/>
    <w:rsid w:val="009248C0"/>
    <w:rsid w:val="00946EDD"/>
    <w:rsid w:val="00985235"/>
    <w:rsid w:val="00986E78"/>
    <w:rsid w:val="009A6BFF"/>
    <w:rsid w:val="009B6EB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44D4C"/>
    <w:rsid w:val="00C92BE2"/>
    <w:rsid w:val="00CA121F"/>
    <w:rsid w:val="00CB1355"/>
    <w:rsid w:val="00CC42F3"/>
    <w:rsid w:val="00CC4ABC"/>
    <w:rsid w:val="00CD5677"/>
    <w:rsid w:val="00CF7C7C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B76C9"/>
    <w:rsid w:val="00EC0184"/>
    <w:rsid w:val="00ED33B5"/>
    <w:rsid w:val="00EE6C44"/>
    <w:rsid w:val="00EF1D1D"/>
    <w:rsid w:val="00EF390C"/>
    <w:rsid w:val="00F13EA7"/>
    <w:rsid w:val="00F15B55"/>
    <w:rsid w:val="00F25A6D"/>
    <w:rsid w:val="00F5164D"/>
    <w:rsid w:val="00F7414D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90</cp:revision>
  <cp:lastPrinted>2022-12-15T08:21:00Z</cp:lastPrinted>
  <dcterms:created xsi:type="dcterms:W3CDTF">2020-02-27T08:16:00Z</dcterms:created>
  <dcterms:modified xsi:type="dcterms:W3CDTF">2022-12-15T08:21:00Z</dcterms:modified>
</cp:coreProperties>
</file>