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B944AB">
        <w:rPr>
          <w:b/>
          <w:bCs/>
          <w:sz w:val="24"/>
          <w:szCs w:val="24"/>
        </w:rPr>
        <w:t>2</w:t>
      </w:r>
      <w:r w:rsidR="00733961">
        <w:rPr>
          <w:b/>
          <w:bCs/>
          <w:sz w:val="24"/>
          <w:szCs w:val="24"/>
        </w:rPr>
        <w:t xml:space="preserve">8 </w:t>
      </w:r>
      <w:bookmarkStart w:id="0" w:name="_GoBack"/>
      <w:bookmarkEnd w:id="0"/>
      <w:r w:rsidR="00B944AB">
        <w:rPr>
          <w:b/>
          <w:bCs/>
          <w:sz w:val="24"/>
          <w:szCs w:val="24"/>
        </w:rPr>
        <w:t>февраля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6C5A24">
        <w:rPr>
          <w:b/>
          <w:color w:val="000000"/>
          <w:sz w:val="24"/>
          <w:szCs w:val="24"/>
        </w:rPr>
        <w:t>«</w:t>
      </w:r>
      <w:r w:rsidR="00E43024" w:rsidRPr="00E43024">
        <w:rPr>
          <w:b/>
          <w:sz w:val="24"/>
          <w:szCs w:val="24"/>
        </w:rPr>
        <w:t>Внесение изменений в</w:t>
      </w:r>
      <w:r w:rsidR="00B944AB">
        <w:rPr>
          <w:b/>
          <w:sz w:val="24"/>
          <w:szCs w:val="24"/>
        </w:rPr>
        <w:t xml:space="preserve"> Генеральный план </w:t>
      </w:r>
      <w:r w:rsidR="00927A90">
        <w:rPr>
          <w:b/>
          <w:sz w:val="24"/>
          <w:szCs w:val="24"/>
        </w:rPr>
        <w:t>Беловского</w:t>
      </w:r>
      <w:r w:rsidR="00E43024" w:rsidRPr="00E43024">
        <w:rPr>
          <w:b/>
          <w:sz w:val="24"/>
          <w:szCs w:val="24"/>
        </w:rPr>
        <w:t xml:space="preserve"> сельского поселения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>27 февраля 2023</w:t>
      </w:r>
      <w:r w:rsidR="006C5A24" w:rsidRPr="00FC2315">
        <w:rPr>
          <w:bCs/>
          <w:sz w:val="24"/>
          <w:szCs w:val="24"/>
        </w:rPr>
        <w:t>г.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0A736A">
        <w:rPr>
          <w:bCs/>
          <w:sz w:val="24"/>
          <w:szCs w:val="24"/>
        </w:rPr>
        <w:t>25 января 2023 г. № 2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в </w:t>
      </w:r>
      <w:r w:rsidR="000A736A">
        <w:rPr>
          <w:bCs/>
          <w:sz w:val="24"/>
          <w:szCs w:val="24"/>
        </w:rPr>
        <w:t>Генера</w:t>
      </w:r>
      <w:r w:rsidR="003B0D45">
        <w:rPr>
          <w:bCs/>
          <w:sz w:val="24"/>
          <w:szCs w:val="24"/>
        </w:rPr>
        <w:t>льный план</w:t>
      </w:r>
      <w:r w:rsidR="008D6175" w:rsidRPr="0080428D">
        <w:rPr>
          <w:bCs/>
          <w:sz w:val="24"/>
          <w:szCs w:val="24"/>
        </w:rPr>
        <w:t xml:space="preserve"> </w:t>
      </w:r>
      <w:r w:rsidR="00927A90">
        <w:rPr>
          <w:bCs/>
          <w:sz w:val="24"/>
          <w:szCs w:val="24"/>
        </w:rPr>
        <w:t>Беловского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8D6175">
        <w:rPr>
          <w:bCs/>
          <w:sz w:val="24"/>
          <w:szCs w:val="24"/>
        </w:rPr>
        <w:t xml:space="preserve">го района «Белгородский район» </w:t>
      </w:r>
      <w:r w:rsidR="008D6175" w:rsidRPr="0080428D">
        <w:rPr>
          <w:bCs/>
          <w:sz w:val="24"/>
          <w:szCs w:val="24"/>
        </w:rPr>
        <w:t>Белгородской 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  <w:r w:rsidR="008C45CE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A210D5">
        <w:rPr>
          <w:bCs/>
          <w:sz w:val="24"/>
          <w:szCs w:val="24"/>
          <w:u w:val="single"/>
        </w:rPr>
        <w:t>16</w:t>
      </w:r>
      <w:r w:rsidR="0071230C">
        <w:rPr>
          <w:bCs/>
          <w:sz w:val="24"/>
          <w:szCs w:val="24"/>
          <w:u w:val="single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9A5636">
        <w:rPr>
          <w:bCs/>
          <w:sz w:val="24"/>
          <w:szCs w:val="24"/>
        </w:rPr>
        <w:t>27 февраля 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118"/>
        <w:gridCol w:w="1985"/>
        <w:gridCol w:w="4111"/>
      </w:tblGrid>
      <w:tr w:rsidR="00D60E57" w:rsidTr="007F7C4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7F7C4A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46EDD" w:rsidRDefault="00277735" w:rsidP="005D58E7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 w:rsidR="005D58E7"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E81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58E7" w:rsidRPr="005D58E7">
              <w:rPr>
                <w:rFonts w:ascii="Times New Roman" w:hAnsi="Times New Roman"/>
                <w:sz w:val="24"/>
                <w:szCs w:val="24"/>
              </w:rPr>
              <w:t>Беловского сельского поселения муниципального района «Белгородский район» Белгородской области в части установления функциональной з</w:t>
            </w:r>
            <w:r w:rsidR="005D58E7">
              <w:rPr>
                <w:rFonts w:ascii="Times New Roman" w:hAnsi="Times New Roman"/>
                <w:sz w:val="24"/>
                <w:szCs w:val="24"/>
              </w:rPr>
              <w:t xml:space="preserve">оны «Общественно-деловая зона» </w:t>
            </w:r>
            <w:r w:rsidR="005D58E7">
              <w:rPr>
                <w:rFonts w:ascii="Times New Roman" w:hAnsi="Times New Roman"/>
                <w:sz w:val="24"/>
                <w:szCs w:val="24"/>
              </w:rPr>
              <w:br/>
            </w:r>
            <w:r w:rsidR="005D58E7" w:rsidRPr="005D58E7">
              <w:rPr>
                <w:rFonts w:ascii="Times New Roman" w:hAnsi="Times New Roman"/>
                <w:sz w:val="24"/>
                <w:szCs w:val="24"/>
              </w:rPr>
              <w:t xml:space="preserve">для земельного участка </w:t>
            </w:r>
            <w:r w:rsidR="005D58E7">
              <w:rPr>
                <w:rFonts w:ascii="Times New Roman" w:hAnsi="Times New Roman"/>
                <w:sz w:val="24"/>
                <w:szCs w:val="24"/>
              </w:rPr>
              <w:br/>
            </w:r>
            <w:r w:rsidR="005D58E7" w:rsidRPr="005D58E7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31:15:0904001:4050, площадью </w:t>
            </w:r>
            <w:r w:rsidR="005D58E7">
              <w:rPr>
                <w:rFonts w:ascii="Times New Roman" w:hAnsi="Times New Roman"/>
                <w:sz w:val="24"/>
                <w:szCs w:val="24"/>
              </w:rPr>
              <w:br/>
            </w:r>
            <w:r w:rsidR="005D58E7" w:rsidRPr="005D58E7">
              <w:rPr>
                <w:rFonts w:ascii="Times New Roman" w:hAnsi="Times New Roman"/>
                <w:sz w:val="24"/>
                <w:szCs w:val="24"/>
              </w:rPr>
              <w:t xml:space="preserve">90 650 кв. м и смежного земельного участка площадью 165 550 кв. м собственность на который </w:t>
            </w:r>
            <w:r w:rsidR="005D58E7">
              <w:rPr>
                <w:rFonts w:ascii="Times New Roman" w:hAnsi="Times New Roman"/>
                <w:sz w:val="24"/>
                <w:szCs w:val="24"/>
              </w:rPr>
              <w:br/>
              <w:t xml:space="preserve">не разграничена.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F" w:rsidRDefault="00D5159A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C92BE2">
              <w:rPr>
                <w:bCs/>
                <w:sz w:val="24"/>
                <w:szCs w:val="24"/>
                <w:lang w:eastAsia="en-US"/>
              </w:rPr>
              <w:t>изменения</w:t>
            </w:r>
            <w:r w:rsidR="00C92BE2"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5D58E7">
              <w:rPr>
                <w:sz w:val="24"/>
                <w:szCs w:val="24"/>
              </w:rPr>
              <w:t>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 w:rsidR="00927A90"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506502" w:rsidRDefault="00506502" w:rsidP="000E7EEF">
            <w:pPr>
              <w:rPr>
                <w:sz w:val="24"/>
                <w:szCs w:val="24"/>
                <w:lang w:eastAsia="en-US"/>
              </w:rPr>
            </w:pPr>
          </w:p>
          <w:p w:rsidR="00506502" w:rsidRDefault="00506502" w:rsidP="000E7EEF">
            <w:pPr>
              <w:rPr>
                <w:sz w:val="24"/>
                <w:szCs w:val="24"/>
                <w:lang w:eastAsia="en-US"/>
              </w:rPr>
            </w:pPr>
          </w:p>
          <w:p w:rsidR="00506502" w:rsidRDefault="00506502" w:rsidP="000E7EEF">
            <w:pPr>
              <w:rPr>
                <w:sz w:val="24"/>
                <w:szCs w:val="24"/>
                <w:lang w:eastAsia="en-US"/>
              </w:rPr>
            </w:pPr>
          </w:p>
          <w:p w:rsidR="00506502" w:rsidRDefault="00506502" w:rsidP="000E7EEF">
            <w:pPr>
              <w:rPr>
                <w:sz w:val="24"/>
                <w:szCs w:val="24"/>
                <w:lang w:eastAsia="en-US"/>
              </w:rPr>
            </w:pPr>
          </w:p>
          <w:p w:rsidR="00506502" w:rsidRDefault="00506502" w:rsidP="000E7EEF">
            <w:pPr>
              <w:rPr>
                <w:sz w:val="24"/>
                <w:szCs w:val="24"/>
                <w:lang w:eastAsia="en-US"/>
              </w:rPr>
            </w:pPr>
          </w:p>
          <w:p w:rsidR="00506502" w:rsidRPr="000E7EEF" w:rsidRDefault="00506502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D60E57" w:rsidRPr="000E7EEF" w:rsidRDefault="000E7EEF" w:rsidP="009A5636">
            <w:pPr>
              <w:jc w:val="center"/>
              <w:rPr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lastRenderedPageBreak/>
              <w:t xml:space="preserve">Дата проведения публичных слушаний: </w:t>
            </w:r>
            <w:r w:rsidR="009A5636">
              <w:rPr>
                <w:bCs/>
                <w:sz w:val="24"/>
                <w:szCs w:val="24"/>
                <w:lang w:eastAsia="en-US"/>
              </w:rPr>
              <w:t>27 февраля 2023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К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46EDD" w:rsidRDefault="00D60E57" w:rsidP="00506502">
            <w:pPr>
              <w:pStyle w:val="a4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</w:t>
            </w:r>
            <w:r w:rsidR="009F4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ому на </w:t>
            </w:r>
            <w:r w:rsidR="001B5A70"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 вопросу</w:t>
            </w: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037B"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</w:t>
            </w: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учетом мнения участников публичных слушаний приняли решение рекомен</w:t>
            </w:r>
            <w:r w:rsidR="00A75F7A"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довать </w:t>
            </w:r>
            <w:r w:rsidR="000246B4">
              <w:rPr>
                <w:rFonts w:ascii="Times New Roman" w:hAnsi="Times New Roman"/>
                <w:sz w:val="24"/>
                <w:szCs w:val="24"/>
              </w:rPr>
              <w:t>в</w:t>
            </w:r>
            <w:r w:rsidR="00A12641" w:rsidRPr="0025687B">
              <w:rPr>
                <w:rFonts w:ascii="Times New Roman" w:hAnsi="Times New Roman"/>
                <w:sz w:val="24"/>
                <w:szCs w:val="24"/>
              </w:rPr>
              <w:t xml:space="preserve">несение изменений </w:t>
            </w:r>
            <w:r w:rsidR="00A1264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06502"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="00A12641" w:rsidRPr="00256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6502" w:rsidRPr="005D58E7">
              <w:rPr>
                <w:rFonts w:ascii="Times New Roman" w:hAnsi="Times New Roman"/>
                <w:sz w:val="24"/>
                <w:szCs w:val="24"/>
              </w:rPr>
              <w:t>Беловского сельского поселения муниципального района «Белгородский район» Белгородской области в части установления функциональной з</w:t>
            </w:r>
            <w:r w:rsidR="00506502">
              <w:rPr>
                <w:rFonts w:ascii="Times New Roman" w:hAnsi="Times New Roman"/>
                <w:sz w:val="24"/>
                <w:szCs w:val="24"/>
              </w:rPr>
              <w:t xml:space="preserve">оны «Общественно-деловая зона» </w:t>
            </w:r>
            <w:r w:rsidR="00506502">
              <w:rPr>
                <w:rFonts w:ascii="Times New Roman" w:hAnsi="Times New Roman"/>
                <w:sz w:val="24"/>
                <w:szCs w:val="24"/>
              </w:rPr>
              <w:br/>
            </w:r>
            <w:r w:rsidR="00506502" w:rsidRPr="005D58E7">
              <w:rPr>
                <w:rFonts w:ascii="Times New Roman" w:hAnsi="Times New Roman"/>
                <w:sz w:val="24"/>
                <w:szCs w:val="24"/>
              </w:rPr>
              <w:t xml:space="preserve">для земельного участка </w:t>
            </w:r>
            <w:r w:rsidR="00506502">
              <w:rPr>
                <w:rFonts w:ascii="Times New Roman" w:hAnsi="Times New Roman"/>
                <w:sz w:val="24"/>
                <w:szCs w:val="24"/>
              </w:rPr>
              <w:br/>
            </w:r>
            <w:r w:rsidR="00506502" w:rsidRPr="005D58E7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31:15:0904001:4050, площадью </w:t>
            </w:r>
            <w:r w:rsidR="00506502">
              <w:rPr>
                <w:rFonts w:ascii="Times New Roman" w:hAnsi="Times New Roman"/>
                <w:sz w:val="24"/>
                <w:szCs w:val="24"/>
              </w:rPr>
              <w:br/>
            </w:r>
            <w:r w:rsidR="00506502" w:rsidRPr="005D58E7">
              <w:rPr>
                <w:rFonts w:ascii="Times New Roman" w:hAnsi="Times New Roman"/>
                <w:sz w:val="24"/>
                <w:szCs w:val="24"/>
              </w:rPr>
              <w:t xml:space="preserve">90 650 кв. м и смежного земельного участка площадью 165 550 кв. м собственность на который </w:t>
            </w:r>
            <w:r w:rsidR="00506502">
              <w:rPr>
                <w:rFonts w:ascii="Times New Roman" w:hAnsi="Times New Roman"/>
                <w:sz w:val="24"/>
                <w:szCs w:val="24"/>
              </w:rPr>
              <w:br/>
              <w:t>не разграничена.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D69A5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52E0"/>
    <w:rsid w:val="001B5A70"/>
    <w:rsid w:val="001D39BE"/>
    <w:rsid w:val="00203E79"/>
    <w:rsid w:val="00243192"/>
    <w:rsid w:val="00274BBC"/>
    <w:rsid w:val="00277735"/>
    <w:rsid w:val="002920BE"/>
    <w:rsid w:val="00293077"/>
    <w:rsid w:val="002933A4"/>
    <w:rsid w:val="00295D30"/>
    <w:rsid w:val="002A7F9E"/>
    <w:rsid w:val="002D2F7D"/>
    <w:rsid w:val="003139BD"/>
    <w:rsid w:val="00343603"/>
    <w:rsid w:val="0035037B"/>
    <w:rsid w:val="0035587A"/>
    <w:rsid w:val="00361DF8"/>
    <w:rsid w:val="003A7CD4"/>
    <w:rsid w:val="003B0D45"/>
    <w:rsid w:val="003B2B52"/>
    <w:rsid w:val="003D4E7C"/>
    <w:rsid w:val="0041363A"/>
    <w:rsid w:val="00432A79"/>
    <w:rsid w:val="00451EF2"/>
    <w:rsid w:val="00470449"/>
    <w:rsid w:val="00486A3C"/>
    <w:rsid w:val="004A6A69"/>
    <w:rsid w:val="004D2A61"/>
    <w:rsid w:val="00506502"/>
    <w:rsid w:val="005178FC"/>
    <w:rsid w:val="00535480"/>
    <w:rsid w:val="0054276F"/>
    <w:rsid w:val="00543DD1"/>
    <w:rsid w:val="00572908"/>
    <w:rsid w:val="00577CFE"/>
    <w:rsid w:val="005B078B"/>
    <w:rsid w:val="005C5B00"/>
    <w:rsid w:val="005D58E7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33961"/>
    <w:rsid w:val="00770E5E"/>
    <w:rsid w:val="00774242"/>
    <w:rsid w:val="00776FC6"/>
    <w:rsid w:val="007F7C4A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5AB5"/>
    <w:rsid w:val="00A353FC"/>
    <w:rsid w:val="00A75F7A"/>
    <w:rsid w:val="00A84BC6"/>
    <w:rsid w:val="00AA2918"/>
    <w:rsid w:val="00AF4DAD"/>
    <w:rsid w:val="00B669C8"/>
    <w:rsid w:val="00B76D17"/>
    <w:rsid w:val="00B8002A"/>
    <w:rsid w:val="00B8284F"/>
    <w:rsid w:val="00B84822"/>
    <w:rsid w:val="00B91AA7"/>
    <w:rsid w:val="00B944AB"/>
    <w:rsid w:val="00BC2CAA"/>
    <w:rsid w:val="00C1769D"/>
    <w:rsid w:val="00C44D4C"/>
    <w:rsid w:val="00C92BE2"/>
    <w:rsid w:val="00CA121F"/>
    <w:rsid w:val="00CB1355"/>
    <w:rsid w:val="00CC42F3"/>
    <w:rsid w:val="00CC4ABC"/>
    <w:rsid w:val="00CD5677"/>
    <w:rsid w:val="00D20271"/>
    <w:rsid w:val="00D46B7F"/>
    <w:rsid w:val="00D5159A"/>
    <w:rsid w:val="00D60E57"/>
    <w:rsid w:val="00D97DF4"/>
    <w:rsid w:val="00DA2554"/>
    <w:rsid w:val="00DC7D15"/>
    <w:rsid w:val="00DF410E"/>
    <w:rsid w:val="00E03D22"/>
    <w:rsid w:val="00E11A61"/>
    <w:rsid w:val="00E303FE"/>
    <w:rsid w:val="00E43024"/>
    <w:rsid w:val="00E97429"/>
    <w:rsid w:val="00EC0184"/>
    <w:rsid w:val="00EE6C44"/>
    <w:rsid w:val="00EF1D1D"/>
    <w:rsid w:val="00EF390C"/>
    <w:rsid w:val="00F13EA7"/>
    <w:rsid w:val="00F15B55"/>
    <w:rsid w:val="00F25A6D"/>
    <w:rsid w:val="00F5164D"/>
    <w:rsid w:val="00F7414D"/>
    <w:rsid w:val="00F822A5"/>
    <w:rsid w:val="00F94F35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96</cp:revision>
  <cp:lastPrinted>2022-12-20T09:04:00Z</cp:lastPrinted>
  <dcterms:created xsi:type="dcterms:W3CDTF">2020-02-27T08:16:00Z</dcterms:created>
  <dcterms:modified xsi:type="dcterms:W3CDTF">2023-02-27T14:56:00Z</dcterms:modified>
</cp:coreProperties>
</file>