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34FE2">
        <w:rPr>
          <w:b/>
          <w:bCs/>
          <w:sz w:val="24"/>
          <w:szCs w:val="24"/>
        </w:rPr>
        <w:t>21</w:t>
      </w:r>
      <w:r w:rsidR="00837E9C" w:rsidRPr="00837E9C">
        <w:rPr>
          <w:b/>
          <w:bCs/>
          <w:sz w:val="24"/>
          <w:szCs w:val="24"/>
        </w:rPr>
        <w:t xml:space="preserve"> </w:t>
      </w:r>
      <w:r w:rsidR="00434FE2">
        <w:rPr>
          <w:b/>
          <w:bCs/>
          <w:sz w:val="24"/>
          <w:szCs w:val="24"/>
        </w:rPr>
        <w:t>апреля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5D311D" w:rsidRPr="005D311D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5D311D">
        <w:rPr>
          <w:b/>
          <w:sz w:val="24"/>
          <w:szCs w:val="24"/>
        </w:rPr>
        <w:br/>
      </w:r>
      <w:r w:rsidR="005D311D" w:rsidRPr="005D311D">
        <w:rPr>
          <w:b/>
          <w:sz w:val="24"/>
          <w:szCs w:val="24"/>
        </w:rPr>
        <w:t>в составе проекта межевания территории, расположенной в кадастровом квартале 31:15:0506003 в границах территориальной зоны Ж-1 - зона индивидуальной жилой застройки с. Стрелецкое Стрелецкого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65A81" w:rsidRPr="00C65A81">
        <w:rPr>
          <w:bCs/>
          <w:sz w:val="24"/>
          <w:szCs w:val="24"/>
        </w:rPr>
        <w:t>2</w:t>
      </w:r>
      <w:r w:rsidR="005D311D">
        <w:rPr>
          <w:bCs/>
          <w:sz w:val="24"/>
          <w:szCs w:val="24"/>
        </w:rPr>
        <w:t>0</w:t>
      </w:r>
      <w:r w:rsidR="00837E9C" w:rsidRPr="00837E9C">
        <w:rPr>
          <w:bCs/>
          <w:sz w:val="24"/>
          <w:szCs w:val="24"/>
        </w:rPr>
        <w:t xml:space="preserve"> </w:t>
      </w:r>
      <w:r w:rsidR="005D311D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D311D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5D311D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5D311D" w:rsidRPr="0030664D">
        <w:rPr>
          <w:bCs/>
          <w:iCs/>
          <w:sz w:val="24"/>
          <w:szCs w:val="24"/>
        </w:rPr>
        <w:t>Стрелецкого</w:t>
      </w:r>
      <w:r w:rsidR="005D311D">
        <w:rPr>
          <w:bCs/>
          <w:iCs/>
          <w:sz w:val="24"/>
          <w:szCs w:val="24"/>
        </w:rPr>
        <w:t xml:space="preserve"> сельского поселения </w:t>
      </w:r>
      <w:r w:rsidR="005D311D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5D311D" w:rsidRPr="0030664D">
        <w:rPr>
          <w:bCs/>
          <w:iCs/>
          <w:sz w:val="24"/>
          <w:szCs w:val="24"/>
        </w:rPr>
        <w:t>Стрелецкого</w:t>
      </w:r>
      <w:r w:rsidR="005D311D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5D311D">
        <w:rPr>
          <w:bCs/>
          <w:sz w:val="24"/>
          <w:szCs w:val="24"/>
        </w:rPr>
        <w:t>, оповещением № 35 «О</w:t>
      </w:r>
      <w:r w:rsidR="005D311D" w:rsidRPr="00062ADE">
        <w:rPr>
          <w:bCs/>
          <w:sz w:val="24"/>
          <w:szCs w:val="24"/>
        </w:rPr>
        <w:t xml:space="preserve"> </w:t>
      </w:r>
      <w:r w:rsidR="005D311D" w:rsidRPr="002673AC">
        <w:rPr>
          <w:bCs/>
          <w:sz w:val="24"/>
          <w:szCs w:val="24"/>
        </w:rPr>
        <w:t xml:space="preserve">начале публичных слушаний </w:t>
      </w:r>
      <w:r w:rsidR="005D311D">
        <w:rPr>
          <w:bCs/>
          <w:sz w:val="24"/>
          <w:szCs w:val="24"/>
        </w:rPr>
        <w:t>по вопросу у</w:t>
      </w:r>
      <w:r w:rsidR="005D311D" w:rsidRPr="00B52B6E">
        <w:rPr>
          <w:bCs/>
          <w:sz w:val="24"/>
          <w:szCs w:val="24"/>
        </w:rPr>
        <w:t>тверждени</w:t>
      </w:r>
      <w:r w:rsidR="005D311D">
        <w:rPr>
          <w:bCs/>
          <w:sz w:val="24"/>
          <w:szCs w:val="24"/>
        </w:rPr>
        <w:t>я</w:t>
      </w:r>
      <w:r w:rsidR="005D311D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5D311D" w:rsidRPr="00E6212D">
        <w:rPr>
          <w:bCs/>
          <w:sz w:val="24"/>
          <w:szCs w:val="24"/>
        </w:rPr>
        <w:t>в составе проекта межевания территории, расположенной в кадастровом квартале 31:15:0506003 в границах территориальной зоны Ж-1 - зона индивидуальной жилой застройки с. Стрелецкое Стрелецкого сельского поселения Белгородского района Белгородской области</w:t>
      </w:r>
      <w:r w:rsidR="005D311D" w:rsidRPr="005D57B7">
        <w:rPr>
          <w:bCs/>
          <w:sz w:val="24"/>
          <w:szCs w:val="24"/>
        </w:rPr>
        <w:t>»</w:t>
      </w:r>
      <w:r w:rsidR="005D311D">
        <w:rPr>
          <w:bCs/>
          <w:sz w:val="24"/>
          <w:szCs w:val="24"/>
        </w:rPr>
        <w:t>.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7596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D311D">
        <w:rPr>
          <w:bCs/>
          <w:sz w:val="24"/>
          <w:szCs w:val="24"/>
        </w:rPr>
        <w:t>20</w:t>
      </w:r>
      <w:r w:rsidR="00837E9C" w:rsidRPr="00837E9C">
        <w:rPr>
          <w:bCs/>
          <w:sz w:val="24"/>
          <w:szCs w:val="24"/>
        </w:rPr>
        <w:t xml:space="preserve"> </w:t>
      </w:r>
      <w:r w:rsidR="005D311D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5D311D" w:rsidRPr="00E6212D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31:15:0506003 в границах территориальной зоны Ж-1 - зона индивидуальной жилой застройки с. Стрелецкое Стрелецкого сельского </w:t>
            </w:r>
            <w:r w:rsidR="005D311D" w:rsidRPr="00E6212D">
              <w:rPr>
                <w:b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1D" w:rsidRDefault="00A633AF" w:rsidP="00A70B8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5D311D" w:rsidRPr="00E6212D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31:15:0506003 в границах территориальной зоны Ж-1 - зона индивидуальной жилой застройки с. Стрелецкое Стрелецкого сельского поселения </w:t>
            </w:r>
            <w:r w:rsidR="005D311D" w:rsidRPr="00E6212D">
              <w:rPr>
                <w:bCs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D60E57" w:rsidRPr="006E7296" w:rsidRDefault="00D60E57" w:rsidP="005D31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5D311D">
              <w:rPr>
                <w:bCs/>
                <w:sz w:val="24"/>
                <w:szCs w:val="24"/>
                <w:lang w:eastAsia="en-US"/>
              </w:rPr>
              <w:t>20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5D311D">
              <w:rPr>
                <w:bCs/>
                <w:sz w:val="24"/>
                <w:szCs w:val="24"/>
              </w:rPr>
              <w:t>апреля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>
              <w:rPr>
                <w:sz w:val="24"/>
                <w:szCs w:val="24"/>
                <w:lang w:eastAsia="en-US"/>
              </w:rPr>
              <w:t>утвердить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документаци</w:t>
            </w:r>
            <w:r w:rsidR="00A633AF">
              <w:rPr>
                <w:sz w:val="24"/>
                <w:szCs w:val="24"/>
                <w:lang w:eastAsia="en-US"/>
              </w:rPr>
              <w:t>ю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5D311D" w:rsidRPr="00E6212D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31:15:0506003 в границах территориальной зоны Ж-1 - зона индивидуальной жилой застройки с. </w:t>
            </w:r>
            <w:r w:rsidR="005D311D" w:rsidRPr="00E6212D">
              <w:rPr>
                <w:bCs/>
                <w:sz w:val="24"/>
                <w:szCs w:val="24"/>
              </w:rPr>
              <w:lastRenderedPageBreak/>
              <w:t>Стрелецкое Стрелецкого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5D311D" w:rsidRDefault="005D311D" w:rsidP="000B4B8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34FE2"/>
    <w:rsid w:val="00464587"/>
    <w:rsid w:val="004C42C9"/>
    <w:rsid w:val="00543DD1"/>
    <w:rsid w:val="005D311D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9689E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2023-04-27T12:18:00Z</dcterms:created>
  <dcterms:modified xsi:type="dcterms:W3CDTF">2023-04-27T12:18:00Z</dcterms:modified>
</cp:coreProperties>
</file>