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3A" w:rsidRDefault="000B0E3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0E3A" w:rsidRDefault="000B0E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B0E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</w:pPr>
            <w:r>
              <w:t>2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  <w:jc w:val="right"/>
            </w:pPr>
            <w:r>
              <w:t>N 64-ФЗ</w:t>
            </w:r>
          </w:p>
        </w:tc>
      </w:tr>
    </w:tbl>
    <w:p w:rsidR="000B0E3A" w:rsidRDefault="000B0E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E3A" w:rsidRDefault="000B0E3A">
      <w:pPr>
        <w:pStyle w:val="ConsPlusNormal"/>
        <w:jc w:val="both"/>
      </w:pPr>
    </w:p>
    <w:p w:rsidR="000B0E3A" w:rsidRDefault="000B0E3A">
      <w:pPr>
        <w:pStyle w:val="ConsPlusTitle"/>
        <w:jc w:val="center"/>
      </w:pPr>
      <w:r>
        <w:t>РОССИЙСКАЯ ФЕДЕРАЦИЯ</w:t>
      </w:r>
    </w:p>
    <w:p w:rsidR="000B0E3A" w:rsidRDefault="000B0E3A">
      <w:pPr>
        <w:pStyle w:val="ConsPlusTitle"/>
        <w:jc w:val="center"/>
      </w:pPr>
    </w:p>
    <w:p w:rsidR="000B0E3A" w:rsidRDefault="000B0E3A">
      <w:pPr>
        <w:pStyle w:val="ConsPlusTitle"/>
        <w:jc w:val="center"/>
      </w:pPr>
      <w:r>
        <w:t>ФЕДЕРАЛЬНЫЙ ЗАКОН</w:t>
      </w:r>
    </w:p>
    <w:p w:rsidR="000B0E3A" w:rsidRDefault="000B0E3A">
      <w:pPr>
        <w:pStyle w:val="ConsPlusTitle"/>
        <w:jc w:val="center"/>
      </w:pPr>
    </w:p>
    <w:p w:rsidR="000B0E3A" w:rsidRDefault="000B0E3A">
      <w:pPr>
        <w:pStyle w:val="ConsPlusTitle"/>
        <w:jc w:val="center"/>
      </w:pPr>
      <w:r>
        <w:t>О ВНЕСЕНИИ ИЗМЕНЕНИЙ</w:t>
      </w:r>
    </w:p>
    <w:p w:rsidR="000B0E3A" w:rsidRDefault="000B0E3A">
      <w:pPr>
        <w:pStyle w:val="ConsPlusTitle"/>
        <w:jc w:val="center"/>
      </w:pPr>
      <w:r>
        <w:t>В СТАТЬИ 49 И 53 ФЕДЕРАЛЬНОГО ЗАКОНА "О ВОИНСКОЙ</w:t>
      </w:r>
    </w:p>
    <w:p w:rsidR="000B0E3A" w:rsidRDefault="000B0E3A">
      <w:pPr>
        <w:pStyle w:val="ConsPlusTitle"/>
        <w:jc w:val="center"/>
      </w:pPr>
      <w:r>
        <w:t>ОБЯЗАННОСТИ И ВОЕННОЙ СЛУЖБЕ"</w:t>
      </w:r>
    </w:p>
    <w:p w:rsidR="000B0E3A" w:rsidRDefault="000B0E3A">
      <w:pPr>
        <w:pStyle w:val="ConsPlusNormal"/>
        <w:jc w:val="both"/>
      </w:pPr>
    </w:p>
    <w:p w:rsidR="000B0E3A" w:rsidRDefault="000B0E3A">
      <w:pPr>
        <w:pStyle w:val="ConsPlusNormal"/>
        <w:jc w:val="right"/>
      </w:pPr>
      <w:r>
        <w:t>Принят</w:t>
      </w:r>
    </w:p>
    <w:p w:rsidR="000B0E3A" w:rsidRDefault="000B0E3A">
      <w:pPr>
        <w:pStyle w:val="ConsPlusNormal"/>
        <w:jc w:val="right"/>
      </w:pPr>
      <w:r>
        <w:t>Государственной Думой</w:t>
      </w:r>
    </w:p>
    <w:p w:rsidR="000B0E3A" w:rsidRDefault="000B0E3A">
      <w:pPr>
        <w:pStyle w:val="ConsPlusNormal"/>
        <w:jc w:val="right"/>
      </w:pPr>
      <w:r>
        <w:t>18 марта 2014 года</w:t>
      </w:r>
    </w:p>
    <w:p w:rsidR="000B0E3A" w:rsidRDefault="000B0E3A">
      <w:pPr>
        <w:pStyle w:val="ConsPlusNormal"/>
        <w:jc w:val="both"/>
      </w:pPr>
    </w:p>
    <w:p w:rsidR="000B0E3A" w:rsidRDefault="000B0E3A">
      <w:pPr>
        <w:pStyle w:val="ConsPlusNormal"/>
        <w:jc w:val="right"/>
      </w:pPr>
      <w:r>
        <w:t>Одобрен</w:t>
      </w:r>
    </w:p>
    <w:p w:rsidR="000B0E3A" w:rsidRDefault="000B0E3A">
      <w:pPr>
        <w:pStyle w:val="ConsPlusNormal"/>
        <w:jc w:val="right"/>
      </w:pPr>
      <w:r>
        <w:t>Советом Федерации</w:t>
      </w:r>
    </w:p>
    <w:p w:rsidR="000B0E3A" w:rsidRDefault="000B0E3A">
      <w:pPr>
        <w:pStyle w:val="ConsPlusNormal"/>
        <w:jc w:val="right"/>
      </w:pPr>
      <w:r>
        <w:t>26 марта 2014 года</w:t>
      </w:r>
    </w:p>
    <w:p w:rsidR="000B0E3A" w:rsidRDefault="000B0E3A">
      <w:pPr>
        <w:pStyle w:val="ConsPlusNormal"/>
        <w:jc w:val="both"/>
      </w:pPr>
    </w:p>
    <w:p w:rsidR="000B0E3A" w:rsidRDefault="000B0E3A">
      <w:pPr>
        <w:pStyle w:val="ConsPlusTitle"/>
        <w:ind w:firstLine="540"/>
        <w:jc w:val="both"/>
        <w:outlineLvl w:val="0"/>
      </w:pPr>
      <w:r>
        <w:t>Статья 1</w:t>
      </w:r>
    </w:p>
    <w:p w:rsidR="000B0E3A" w:rsidRDefault="000B0E3A">
      <w:pPr>
        <w:pStyle w:val="ConsPlusNormal"/>
        <w:jc w:val="both"/>
      </w:pPr>
    </w:p>
    <w:p w:rsidR="000B0E3A" w:rsidRDefault="000B0E3A">
      <w:pPr>
        <w:pStyle w:val="ConsPlusNormal"/>
        <w:ind w:firstLine="540"/>
        <w:jc w:val="both"/>
      </w:pPr>
      <w:r>
        <w:t xml:space="preserve">Внести в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28 марта 1998 года N 53-ФЗ "О воинской обязанности и военной службе" (Собрание законодательства Российской Федерации, 1998, N 13, ст. 1475; 2010, N 11, ст. 1176) следующие изменения:</w:t>
      </w:r>
    </w:p>
    <w:p w:rsidR="000B0E3A" w:rsidRDefault="000B0E3A">
      <w:pPr>
        <w:pStyle w:val="ConsPlusNormal"/>
        <w:spacing w:before="20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49</w:t>
        </w:r>
      </w:hyperlink>
      <w:r>
        <w:t>:</w:t>
      </w:r>
    </w:p>
    <w:p w:rsidR="000B0E3A" w:rsidRDefault="000B0E3A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7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B0E3A" w:rsidRDefault="000B0E3A">
      <w:pPr>
        <w:pStyle w:val="ConsPlusNormal"/>
        <w:spacing w:before="200"/>
        <w:ind w:firstLine="540"/>
        <w:jc w:val="both"/>
      </w:pPr>
      <w:r>
        <w:t>"1. Предельный возраст пребывания на военной службе устанавливается для:</w:t>
      </w:r>
    </w:p>
    <w:p w:rsidR="000B0E3A" w:rsidRDefault="000B0E3A">
      <w:pPr>
        <w:pStyle w:val="ConsPlusNormal"/>
        <w:spacing w:before="200"/>
        <w:ind w:firstLine="540"/>
        <w:jc w:val="both"/>
      </w:pPr>
      <w:r>
        <w:t>Маршала Российской Федерации, генерала армии, адмирала флота, генерал-полковника, адмирала - 65 лет;</w:t>
      </w:r>
    </w:p>
    <w:p w:rsidR="000B0E3A" w:rsidRDefault="000B0E3A">
      <w:pPr>
        <w:pStyle w:val="ConsPlusNormal"/>
        <w:spacing w:before="200"/>
        <w:ind w:firstLine="540"/>
        <w:jc w:val="both"/>
      </w:pPr>
      <w:proofErr w:type="gramStart"/>
      <w:r>
        <w:t>генерал</w:t>
      </w:r>
      <w:proofErr w:type="gramEnd"/>
      <w:r>
        <w:t>-лейтенанта, вице-адмирала, генерал-майора, контр-адмирала - 60 лет;</w:t>
      </w:r>
    </w:p>
    <w:p w:rsidR="000B0E3A" w:rsidRDefault="000B0E3A">
      <w:pPr>
        <w:pStyle w:val="ConsPlusNormal"/>
        <w:spacing w:before="200"/>
        <w:ind w:firstLine="540"/>
        <w:jc w:val="both"/>
      </w:pPr>
      <w:proofErr w:type="gramStart"/>
      <w:r>
        <w:t>полковника</w:t>
      </w:r>
      <w:proofErr w:type="gramEnd"/>
      <w:r>
        <w:t>, капитана 1 ранга - 55 лет;</w:t>
      </w:r>
    </w:p>
    <w:p w:rsidR="000B0E3A" w:rsidRDefault="000B0E3A">
      <w:pPr>
        <w:pStyle w:val="ConsPlusNormal"/>
        <w:spacing w:before="200"/>
        <w:ind w:firstLine="540"/>
        <w:jc w:val="both"/>
      </w:pPr>
      <w:proofErr w:type="gramStart"/>
      <w:r>
        <w:t>военнослужащего</w:t>
      </w:r>
      <w:proofErr w:type="gramEnd"/>
      <w:r>
        <w:t>, имеющего иное воинское звание, - 50 лет.";</w:t>
      </w:r>
    </w:p>
    <w:p w:rsidR="000B0E3A" w:rsidRDefault="000B0E3A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8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B0E3A" w:rsidRDefault="000B0E3A">
      <w:pPr>
        <w:pStyle w:val="ConsPlusNormal"/>
        <w:spacing w:before="200"/>
        <w:ind w:firstLine="540"/>
        <w:jc w:val="both"/>
      </w:pPr>
      <w:r>
        <w:t xml:space="preserve">"3. С военнослужащими, достигшими предельного возраста пребывания на военной службе, может заключаться новый контракт о прохождении военной службы в порядке, определяемом </w:t>
      </w:r>
      <w:hyperlink r:id="rId9">
        <w:r>
          <w:rPr>
            <w:color w:val="0000FF"/>
          </w:rPr>
          <w:t>Положением</w:t>
        </w:r>
      </w:hyperlink>
      <w:r>
        <w:t xml:space="preserve"> о порядке прохождения военной службы:</w:t>
      </w:r>
    </w:p>
    <w:p w:rsidR="000B0E3A" w:rsidRDefault="000B0E3A">
      <w:pPr>
        <w:pStyle w:val="ConsPlusNormal"/>
        <w:spacing w:before="200"/>
        <w:ind w:firstLine="540"/>
        <w:jc w:val="both"/>
      </w:pPr>
      <w:proofErr w:type="gramStart"/>
      <w:r>
        <w:t>имеющими</w:t>
      </w:r>
      <w:proofErr w:type="gramEnd"/>
      <w:r>
        <w:t xml:space="preserve"> воинское звание Маршала Российской Федерации, генерала армии, адмирала флота, генерал-полковника, адмирала, - до достижения ими возраста 70 лет;</w:t>
      </w:r>
    </w:p>
    <w:p w:rsidR="000B0E3A" w:rsidRDefault="000B0E3A">
      <w:pPr>
        <w:pStyle w:val="ConsPlusNormal"/>
        <w:spacing w:before="200"/>
        <w:ind w:firstLine="540"/>
        <w:jc w:val="both"/>
      </w:pPr>
      <w:proofErr w:type="gramStart"/>
      <w:r>
        <w:t>имеющими</w:t>
      </w:r>
      <w:proofErr w:type="gramEnd"/>
      <w:r>
        <w:t xml:space="preserve"> иное воинское звание, - до достижения ими возраста 65 лет.";</w:t>
      </w:r>
    </w:p>
    <w:p w:rsidR="000B0E3A" w:rsidRDefault="000B0E3A">
      <w:pPr>
        <w:pStyle w:val="ConsPlusNormal"/>
        <w:spacing w:before="20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пункт 1 статьи 53</w:t>
        </w:r>
      </w:hyperlink>
      <w:r>
        <w:t xml:space="preserve"> изложить в следующей редакции:</w:t>
      </w:r>
    </w:p>
    <w:p w:rsidR="000B0E3A" w:rsidRDefault="000B0E3A">
      <w:pPr>
        <w:pStyle w:val="ConsPlusNormal"/>
        <w:spacing w:before="200"/>
        <w:ind w:firstLine="540"/>
        <w:jc w:val="both"/>
      </w:pPr>
      <w:r>
        <w:t>"1. Граждане, пребывающие в запасе, подразделяются на три разряда:</w:t>
      </w:r>
    </w:p>
    <w:p w:rsidR="000B0E3A" w:rsidRDefault="000B0E3A">
      <w:pPr>
        <w:pStyle w:val="ConsPlusNormal"/>
        <w:jc w:val="both"/>
      </w:pPr>
    </w:p>
    <w:p w:rsidR="000B0E3A" w:rsidRDefault="000B0E3A">
      <w:pPr>
        <w:pStyle w:val="ConsPlusNormal"/>
        <w:sectPr w:rsidR="000B0E3A" w:rsidSect="002B5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560"/>
        <w:gridCol w:w="1680"/>
        <w:gridCol w:w="1680"/>
      </w:tblGrid>
      <w:tr w:rsidR="000B0E3A">
        <w:tc>
          <w:tcPr>
            <w:tcW w:w="4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E3A" w:rsidRDefault="000B0E3A">
            <w:pPr>
              <w:pStyle w:val="ConsPlusNormal"/>
              <w:jc w:val="center"/>
            </w:pPr>
            <w:r>
              <w:lastRenderedPageBreak/>
              <w:t>Составы запаса (воинские звания)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r>
              <w:t>Возраст граждан, пребывающих в запасе</w:t>
            </w:r>
          </w:p>
        </w:tc>
      </w:tr>
      <w:tr w:rsidR="000B0E3A">
        <w:tc>
          <w:tcPr>
            <w:tcW w:w="47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0E3A" w:rsidRDefault="000B0E3A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B0E3A" w:rsidRDefault="000B0E3A">
            <w:pPr>
              <w:pStyle w:val="ConsPlusNormal"/>
              <w:jc w:val="center"/>
            </w:pPr>
            <w:r>
              <w:t>Первый разряд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B0E3A" w:rsidRDefault="000B0E3A">
            <w:pPr>
              <w:pStyle w:val="ConsPlusNormal"/>
              <w:jc w:val="center"/>
            </w:pPr>
            <w:r>
              <w:t>Второй разряд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r>
              <w:t>Третий разряд</w:t>
            </w:r>
          </w:p>
        </w:tc>
      </w:tr>
      <w:tr w:rsidR="000B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</w:pPr>
            <w:r>
              <w:t>Солдаты, матросы, сержанты, старшины, прапорщики и мичманы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35 лет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45 лет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50 лет</w:t>
            </w:r>
          </w:p>
        </w:tc>
      </w:tr>
      <w:tr w:rsidR="000B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</w:pPr>
            <w:r>
              <w:t>Младшие офицеры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50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55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60 лет</w:t>
            </w:r>
          </w:p>
        </w:tc>
      </w:tr>
      <w:tr w:rsidR="000B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</w:pPr>
            <w:r>
              <w:t>Майоры, капитаны 3 ранга, подполковники, капитаны 2 ранга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55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60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65 лет</w:t>
            </w:r>
          </w:p>
        </w:tc>
      </w:tr>
      <w:tr w:rsidR="000B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</w:pPr>
            <w:r>
              <w:t>Полковники, капитаны 1 ранга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60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65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B0E3A" w:rsidRDefault="000B0E3A">
            <w:pPr>
              <w:pStyle w:val="ConsPlusNormal"/>
            </w:pPr>
          </w:p>
        </w:tc>
      </w:tr>
      <w:tr w:rsidR="000B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E3A" w:rsidRDefault="000B0E3A">
            <w:pPr>
              <w:pStyle w:val="ConsPlusNormal"/>
            </w:pPr>
            <w:r>
              <w:t>Высшие офицеры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65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E3A" w:rsidRDefault="000B0E3A">
            <w:pPr>
              <w:pStyle w:val="ConsPlusNormal"/>
              <w:jc w:val="center"/>
            </w:pPr>
            <w:proofErr w:type="gramStart"/>
            <w:r>
              <w:t>до</w:t>
            </w:r>
            <w:proofErr w:type="gramEnd"/>
            <w:r>
              <w:t xml:space="preserve"> 70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E3A" w:rsidRDefault="000B0E3A">
            <w:pPr>
              <w:pStyle w:val="ConsPlusNormal"/>
              <w:jc w:val="right"/>
            </w:pPr>
            <w:r>
              <w:t>".</w:t>
            </w:r>
          </w:p>
        </w:tc>
      </w:tr>
    </w:tbl>
    <w:p w:rsidR="000B0E3A" w:rsidRDefault="000B0E3A">
      <w:pPr>
        <w:pStyle w:val="ConsPlusNormal"/>
        <w:sectPr w:rsidR="000B0E3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B0E3A" w:rsidRDefault="000B0E3A">
      <w:pPr>
        <w:pStyle w:val="ConsPlusNormal"/>
        <w:jc w:val="both"/>
      </w:pPr>
    </w:p>
    <w:p w:rsidR="000B0E3A" w:rsidRDefault="000B0E3A">
      <w:pPr>
        <w:pStyle w:val="ConsPlusTitle"/>
        <w:ind w:firstLine="540"/>
        <w:jc w:val="both"/>
        <w:outlineLvl w:val="0"/>
      </w:pPr>
      <w:r>
        <w:t>Статья 2</w:t>
      </w:r>
    </w:p>
    <w:p w:rsidR="000B0E3A" w:rsidRDefault="000B0E3A">
      <w:pPr>
        <w:pStyle w:val="ConsPlusNormal"/>
        <w:jc w:val="both"/>
      </w:pPr>
    </w:p>
    <w:p w:rsidR="000B0E3A" w:rsidRDefault="000B0E3A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опубликования.</w:t>
      </w:r>
    </w:p>
    <w:p w:rsidR="000B0E3A" w:rsidRDefault="000B0E3A">
      <w:pPr>
        <w:pStyle w:val="ConsPlusNormal"/>
        <w:spacing w:before="200"/>
        <w:ind w:firstLine="540"/>
        <w:jc w:val="both"/>
      </w:pPr>
      <w:r>
        <w:t xml:space="preserve">2. Военнослужащие, заключившие новый контракт о прохождении военной службы на неопределенный срок (до наступления предельного возраста пребывания на военной службе) в соответствии с </w:t>
      </w:r>
      <w:hyperlink r:id="rId11">
        <w:r>
          <w:rPr>
            <w:color w:val="0000FF"/>
          </w:rPr>
          <w:t>подпунктом "а" пункта 5 статьи 38</w:t>
        </w:r>
      </w:hyperlink>
      <w:r>
        <w:t xml:space="preserve"> Федерального закона от 28 марта 1998 года N 53-ФЗ "О воинской обязанности и военной службе" до дня вступления в силу настоящего Федерального закона, и военнослужащие, заключившие новый контракт о прохождении военной службы до наступления предельного возраста пребывания на военной службе в соответствии с </w:t>
      </w:r>
      <w:hyperlink r:id="rId12">
        <w:r>
          <w:rPr>
            <w:color w:val="0000FF"/>
          </w:rPr>
          <w:t>пунктом 6 статьи 38</w:t>
        </w:r>
      </w:hyperlink>
      <w:r>
        <w:t xml:space="preserve"> указанного Федерального закона до дня вступления в силу настоящего Федерального закона, по достижении предельного возраста пребывания на военной службе, установленного </w:t>
      </w:r>
      <w:hyperlink r:id="rId13">
        <w:r>
          <w:rPr>
            <w:color w:val="0000FF"/>
          </w:rPr>
          <w:t>пунктом 1 статьи 49</w:t>
        </w:r>
      </w:hyperlink>
      <w:r>
        <w:t xml:space="preserve"> Федерального закона от 28 марта 1998 года N 53-ФЗ "О воинской обязанности и военной службе" в редакции, действовавшей до дня вступления в силу настоящего Федерального закона, вправе уволиться с военной службы по возрасту - по достижении предельного возраста пребывания на военной службе.</w:t>
      </w:r>
    </w:p>
    <w:p w:rsidR="000B0E3A" w:rsidRDefault="000B0E3A">
      <w:pPr>
        <w:pStyle w:val="ConsPlusNormal"/>
        <w:spacing w:before="200"/>
        <w:ind w:firstLine="540"/>
        <w:jc w:val="both"/>
      </w:pPr>
      <w:r>
        <w:t xml:space="preserve">3. Военнослужащие, достигшие предельного возраста пребывания на военной службе и заключившие новый контракт о прохождении военной службы в соответствии с </w:t>
      </w:r>
      <w:hyperlink r:id="rId14">
        <w:r>
          <w:rPr>
            <w:color w:val="0000FF"/>
          </w:rPr>
          <w:t>пунктом 3 статьи 49</w:t>
        </w:r>
      </w:hyperlink>
      <w:r>
        <w:t xml:space="preserve"> Федерального закона от 28 марта 1998 года N 53-ФЗ "О воинской обязанности и военной службе" до дня вступления в силу настоящего Федерального закона, вправе уволиться с военной службы по возрасту - по достижении предельного возраста пребывания на военной службе, установленного </w:t>
      </w:r>
      <w:hyperlink r:id="rId15">
        <w:r>
          <w:rPr>
            <w:color w:val="0000FF"/>
          </w:rPr>
          <w:t>пунктом 1 статьи 49</w:t>
        </w:r>
      </w:hyperlink>
      <w:r>
        <w:t xml:space="preserve"> Федерального закона от 28 марта 1998 года N 53-ФЗ "О воинской обязанности и военной службе" в редакции, действовавшей до дня вступления в силу настоящего Федерального закона.</w:t>
      </w:r>
    </w:p>
    <w:p w:rsidR="000B0E3A" w:rsidRDefault="000B0E3A">
      <w:pPr>
        <w:pStyle w:val="ConsPlusNormal"/>
        <w:jc w:val="both"/>
      </w:pPr>
    </w:p>
    <w:p w:rsidR="000B0E3A" w:rsidRDefault="000B0E3A">
      <w:pPr>
        <w:pStyle w:val="ConsPlusNormal"/>
        <w:jc w:val="right"/>
      </w:pPr>
      <w:r>
        <w:t>Президент</w:t>
      </w:r>
    </w:p>
    <w:p w:rsidR="000B0E3A" w:rsidRDefault="000B0E3A">
      <w:pPr>
        <w:pStyle w:val="ConsPlusNormal"/>
        <w:jc w:val="right"/>
      </w:pPr>
      <w:r>
        <w:t>Российской Федерации</w:t>
      </w:r>
    </w:p>
    <w:p w:rsidR="000B0E3A" w:rsidRDefault="000B0E3A">
      <w:pPr>
        <w:pStyle w:val="ConsPlusNormal"/>
        <w:jc w:val="right"/>
      </w:pPr>
      <w:r>
        <w:t>В.ПУТИН</w:t>
      </w:r>
    </w:p>
    <w:p w:rsidR="000B0E3A" w:rsidRDefault="000B0E3A">
      <w:pPr>
        <w:pStyle w:val="ConsPlusNormal"/>
      </w:pPr>
      <w:r>
        <w:t>Москва, Кремль</w:t>
      </w:r>
    </w:p>
    <w:p w:rsidR="000B0E3A" w:rsidRDefault="000B0E3A">
      <w:pPr>
        <w:pStyle w:val="ConsPlusNormal"/>
        <w:spacing w:before="200"/>
      </w:pPr>
      <w:r>
        <w:t>2 апреля 2014 года</w:t>
      </w:r>
    </w:p>
    <w:p w:rsidR="000B0E3A" w:rsidRDefault="000B0E3A">
      <w:pPr>
        <w:pStyle w:val="ConsPlusNormal"/>
        <w:spacing w:before="200"/>
      </w:pPr>
      <w:r>
        <w:t>N 64-ФЗ</w:t>
      </w:r>
    </w:p>
    <w:p w:rsidR="000B0E3A" w:rsidRDefault="000B0E3A">
      <w:pPr>
        <w:pStyle w:val="ConsPlusNormal"/>
        <w:jc w:val="both"/>
      </w:pPr>
    </w:p>
    <w:p w:rsidR="000B0E3A" w:rsidRDefault="000B0E3A">
      <w:pPr>
        <w:pStyle w:val="ConsPlusNormal"/>
        <w:jc w:val="both"/>
      </w:pPr>
    </w:p>
    <w:p w:rsidR="000B0E3A" w:rsidRDefault="000B0E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8FF" w:rsidRDefault="000D38FF">
      <w:bookmarkStart w:id="0" w:name="_GoBack"/>
      <w:bookmarkEnd w:id="0"/>
    </w:p>
    <w:sectPr w:rsidR="000D38F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3A"/>
    <w:rsid w:val="000B0E3A"/>
    <w:rsid w:val="000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5E586-B5F8-448D-8B5B-D0795487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E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B0E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B0E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D101709904986D51E9F38F513E3F330E05BF2CF4DFB286864EB48CAE08FD526269F6E97AFD560DB0F057DAE4CD82FDB51134B8F421D40c3MBN" TargetMode="External"/><Relationship Id="rId13" Type="http://schemas.openxmlformats.org/officeDocument/2006/relationships/hyperlink" Target="consultantplus://offline/ref=6D9D101709904986D51E9F38F513E3F332EE58F5CF47FB286864EB48CAE08FD526269F6E97AFD561DF0F057DAE4CD82FDB51134B8F421D40c3M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9D101709904986D51E9F38F513E3F330E05BF2CF4DFB286864EB48CAE08FD526269F6E97AFD561DF0F057DAE4CD82FDB51134B8F421D40c3MBN" TargetMode="External"/><Relationship Id="rId12" Type="http://schemas.openxmlformats.org/officeDocument/2006/relationships/hyperlink" Target="consultantplus://offline/ref=6D9D101709904986D51E9F38F513E3F332EE58F5CF47FB286864EB48CAE08FD526269F6E97AFD464DF0F057DAE4CD82FDB51134B8F421D40c3MB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9D101709904986D51E9F38F513E3F330E05BF2CF4DFB286864EB48CAE08FD526269F6E97AFD561DE0F057DAE4CD82FDB51134B8F421D40c3MBN" TargetMode="External"/><Relationship Id="rId11" Type="http://schemas.openxmlformats.org/officeDocument/2006/relationships/hyperlink" Target="consultantplus://offline/ref=6D9D101709904986D51E9F38F513E3F332EE58F5CF47FB286864EB48CAE08FD526269F6D9EA9DB3189400421EA1ECB2EDC51104B93c4M2N" TargetMode="External"/><Relationship Id="rId5" Type="http://schemas.openxmlformats.org/officeDocument/2006/relationships/hyperlink" Target="consultantplus://offline/ref=6D9D101709904986D51E9F38F513E3F330E05BF2CF4DFB286864EB48CAE08FD53426C76297A8CE64D81A532CE8c1MBN" TargetMode="External"/><Relationship Id="rId15" Type="http://schemas.openxmlformats.org/officeDocument/2006/relationships/hyperlink" Target="consultantplus://offline/ref=6D9D101709904986D51E9F38F513E3F332EE58F5CF47FB286864EB48CAE08FD526269F6E97AFD561DF0F057DAE4CD82FDB51134B8F421D40c3MBN" TargetMode="External"/><Relationship Id="rId10" Type="http://schemas.openxmlformats.org/officeDocument/2006/relationships/hyperlink" Target="consultantplus://offline/ref=6D9D101709904986D51E9F38F513E3F330E05BF2CF4DFB286864EB48CAE08FD526269F6E97AFD665DE0F057DAE4CD82FDB51134B8F421D40c3MB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9D101709904986D51E9F38F513E3F335E65EFBCB47FB286864EB48CAE08FD526269F6E97AFD064DF0F057DAE4CD82FDB51134B8F421D40c3MBN" TargetMode="External"/><Relationship Id="rId14" Type="http://schemas.openxmlformats.org/officeDocument/2006/relationships/hyperlink" Target="consultantplus://offline/ref=6D9D101709904986D51E9F38F513E3F332EE58F5CF47FB286864EB48CAE08FD526269F6E97AFD560DB0F057DAE4CD82FDB51134B8F421D40c3M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>SPecialiST RePack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Елена Федоровна</dc:creator>
  <cp:keywords/>
  <dc:description/>
  <cp:lastModifiedBy>Королева Елена Федоровна</cp:lastModifiedBy>
  <cp:revision>1</cp:revision>
  <cp:lastPrinted>2022-10-07T13:12:00Z</cp:lastPrinted>
  <dcterms:created xsi:type="dcterms:W3CDTF">2022-10-07T13:12:00Z</dcterms:created>
  <dcterms:modified xsi:type="dcterms:W3CDTF">2022-10-07T13:14:00Z</dcterms:modified>
</cp:coreProperties>
</file>