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47" w:rsidRPr="00B77547" w:rsidRDefault="00B77547" w:rsidP="00B77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47">
        <w:rPr>
          <w:rFonts w:ascii="Times New Roman" w:eastAsia="MS Mincho" w:hAnsi="Times New Roman" w:cs="Times New Roman"/>
          <w:sz w:val="24"/>
          <w:szCs w:val="24"/>
        </w:rPr>
        <w:t xml:space="preserve">Приложение № </w:t>
      </w:r>
      <w:r w:rsidRPr="00B77547">
        <w:rPr>
          <w:rFonts w:ascii="Times New Roman" w:hAnsi="Times New Roman" w:cs="Times New Roman"/>
          <w:sz w:val="24"/>
          <w:szCs w:val="24"/>
        </w:rPr>
        <w:t>6</w:t>
      </w:r>
    </w:p>
    <w:p w:rsidR="00B77547" w:rsidRPr="00B77547" w:rsidRDefault="00B77547" w:rsidP="00B77547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B77547">
        <w:rPr>
          <w:rFonts w:ascii="Times New Roman" w:hAnsi="Times New Roman" w:cs="Times New Roman"/>
          <w:sz w:val="24"/>
          <w:szCs w:val="24"/>
        </w:rPr>
        <w:t>Форма 6</w:t>
      </w:r>
    </w:p>
    <w:tbl>
      <w:tblPr>
        <w:tblW w:w="15724" w:type="dxa"/>
        <w:tblLayout w:type="fixed"/>
        <w:tblLook w:val="01E0" w:firstRow="1" w:lastRow="1" w:firstColumn="1" w:lastColumn="1" w:noHBand="0" w:noVBand="0"/>
      </w:tblPr>
      <w:tblGrid>
        <w:gridCol w:w="336"/>
        <w:gridCol w:w="3307"/>
        <w:gridCol w:w="1311"/>
        <w:gridCol w:w="1194"/>
        <w:gridCol w:w="1536"/>
        <w:gridCol w:w="1431"/>
        <w:gridCol w:w="1254"/>
        <w:gridCol w:w="785"/>
        <w:gridCol w:w="230"/>
        <w:gridCol w:w="467"/>
        <w:gridCol w:w="1428"/>
        <w:gridCol w:w="863"/>
        <w:gridCol w:w="445"/>
        <w:gridCol w:w="1055"/>
        <w:gridCol w:w="82"/>
      </w:tblGrid>
      <w:tr w:rsidR="00B77547" w:rsidRPr="00B77547" w:rsidTr="00641E6D">
        <w:trPr>
          <w:gridAfter w:val="1"/>
          <w:wAfter w:w="82" w:type="dxa"/>
          <w:trHeight w:val="266"/>
        </w:trPr>
        <w:tc>
          <w:tcPr>
            <w:tcW w:w="11154" w:type="dxa"/>
            <w:gridSpan w:val="8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b/>
                <w:sz w:val="24"/>
                <w:szCs w:val="24"/>
              </w:rPr>
              <w:t>О Т Ч Е Т</w:t>
            </w:r>
          </w:p>
        </w:tc>
        <w:tc>
          <w:tcPr>
            <w:tcW w:w="4488" w:type="dxa"/>
            <w:gridSpan w:val="6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гриф секретности </w:t>
            </w:r>
          </w:p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ограничительная пометка</w:t>
            </w:r>
          </w:p>
        </w:tc>
      </w:tr>
      <w:tr w:rsidR="00B77547" w:rsidRPr="00B77547" w:rsidTr="00641E6D">
        <w:trPr>
          <w:trHeight w:val="291"/>
        </w:trPr>
        <w:tc>
          <w:tcPr>
            <w:tcW w:w="11154" w:type="dxa"/>
            <w:gridSpan w:val="8"/>
          </w:tcPr>
          <w:p w:rsidR="00B77547" w:rsidRPr="00B77547" w:rsidRDefault="00B77547" w:rsidP="00B775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70" w:type="dxa"/>
            <w:gridSpan w:val="7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(по заполнении)</w:t>
            </w:r>
          </w:p>
          <w:p w:rsidR="00B77547" w:rsidRPr="00B77547" w:rsidRDefault="00B77547" w:rsidP="00B77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Экз. №_____</w:t>
            </w:r>
          </w:p>
        </w:tc>
      </w:tr>
      <w:tr w:rsidR="00B77547" w:rsidRPr="00B77547" w:rsidTr="00641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B77547" w:rsidRPr="00B77547" w:rsidRDefault="00B77547" w:rsidP="00B7754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7547" w:rsidRPr="00B77547" w:rsidRDefault="00B77547" w:rsidP="00B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Шифр формы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547" w:rsidRPr="00B77547" w:rsidRDefault="00B77547" w:rsidP="00B775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77547" w:rsidRPr="00B77547" w:rsidRDefault="00B77547" w:rsidP="00B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7547" w:rsidRPr="00B77547" w:rsidRDefault="00B77547" w:rsidP="0064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41E6D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  <w:r w:rsidRPr="00B7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Число обобщенных форм 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547" w:rsidRPr="00B77547" w:rsidRDefault="00B77547" w:rsidP="00B77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Число обобщенных КУО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cantSplit/>
          <w:trHeight w:val="320"/>
        </w:trPr>
        <w:tc>
          <w:tcPr>
            <w:tcW w:w="3307" w:type="dxa"/>
            <w:vMerge w:val="restart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Пребывающих в запасе</w:t>
            </w:r>
          </w:p>
        </w:tc>
        <w:tc>
          <w:tcPr>
            <w:tcW w:w="4164" w:type="dxa"/>
            <w:gridSpan w:val="5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Забронировано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cantSplit/>
          <w:trHeight w:val="20"/>
        </w:trPr>
        <w:tc>
          <w:tcPr>
            <w:tcW w:w="3307" w:type="dxa"/>
            <w:vMerge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B77547" w:rsidRPr="00B77547" w:rsidRDefault="00B77547" w:rsidP="00B7754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10" w:type="dxa"/>
            <w:gridSpan w:val="4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trHeight w:val="20"/>
        </w:trPr>
        <w:tc>
          <w:tcPr>
            <w:tcW w:w="3307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trHeight w:val="353"/>
        </w:trPr>
        <w:tc>
          <w:tcPr>
            <w:tcW w:w="3307" w:type="dxa"/>
            <w:vAlign w:val="center"/>
          </w:tcPr>
          <w:p w:rsidR="00B77547" w:rsidRPr="00B77547" w:rsidRDefault="00B77547" w:rsidP="00B77547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trHeight w:val="317"/>
        </w:trPr>
        <w:tc>
          <w:tcPr>
            <w:tcW w:w="3307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trHeight w:val="321"/>
        </w:trPr>
        <w:tc>
          <w:tcPr>
            <w:tcW w:w="3307" w:type="dxa"/>
            <w:vAlign w:val="center"/>
          </w:tcPr>
          <w:p w:rsidR="00B77547" w:rsidRPr="00B77547" w:rsidRDefault="00B77547" w:rsidP="00B77547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trHeight w:val="341"/>
        </w:trPr>
        <w:tc>
          <w:tcPr>
            <w:tcW w:w="3307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47" w:rsidRPr="00B77547" w:rsidTr="0064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6" w:type="dxa"/>
          <w:wAfter w:w="1137" w:type="dxa"/>
          <w:trHeight w:val="364"/>
        </w:trPr>
        <w:tc>
          <w:tcPr>
            <w:tcW w:w="3307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77547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sz="4" w:space="0" w:color="auto"/>
            </w:tcBorders>
            <w:vAlign w:val="center"/>
          </w:tcPr>
          <w:p w:rsidR="00B77547" w:rsidRPr="00B77547" w:rsidRDefault="00B77547" w:rsidP="00B7754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547" w:rsidRPr="00B77547" w:rsidRDefault="00B77547" w:rsidP="00B7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47" w:rsidRPr="00B77547" w:rsidRDefault="00B77547" w:rsidP="00B7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54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7547" w:rsidRPr="00B77547" w:rsidRDefault="00B77547" w:rsidP="00B775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547">
        <w:rPr>
          <w:rFonts w:ascii="Times New Roman" w:hAnsi="Times New Roman" w:cs="Times New Roman"/>
          <w:i/>
          <w:sz w:val="24"/>
          <w:szCs w:val="24"/>
        </w:rPr>
        <w:t xml:space="preserve">(руководитель)                                                                              </w:t>
      </w:r>
      <w:r w:rsidRPr="00B77547">
        <w:rPr>
          <w:rFonts w:ascii="Times New Roman" w:hAnsi="Times New Roman" w:cs="Times New Roman"/>
          <w:i/>
          <w:sz w:val="24"/>
          <w:szCs w:val="24"/>
        </w:rPr>
        <w:tab/>
      </w:r>
      <w:r w:rsidRPr="00B77547">
        <w:rPr>
          <w:rFonts w:ascii="Times New Roman" w:hAnsi="Times New Roman" w:cs="Times New Roman"/>
          <w:i/>
          <w:sz w:val="24"/>
          <w:szCs w:val="24"/>
        </w:rPr>
        <w:tab/>
        <w:t xml:space="preserve">           (подпись)                                                    (инициалы, фамилия)</w:t>
      </w:r>
    </w:p>
    <w:p w:rsidR="00B77547" w:rsidRPr="00B77547" w:rsidRDefault="00B77547" w:rsidP="00B77547">
      <w:pPr>
        <w:pStyle w:val="a3"/>
        <w:spacing w:before="0" w:after="0"/>
        <w:ind w:firstLine="1"/>
        <w:rPr>
          <w:b/>
          <w:szCs w:val="24"/>
        </w:rPr>
      </w:pPr>
    </w:p>
    <w:p w:rsidR="00B77547" w:rsidRPr="00B77547" w:rsidRDefault="00B77547" w:rsidP="00B7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547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B77547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B77547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рабочих).</w:t>
      </w:r>
    </w:p>
    <w:p w:rsidR="00B77547" w:rsidRPr="00B77547" w:rsidRDefault="00B77547" w:rsidP="00B7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47" w:rsidRPr="00B77547" w:rsidRDefault="00B77547" w:rsidP="00B7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77547" w:rsidRPr="00B77547" w:rsidRDefault="00B77547" w:rsidP="00B77547">
      <w:pPr>
        <w:pStyle w:val="a3"/>
        <w:spacing w:before="0" w:after="0"/>
        <w:ind w:firstLine="1"/>
        <w:rPr>
          <w:b/>
          <w:szCs w:val="24"/>
        </w:rPr>
      </w:pPr>
    </w:p>
    <w:p w:rsidR="00B77547" w:rsidRPr="00B77547" w:rsidRDefault="00B77547" w:rsidP="00B77547">
      <w:pPr>
        <w:pStyle w:val="a3"/>
        <w:spacing w:before="0" w:after="0"/>
        <w:ind w:firstLine="1"/>
        <w:rPr>
          <w:b/>
          <w:szCs w:val="24"/>
        </w:rPr>
      </w:pPr>
    </w:p>
    <w:p w:rsidR="001C30EA" w:rsidRPr="00B77547" w:rsidRDefault="00B77547" w:rsidP="00B77547">
      <w:pPr>
        <w:spacing w:after="0" w:line="240" w:lineRule="auto"/>
        <w:ind w:left="342"/>
        <w:rPr>
          <w:rFonts w:ascii="Times New Roman" w:hAnsi="Times New Roman" w:cs="Times New Roman"/>
          <w:sz w:val="24"/>
          <w:szCs w:val="24"/>
        </w:rPr>
      </w:pPr>
      <w:r w:rsidRPr="00B77547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                                  </w:t>
      </w:r>
      <w:r w:rsidRPr="00B77547">
        <w:rPr>
          <w:rFonts w:ascii="Times New Roman" w:hAnsi="Times New Roman" w:cs="Times New Roman"/>
          <w:sz w:val="24"/>
          <w:szCs w:val="24"/>
        </w:rPr>
        <w:tab/>
      </w:r>
      <w:r w:rsidRPr="00B77547">
        <w:rPr>
          <w:rFonts w:ascii="Times New Roman" w:hAnsi="Times New Roman" w:cs="Times New Roman"/>
          <w:sz w:val="24"/>
          <w:szCs w:val="24"/>
        </w:rPr>
        <w:tab/>
      </w:r>
      <w:r w:rsidRPr="00B7754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Pr="00B77547">
        <w:rPr>
          <w:rFonts w:ascii="Times New Roman" w:hAnsi="Times New Roman" w:cs="Times New Roman"/>
          <w:sz w:val="24"/>
          <w:szCs w:val="24"/>
        </w:rPr>
        <w:tab/>
      </w:r>
      <w:r w:rsidRPr="00B77547">
        <w:rPr>
          <w:rFonts w:ascii="Times New Roman" w:hAnsi="Times New Roman" w:cs="Times New Roman"/>
          <w:sz w:val="24"/>
          <w:szCs w:val="24"/>
        </w:rPr>
        <w:tab/>
      </w:r>
    </w:p>
    <w:sectPr w:rsidR="001C30EA" w:rsidRPr="00B77547" w:rsidSect="00B77547">
      <w:pgSz w:w="16838" w:h="11906" w:orient="landscape"/>
      <w:pgMar w:top="28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EF" w:rsidRDefault="00B04AEF" w:rsidP="00B77547">
      <w:pPr>
        <w:spacing w:after="0" w:line="240" w:lineRule="auto"/>
      </w:pPr>
      <w:r>
        <w:separator/>
      </w:r>
    </w:p>
  </w:endnote>
  <w:endnote w:type="continuationSeparator" w:id="0">
    <w:p w:rsidR="00B04AEF" w:rsidRDefault="00B04AEF" w:rsidP="00B7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EF" w:rsidRDefault="00B04AEF" w:rsidP="00B77547">
      <w:pPr>
        <w:spacing w:after="0" w:line="240" w:lineRule="auto"/>
      </w:pPr>
      <w:r>
        <w:separator/>
      </w:r>
    </w:p>
  </w:footnote>
  <w:footnote w:type="continuationSeparator" w:id="0">
    <w:p w:rsidR="00B04AEF" w:rsidRDefault="00B04AEF" w:rsidP="00B7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547"/>
    <w:rsid w:val="000D346B"/>
    <w:rsid w:val="001C30EA"/>
    <w:rsid w:val="00641E6D"/>
    <w:rsid w:val="00B04AEF"/>
    <w:rsid w:val="00B77547"/>
    <w:rsid w:val="00D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C9ADB-B152-45EE-98E1-5CB3AD0C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5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7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7547"/>
  </w:style>
  <w:style w:type="paragraph" w:styleId="a6">
    <w:name w:val="footer"/>
    <w:basedOn w:val="a"/>
    <w:link w:val="a7"/>
    <w:uiPriority w:val="99"/>
    <w:semiHidden/>
    <w:unhideWhenUsed/>
    <w:rsid w:val="00B7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Гулая</dc:creator>
  <cp:keywords/>
  <dc:description/>
  <cp:lastModifiedBy>Королева Елена Федоровна</cp:lastModifiedBy>
  <cp:revision>3</cp:revision>
  <dcterms:created xsi:type="dcterms:W3CDTF">2019-10-24T08:17:00Z</dcterms:created>
  <dcterms:modified xsi:type="dcterms:W3CDTF">2020-10-06T11:43:00Z</dcterms:modified>
</cp:coreProperties>
</file>