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84" w:rsidRPr="00B40184" w:rsidRDefault="00B40184" w:rsidP="003573FF">
      <w:pPr>
        <w:pStyle w:val="1"/>
        <w:tabs>
          <w:tab w:val="left" w:pos="0"/>
        </w:tabs>
        <w:ind w:firstLine="0"/>
        <w:rPr>
          <w:i/>
          <w:color w:val="000000"/>
          <w:sz w:val="24"/>
        </w:rPr>
      </w:pPr>
      <w:r w:rsidRPr="00B40184">
        <w:rPr>
          <w:i/>
          <w:color w:val="000000"/>
          <w:sz w:val="24"/>
        </w:rPr>
        <w:t>ТИПОВОЙ ШАБЛОН ДОГОВОРА</w:t>
      </w:r>
    </w:p>
    <w:p w:rsidR="00B40184" w:rsidRDefault="00B40184" w:rsidP="003573FF">
      <w:pPr>
        <w:pStyle w:val="1"/>
        <w:tabs>
          <w:tab w:val="left" w:pos="0"/>
        </w:tabs>
        <w:ind w:firstLine="0"/>
        <w:rPr>
          <w:color w:val="000000"/>
          <w:sz w:val="24"/>
        </w:rPr>
      </w:pPr>
    </w:p>
    <w:p w:rsidR="001736ED" w:rsidRPr="00F5120C" w:rsidRDefault="00E34949" w:rsidP="003573FF">
      <w:pPr>
        <w:pStyle w:val="1"/>
        <w:tabs>
          <w:tab w:val="left" w:pos="0"/>
        </w:tabs>
        <w:ind w:firstLine="0"/>
        <w:rPr>
          <w:color w:val="000000"/>
          <w:sz w:val="24"/>
        </w:rPr>
      </w:pPr>
      <w:r w:rsidRPr="00F5120C">
        <w:rPr>
          <w:color w:val="000000"/>
          <w:sz w:val="24"/>
        </w:rPr>
        <w:t xml:space="preserve">ДОГОВОР </w:t>
      </w:r>
      <w:r w:rsidR="00F4050A">
        <w:rPr>
          <w:color w:val="000000"/>
          <w:sz w:val="24"/>
        </w:rPr>
        <w:t>№_____</w:t>
      </w:r>
    </w:p>
    <w:p w:rsidR="00F5120C" w:rsidRDefault="00867314" w:rsidP="00F5120C">
      <w:pPr>
        <w:tabs>
          <w:tab w:val="left" w:pos="0"/>
        </w:tabs>
        <w:jc w:val="center"/>
        <w:rPr>
          <w:b/>
          <w:color w:val="000000"/>
        </w:rPr>
      </w:pPr>
      <w:r w:rsidRPr="00F5120C">
        <w:rPr>
          <w:b/>
          <w:color w:val="000000"/>
        </w:rPr>
        <w:t>О ПРАКТ</w:t>
      </w:r>
      <w:r>
        <w:rPr>
          <w:b/>
          <w:color w:val="000000"/>
        </w:rPr>
        <w:t>ИЧЕСКОЙ ПОДГОТОВКЕ ОБУЧАЮЩИХСЯ</w:t>
      </w:r>
    </w:p>
    <w:p w:rsidR="001736ED" w:rsidRPr="00F5120C" w:rsidRDefault="001736ED" w:rsidP="00834612">
      <w:pPr>
        <w:tabs>
          <w:tab w:val="left" w:pos="1080"/>
        </w:tabs>
        <w:ind w:firstLine="567"/>
        <w:jc w:val="center"/>
        <w:rPr>
          <w:b/>
          <w:bCs/>
          <w:color w:val="000000"/>
        </w:rPr>
      </w:pPr>
    </w:p>
    <w:p w:rsidR="001736ED" w:rsidRPr="00F5120C" w:rsidRDefault="001736ED" w:rsidP="00E35D34">
      <w:pPr>
        <w:tabs>
          <w:tab w:val="left" w:pos="1080"/>
        </w:tabs>
        <w:jc w:val="right"/>
        <w:rPr>
          <w:bCs/>
        </w:rPr>
      </w:pPr>
      <w:r w:rsidRPr="00F5120C">
        <w:rPr>
          <w:bCs/>
        </w:rPr>
        <w:t xml:space="preserve">г. </w:t>
      </w:r>
      <w:r w:rsidR="00E34949" w:rsidRPr="00F5120C">
        <w:rPr>
          <w:bCs/>
        </w:rPr>
        <w:t>Белгород</w:t>
      </w:r>
      <w:r w:rsidR="00B21DB1" w:rsidRPr="00F5120C">
        <w:rPr>
          <w:bCs/>
        </w:rPr>
        <w:t xml:space="preserve"> </w:t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B21DB1" w:rsidRPr="00F5120C">
        <w:rPr>
          <w:bCs/>
        </w:rPr>
        <w:tab/>
      </w:r>
      <w:r w:rsidR="00E35D34" w:rsidRPr="00F5120C">
        <w:rPr>
          <w:bCs/>
        </w:rPr>
        <w:tab/>
      </w:r>
      <w:r w:rsidR="004C0C1C" w:rsidRPr="00F5120C">
        <w:rPr>
          <w:bCs/>
        </w:rPr>
        <w:t xml:space="preserve"> </w:t>
      </w:r>
      <w:r w:rsidR="00B21DB1" w:rsidRPr="00F5120C">
        <w:rPr>
          <w:bCs/>
        </w:rPr>
        <w:t>«</w:t>
      </w:r>
      <w:r w:rsidR="004B7559" w:rsidRPr="00F5120C">
        <w:rPr>
          <w:bCs/>
        </w:rPr>
        <w:t>_</w:t>
      </w:r>
      <w:r w:rsidR="001B78D6" w:rsidRPr="00F5120C">
        <w:rPr>
          <w:bCs/>
        </w:rPr>
        <w:t>_</w:t>
      </w:r>
      <w:r w:rsidR="004B7559" w:rsidRPr="00F5120C">
        <w:rPr>
          <w:bCs/>
        </w:rPr>
        <w:t>__</w:t>
      </w:r>
      <w:r w:rsidR="00B21DB1" w:rsidRPr="00F5120C">
        <w:rPr>
          <w:bCs/>
        </w:rPr>
        <w:t>» ______</w:t>
      </w:r>
      <w:r w:rsidR="00243B2B" w:rsidRPr="00F5120C">
        <w:rPr>
          <w:bCs/>
        </w:rPr>
        <w:t>_____</w:t>
      </w:r>
      <w:r w:rsidR="00075722" w:rsidRPr="00F5120C">
        <w:rPr>
          <w:bCs/>
        </w:rPr>
        <w:t xml:space="preserve"> </w:t>
      </w:r>
      <w:r w:rsidR="00EF55A9" w:rsidRPr="00F5120C">
        <w:rPr>
          <w:bCs/>
        </w:rPr>
        <w:t>202</w:t>
      </w:r>
      <w:r w:rsidR="00344313" w:rsidRPr="00F5120C">
        <w:rPr>
          <w:bCs/>
        </w:rPr>
        <w:t>_</w:t>
      </w:r>
      <w:r w:rsidR="00E34949" w:rsidRPr="00F5120C">
        <w:rPr>
          <w:bCs/>
        </w:rPr>
        <w:t>_</w:t>
      </w:r>
      <w:r w:rsidR="004133BC" w:rsidRPr="00F5120C">
        <w:rPr>
          <w:bCs/>
        </w:rPr>
        <w:t xml:space="preserve"> </w:t>
      </w:r>
      <w:r w:rsidRPr="00F5120C">
        <w:rPr>
          <w:bCs/>
        </w:rPr>
        <w:t>г.</w:t>
      </w:r>
    </w:p>
    <w:p w:rsidR="0018216F" w:rsidRPr="00F5120C" w:rsidRDefault="0018216F" w:rsidP="00834612">
      <w:pPr>
        <w:tabs>
          <w:tab w:val="left" w:pos="1080"/>
        </w:tabs>
        <w:ind w:firstLine="567"/>
        <w:jc w:val="both"/>
        <w:rPr>
          <w:b/>
          <w:bCs/>
        </w:rPr>
      </w:pPr>
    </w:p>
    <w:p w:rsidR="00330838" w:rsidRPr="00F5120C" w:rsidRDefault="00B40184" w:rsidP="00330838">
      <w:pPr>
        <w:pStyle w:val="af0"/>
        <w:ind w:firstLine="567"/>
        <w:jc w:val="both"/>
      </w:pPr>
      <w:r w:rsidRPr="00B40184">
        <w:rPr>
          <w:i/>
          <w:color w:val="000000"/>
        </w:rPr>
        <w:t>Наименование высшего учебного заведения в развернутом виде</w:t>
      </w:r>
      <w:r w:rsidR="00330838" w:rsidRPr="00F5120C">
        <w:rPr>
          <w:color w:val="000000"/>
        </w:rPr>
        <w:t>, именуемая в дальнейшем «Университет», в ли</w:t>
      </w:r>
      <w:r w:rsidR="00205DB0">
        <w:rPr>
          <w:color w:val="000000"/>
        </w:rPr>
        <w:t>це ректора</w:t>
      </w:r>
      <w:r w:rsidR="005C7AE0">
        <w:rPr>
          <w:color w:val="000000"/>
        </w:rPr>
        <w:t>,</w:t>
      </w:r>
      <w:r w:rsidR="00205DB0">
        <w:rPr>
          <w:color w:val="000000"/>
        </w:rPr>
        <w:t xml:space="preserve"> профессора</w:t>
      </w:r>
      <w:r>
        <w:rPr>
          <w:color w:val="000000"/>
        </w:rPr>
        <w:t xml:space="preserve"> </w:t>
      </w:r>
      <w:r w:rsidRPr="00B40184">
        <w:rPr>
          <w:i/>
          <w:color w:val="000000"/>
        </w:rPr>
        <w:t>Ф.И.О.(полностью)</w:t>
      </w:r>
      <w:r w:rsidR="00330838" w:rsidRPr="00F5120C">
        <w:rPr>
          <w:color w:val="000000"/>
        </w:rPr>
        <w:t xml:space="preserve">, действующая на основании Устава, </w:t>
      </w:r>
      <w:r w:rsidR="00330838" w:rsidRPr="00F5120C">
        <w:t xml:space="preserve">с одной стороны, и </w:t>
      </w:r>
      <w:r w:rsidR="00FF4459">
        <w:rPr>
          <w:b/>
        </w:rPr>
        <w:t>а</w:t>
      </w:r>
      <w:r w:rsidR="005F0707">
        <w:rPr>
          <w:b/>
        </w:rPr>
        <w:t>дминистрация муниципального района «</w:t>
      </w:r>
      <w:r w:rsidR="00FF4459">
        <w:rPr>
          <w:b/>
        </w:rPr>
        <w:t>Белгородский</w:t>
      </w:r>
      <w:r w:rsidR="005F0707">
        <w:rPr>
          <w:b/>
        </w:rPr>
        <w:t xml:space="preserve"> район» Белгородской области</w:t>
      </w:r>
      <w:r w:rsidR="00330838" w:rsidRPr="00B41662">
        <w:t>, именуем</w:t>
      </w:r>
      <w:r w:rsidR="00205DB0">
        <w:t>ая</w:t>
      </w:r>
      <w:r w:rsidR="00330838" w:rsidRPr="00B41662">
        <w:t xml:space="preserve"> в дальнейшем «Профильная организация», в лице </w:t>
      </w:r>
      <w:r w:rsidR="005F0707">
        <w:rPr>
          <w:b/>
          <w:shd w:val="clear" w:color="auto" w:fill="FFFFFF"/>
        </w:rPr>
        <w:t>г</w:t>
      </w:r>
      <w:r w:rsidR="005F0707" w:rsidRPr="005F0707">
        <w:rPr>
          <w:b/>
          <w:shd w:val="clear" w:color="auto" w:fill="FFFFFF"/>
        </w:rPr>
        <w:t>лав</w:t>
      </w:r>
      <w:r w:rsidR="005F0707">
        <w:rPr>
          <w:b/>
          <w:shd w:val="clear" w:color="auto" w:fill="FFFFFF"/>
        </w:rPr>
        <w:t>ы</w:t>
      </w:r>
      <w:r w:rsidR="005F0707" w:rsidRPr="005F0707">
        <w:rPr>
          <w:b/>
          <w:shd w:val="clear" w:color="auto" w:fill="FFFFFF"/>
        </w:rPr>
        <w:t xml:space="preserve"> администрации</w:t>
      </w:r>
      <w:r w:rsidR="005F0707">
        <w:rPr>
          <w:b/>
        </w:rPr>
        <w:t xml:space="preserve"> </w:t>
      </w:r>
      <w:proofErr w:type="spellStart"/>
      <w:r w:rsidR="00FF4459" w:rsidRPr="00B40184">
        <w:rPr>
          <w:b/>
          <w:i/>
        </w:rPr>
        <w:t>Перцева</w:t>
      </w:r>
      <w:proofErr w:type="spellEnd"/>
      <w:r w:rsidR="00FF4459" w:rsidRPr="00B40184">
        <w:rPr>
          <w:b/>
          <w:i/>
        </w:rPr>
        <w:t xml:space="preserve"> Владимира Николаевича</w:t>
      </w:r>
      <w:r w:rsidR="005F0707">
        <w:t xml:space="preserve">, </w:t>
      </w:r>
      <w:r w:rsidR="00330838" w:rsidRPr="00B41662">
        <w:t xml:space="preserve">действующего на основании </w:t>
      </w:r>
      <w:r w:rsidR="005F0707">
        <w:t>Устава,</w:t>
      </w:r>
      <w:r w:rsidR="00330838" w:rsidRPr="00B41662"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:rsidR="005252BC" w:rsidRPr="005C3DAB" w:rsidRDefault="005252BC" w:rsidP="00613E79">
      <w:pPr>
        <w:pStyle w:val="af0"/>
        <w:jc w:val="both"/>
        <w:rPr>
          <w:sz w:val="20"/>
          <w:szCs w:val="20"/>
        </w:rPr>
      </w:pPr>
    </w:p>
    <w:p w:rsidR="00F01415" w:rsidRPr="00F5120C" w:rsidRDefault="00F01415" w:rsidP="00F0141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0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F3A51" w:rsidRPr="00F5120C">
        <w:rPr>
          <w:rFonts w:ascii="Times New Roman" w:hAnsi="Times New Roman" w:cs="Times New Roman"/>
          <w:b/>
          <w:bCs/>
          <w:sz w:val="24"/>
          <w:szCs w:val="24"/>
        </w:rPr>
        <w:t>Предмет Д</w:t>
      </w:r>
      <w:r w:rsidRPr="00F5120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01415" w:rsidRPr="00F5120C" w:rsidRDefault="008D1905" w:rsidP="003239E5">
      <w:pPr>
        <w:tabs>
          <w:tab w:val="left" w:pos="709"/>
        </w:tabs>
        <w:ind w:firstLine="567"/>
        <w:jc w:val="both"/>
      </w:pPr>
      <w:r w:rsidRPr="00F5120C">
        <w:t>1.1. Предметом настоящего д</w:t>
      </w:r>
      <w:r w:rsidR="00F01415" w:rsidRPr="00F5120C">
        <w:t>оговора является организация практической</w:t>
      </w:r>
      <w:r w:rsidR="00076EDC" w:rsidRPr="00F5120C">
        <w:t xml:space="preserve"> подготовки обучающихся (далее –</w:t>
      </w:r>
      <w:r w:rsidR="00F01415" w:rsidRPr="00F5120C">
        <w:t xml:space="preserve"> практическая подготовка).</w:t>
      </w:r>
    </w:p>
    <w:p w:rsidR="003512A2" w:rsidRPr="00F5120C" w:rsidRDefault="00F01415" w:rsidP="00C00C9D">
      <w:pPr>
        <w:tabs>
          <w:tab w:val="left" w:pos="709"/>
        </w:tabs>
        <w:ind w:firstLine="567"/>
        <w:jc w:val="both"/>
      </w:pPr>
      <w:r w:rsidRPr="00F5120C">
        <w:t xml:space="preserve">1.2. </w:t>
      </w:r>
      <w:r w:rsidR="003512A2" w:rsidRPr="00F5120C"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</w:t>
      </w:r>
      <w:r w:rsidR="00287075">
        <w:t xml:space="preserve">говора (приложение </w:t>
      </w:r>
      <w:r w:rsidR="003512A2" w:rsidRPr="00F5120C">
        <w:t>1).</w:t>
      </w:r>
    </w:p>
    <w:p w:rsidR="003512A2" w:rsidRPr="00F5120C" w:rsidRDefault="003512A2" w:rsidP="003512A2">
      <w:pPr>
        <w:tabs>
          <w:tab w:val="left" w:pos="709"/>
        </w:tabs>
        <w:ind w:firstLine="567"/>
        <w:jc w:val="both"/>
      </w:pPr>
      <w:r w:rsidRPr="00F5120C">
        <w:t>1.3. Реализация компонентов образовательной программы, соглас</w:t>
      </w:r>
      <w:r w:rsidR="00287075">
        <w:t xml:space="preserve">ованных Сторонами в приложении </w:t>
      </w:r>
      <w:r w:rsidRPr="00F5120C">
        <w:t>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</w:t>
      </w:r>
      <w:r w:rsidR="00287075">
        <w:t xml:space="preserve">астоящего Договора (приложение </w:t>
      </w:r>
      <w:r w:rsidRPr="00F5120C">
        <w:t>2).</w:t>
      </w:r>
    </w:p>
    <w:p w:rsidR="00F01415" w:rsidRPr="00F5120C" w:rsidRDefault="00F01415" w:rsidP="003512A2">
      <w:pPr>
        <w:tabs>
          <w:tab w:val="left" w:pos="709"/>
        </w:tabs>
        <w:ind w:firstLine="567"/>
      </w:pPr>
    </w:p>
    <w:p w:rsidR="000318E5" w:rsidRPr="00F5120C" w:rsidRDefault="008F3A51" w:rsidP="008F3A51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0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</w:t>
      </w:r>
      <w:r w:rsidR="000318E5" w:rsidRPr="00F5120C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:rsidR="000318E5" w:rsidRPr="009159C9" w:rsidRDefault="00CE2CCB" w:rsidP="00CE2CCB">
      <w:pPr>
        <w:pStyle w:val="HTML"/>
        <w:widowControl w:val="0"/>
        <w:tabs>
          <w:tab w:val="clear" w:pos="916"/>
          <w:tab w:val="left" w:pos="567"/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59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18E5" w:rsidRPr="009159C9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8F3A51" w:rsidRPr="009159C9">
        <w:rPr>
          <w:rFonts w:ascii="Times New Roman" w:hAnsi="Times New Roman" w:cs="Times New Roman"/>
          <w:b/>
          <w:bCs/>
          <w:sz w:val="24"/>
          <w:szCs w:val="24"/>
        </w:rPr>
        <w:t>Университет</w:t>
      </w:r>
      <w:r w:rsidR="000318E5" w:rsidRPr="009159C9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:rsidR="005252BC" w:rsidRPr="00F5120C" w:rsidRDefault="000318E5" w:rsidP="003B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20C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5252BC" w:rsidRPr="00F5120C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чем, за </w:t>
      </w:r>
      <w:r w:rsidR="00B40184">
        <w:rPr>
          <w:rFonts w:ascii="Times New Roman" w:hAnsi="Times New Roman" w:cs="Times New Roman"/>
          <w:i/>
          <w:color w:val="000000"/>
          <w:sz w:val="24"/>
          <w:szCs w:val="24"/>
        </w:rPr>
        <w:t>(количество дней)</w:t>
      </w:r>
      <w:r w:rsidR="005252BC" w:rsidRPr="00F5120C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до начала практической подготовки </w:t>
      </w:r>
      <w:r w:rsidR="005252BC" w:rsidRPr="00F5120C">
        <w:rPr>
          <w:rFonts w:ascii="Times New Roman" w:hAnsi="Times New Roman" w:cs="Times New Roman"/>
          <w:sz w:val="24"/>
          <w:szCs w:val="24"/>
        </w:rPr>
        <w:t>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</w:t>
      </w:r>
      <w:r w:rsidR="003B6349" w:rsidRPr="00F5120C">
        <w:rPr>
          <w:rFonts w:ascii="Times New Roman" w:hAnsi="Times New Roman" w:cs="Times New Roman"/>
          <w:sz w:val="24"/>
          <w:szCs w:val="24"/>
        </w:rPr>
        <w:t>ской подготовки.</w:t>
      </w:r>
    </w:p>
    <w:p w:rsidR="000318E5" w:rsidRPr="00F5120C" w:rsidRDefault="000318E5" w:rsidP="00942B82">
      <w:pPr>
        <w:tabs>
          <w:tab w:val="left" w:pos="0"/>
          <w:tab w:val="left" w:pos="1134"/>
        </w:tabs>
        <w:ind w:firstLine="567"/>
        <w:jc w:val="both"/>
      </w:pPr>
      <w:r w:rsidRPr="00F5120C">
        <w:t>2.1.2. Назначить руководителя</w:t>
      </w:r>
      <w:r w:rsidR="00786D0A">
        <w:t xml:space="preserve"> (руководителей)</w:t>
      </w:r>
      <w:r w:rsidRPr="00F5120C">
        <w:t xml:space="preserve"> по практической подготовке от </w:t>
      </w:r>
      <w:r w:rsidR="00E35D34" w:rsidRPr="00F5120C">
        <w:t xml:space="preserve">Университета, который: </w:t>
      </w:r>
      <w:r w:rsidRPr="00F5120C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организует участие обучающихся в выполнении определенных видов работ, связанных с будущей профессиональной деятельностью; оказывает методическую помощь обучающимся при выполнении определенных видов работ, связанных с будущей профессиональной деятельностью;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E35D34" w:rsidRPr="00F5120C">
        <w:t>Университета</w:t>
      </w:r>
      <w:r w:rsidRPr="00F5120C">
        <w:t>, соблюдение ими правил противопожарной безопасности, правил охраны труда, техники безопасности и санитарно-эпидемиологических пр</w:t>
      </w:r>
      <w:r w:rsidR="00E35D34" w:rsidRPr="00F5120C">
        <w:t>авил и гигиенических нормативов</w:t>
      </w:r>
    </w:p>
    <w:p w:rsidR="000318E5" w:rsidRPr="00F5120C" w:rsidRDefault="000318E5" w:rsidP="008F3A51">
      <w:pPr>
        <w:tabs>
          <w:tab w:val="left" w:pos="0"/>
          <w:tab w:val="left" w:pos="1134"/>
        </w:tabs>
        <w:ind w:firstLine="567"/>
        <w:jc w:val="both"/>
      </w:pPr>
      <w:r w:rsidRPr="00F5120C">
        <w:t xml:space="preserve">2.1.3. При смене руководителя по практической подготовке в </w:t>
      </w:r>
      <w:r w:rsidR="00B40184" w:rsidRPr="00B40184">
        <w:rPr>
          <w:i/>
          <w:noProof/>
        </w:rPr>
        <w:t>(количество дней)</w:t>
      </w:r>
      <w:r w:rsidR="000724FC">
        <w:rPr>
          <w:noProof/>
        </w:rPr>
        <w:t xml:space="preserve"> дневный срок</w:t>
      </w:r>
      <w:r w:rsidRPr="00F5120C">
        <w:t xml:space="preserve"> сообщить</w:t>
      </w:r>
      <w:r w:rsidR="00E35D34" w:rsidRPr="00F5120C">
        <w:t xml:space="preserve"> об этом Профильной организации.</w:t>
      </w:r>
    </w:p>
    <w:p w:rsidR="000318E5" w:rsidRPr="00F5120C" w:rsidRDefault="000318E5" w:rsidP="008F3A51">
      <w:pPr>
        <w:tabs>
          <w:tab w:val="left" w:pos="0"/>
          <w:tab w:val="left" w:pos="1134"/>
        </w:tabs>
        <w:ind w:firstLine="567"/>
        <w:jc w:val="both"/>
      </w:pPr>
      <w:r w:rsidRPr="00F5120C">
        <w:t>2.1.4. Установить виды учебной деятельности, практической подготовки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786D0A">
        <w:t>ельность и период их реализации</w:t>
      </w:r>
      <w:r w:rsidR="00B40184">
        <w:t>.</w:t>
      </w:r>
    </w:p>
    <w:p w:rsidR="000318E5" w:rsidRPr="00F5120C" w:rsidRDefault="000318E5" w:rsidP="008F3A51">
      <w:pPr>
        <w:tabs>
          <w:tab w:val="left" w:pos="0"/>
          <w:tab w:val="left" w:pos="1134"/>
        </w:tabs>
        <w:ind w:firstLine="567"/>
        <w:jc w:val="both"/>
      </w:pPr>
      <w:r w:rsidRPr="00F5120C">
        <w:t xml:space="preserve">2.1.5. Направить обучающихся в Профильную организацию для освоения компонентов образовательной программы </w:t>
      </w:r>
      <w:r w:rsidR="00E35D34" w:rsidRPr="00F5120C">
        <w:t>в форме практической подготовки.</w:t>
      </w:r>
    </w:p>
    <w:p w:rsidR="000318E5" w:rsidRPr="00F5120C" w:rsidRDefault="000318E5" w:rsidP="00942B82">
      <w:pPr>
        <w:tabs>
          <w:tab w:val="left" w:pos="0"/>
          <w:tab w:val="left" w:pos="1134"/>
        </w:tabs>
        <w:ind w:firstLine="567"/>
        <w:jc w:val="both"/>
      </w:pPr>
      <w:r w:rsidRPr="00F5120C">
        <w:t>2.1.6. Осуществлять контроль за прохождением практической подготовки, соблюдением её сроков, соответствием содержания работы обучающихся компон</w:t>
      </w:r>
      <w:r w:rsidR="00E35D34" w:rsidRPr="00F5120C">
        <w:t>ентам образовательной программы.</w:t>
      </w:r>
    </w:p>
    <w:p w:rsidR="00AF176C" w:rsidRDefault="00AF176C" w:rsidP="00942B82">
      <w:pPr>
        <w:ind w:firstLine="567"/>
        <w:jc w:val="both"/>
        <w:rPr>
          <w:b/>
        </w:rPr>
      </w:pPr>
    </w:p>
    <w:p w:rsidR="000318E5" w:rsidRPr="00F4050A" w:rsidRDefault="000318E5" w:rsidP="00942B82">
      <w:pPr>
        <w:ind w:firstLine="567"/>
        <w:jc w:val="both"/>
        <w:rPr>
          <w:b/>
        </w:rPr>
      </w:pPr>
      <w:r w:rsidRPr="00F4050A">
        <w:rPr>
          <w:b/>
        </w:rPr>
        <w:t>2.2. Профильная организация обязана:</w:t>
      </w:r>
    </w:p>
    <w:p w:rsidR="000318E5" w:rsidRPr="00F5120C" w:rsidRDefault="000318E5" w:rsidP="00942B82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 w:rsidR="0081121E" w:rsidRPr="00F5120C">
        <w:t>льной деятельностью обучающихся.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 xml:space="preserve">Назначить </w:t>
      </w:r>
      <w:r w:rsidR="009A6BBF">
        <w:t>ответственное лицо (ответственных лиц)</w:t>
      </w:r>
      <w:r w:rsidR="000318E5" w:rsidRPr="00F5120C">
        <w:t>, соответствующе</w:t>
      </w:r>
      <w:r w:rsidR="009A6BBF">
        <w:t>е</w:t>
      </w:r>
      <w:r w:rsidR="000318E5" w:rsidRPr="00F5120C"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</w:t>
      </w:r>
      <w:r w:rsidR="009A6BBF">
        <w:t>ое</w:t>
      </w:r>
      <w:r w:rsidR="000318E5" w:rsidRPr="00F5120C">
        <w:t xml:space="preserve"> обеспечивает организацию реализации компонентов образовательной программы в форме практической подготовки со</w:t>
      </w:r>
      <w:r w:rsidRPr="00F5120C">
        <w:t xml:space="preserve"> стороны Профильной организации.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 xml:space="preserve">При смене </w:t>
      </w:r>
      <w:r w:rsidR="009A6BBF">
        <w:t>лица (</w:t>
      </w:r>
      <w:r w:rsidR="009A6BBF" w:rsidRPr="009A6BBF">
        <w:t>лиц</w:t>
      </w:r>
      <w:r w:rsidR="009A6BBF">
        <w:t>)</w:t>
      </w:r>
      <w:r w:rsidR="000318E5" w:rsidRPr="00F5120C">
        <w:t xml:space="preserve">, указанного в пункте 2.2.2. </w:t>
      </w:r>
      <w:r w:rsidR="000318E5" w:rsidRPr="00A77B08">
        <w:t>в</w:t>
      </w:r>
      <w:r w:rsidR="000318E5" w:rsidRPr="00A77B08">
        <w:rPr>
          <w:b/>
          <w:noProof/>
        </w:rPr>
        <w:t xml:space="preserve"> </w:t>
      </w:r>
      <w:r w:rsidR="00B40184" w:rsidRPr="00B40184">
        <w:rPr>
          <w:i/>
          <w:noProof/>
        </w:rPr>
        <w:t>(количество дней)</w:t>
      </w:r>
      <w:r w:rsidR="000724FC" w:rsidRPr="00B40184">
        <w:rPr>
          <w:i/>
          <w:noProof/>
        </w:rPr>
        <w:t xml:space="preserve"> </w:t>
      </w:r>
      <w:r w:rsidR="000724FC" w:rsidRPr="00A77B08">
        <w:rPr>
          <w:noProof/>
        </w:rPr>
        <w:t>дневный срок</w:t>
      </w:r>
      <w:r w:rsidR="000318E5" w:rsidRPr="00F5120C">
        <w:t xml:space="preserve"> сообщить об этом </w:t>
      </w:r>
      <w:r w:rsidRPr="00F5120C">
        <w:t>Университету.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</w:t>
      </w:r>
      <w:r w:rsidRPr="00F5120C">
        <w:t>нормативов.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F5120C">
        <w:t>Университета</w:t>
      </w:r>
      <w:r w:rsidR="000318E5" w:rsidRPr="00F5120C">
        <w:t xml:space="preserve"> об условиях труда и требованиях охраны труда на рабочем месте</w:t>
      </w:r>
      <w:r w:rsidRPr="00F5120C">
        <w:t>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>Ознакомить обучающихся с правилами внутреннего трудового ра</w:t>
      </w:r>
      <w:r w:rsidRPr="00F5120C">
        <w:t>спорядка Профильной организации.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>Провести инструктаж обучающихся по охране труда и технике безопасности и осуществлять надзор за соблюдением обучающим</w:t>
      </w:r>
      <w:r w:rsidRPr="00F5120C">
        <w:t>ися правил техники безопасности.</w:t>
      </w:r>
    </w:p>
    <w:p w:rsidR="000318E5" w:rsidRPr="00F5120C" w:rsidRDefault="0081121E" w:rsidP="008F3A51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120FE6" w:rsidRPr="00F5120C">
        <w:t xml:space="preserve">Предоставить обучающимся и руководителю по практической подготовке от </w:t>
      </w:r>
      <w:r w:rsidR="00813BC3">
        <w:t>Университета</w:t>
      </w:r>
      <w:r w:rsidR="00120FE6" w:rsidRPr="00F5120C">
        <w:t xml:space="preserve">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0318E5" w:rsidRPr="00F5120C" w:rsidRDefault="0081121E" w:rsidP="00942B82">
      <w:pPr>
        <w:numPr>
          <w:ilvl w:val="2"/>
          <w:numId w:val="9"/>
        </w:numPr>
        <w:tabs>
          <w:tab w:val="left" w:pos="1134"/>
        </w:tabs>
        <w:ind w:left="0" w:firstLine="567"/>
        <w:contextualSpacing/>
        <w:jc w:val="both"/>
      </w:pPr>
      <w:r w:rsidRPr="00F5120C">
        <w:t xml:space="preserve"> </w:t>
      </w:r>
      <w:r w:rsidR="000318E5" w:rsidRPr="00F5120C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Pr="00F5120C">
        <w:t>Университета.</w:t>
      </w:r>
    </w:p>
    <w:p w:rsidR="000318E5" w:rsidRPr="00F4050A" w:rsidRDefault="00942B82" w:rsidP="00942B82">
      <w:pPr>
        <w:numPr>
          <w:ilvl w:val="1"/>
          <w:numId w:val="9"/>
        </w:numPr>
        <w:tabs>
          <w:tab w:val="left" w:pos="1134"/>
        </w:tabs>
        <w:ind w:left="0" w:firstLine="567"/>
        <w:rPr>
          <w:b/>
        </w:rPr>
      </w:pPr>
      <w:r w:rsidRPr="00F4050A">
        <w:rPr>
          <w:b/>
        </w:rPr>
        <w:t xml:space="preserve">Университет </w:t>
      </w:r>
      <w:r w:rsidR="000318E5" w:rsidRPr="00F4050A">
        <w:rPr>
          <w:b/>
        </w:rPr>
        <w:t>имеет право:</w:t>
      </w:r>
    </w:p>
    <w:p w:rsidR="000318E5" w:rsidRPr="00F5120C" w:rsidRDefault="00834612" w:rsidP="00942B82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F5120C">
        <w:t xml:space="preserve">2.3.1. </w:t>
      </w:r>
      <w:r w:rsidR="000318E5" w:rsidRPr="00F5120C">
        <w:t xml:space="preserve">Осуществлять контроль соответствия условий реализации компонентов образовательной программы в форме практической подготовки </w:t>
      </w:r>
      <w:r w:rsidR="00942B82" w:rsidRPr="00F5120C">
        <w:t>требованиям настоящего Договора.</w:t>
      </w:r>
    </w:p>
    <w:p w:rsidR="000318E5" w:rsidRPr="00F5120C" w:rsidRDefault="00834612" w:rsidP="00942B82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F5120C">
        <w:t xml:space="preserve">2.3.2. </w:t>
      </w:r>
      <w:r w:rsidR="000318E5" w:rsidRPr="00F5120C"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942B82" w:rsidRPr="00F5120C">
        <w:t xml:space="preserve"> профессиональной деятельностью.</w:t>
      </w:r>
    </w:p>
    <w:p w:rsidR="000318E5" w:rsidRPr="00F4050A" w:rsidRDefault="000318E5" w:rsidP="00942B82">
      <w:pPr>
        <w:numPr>
          <w:ilvl w:val="1"/>
          <w:numId w:val="9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F4050A">
        <w:rPr>
          <w:b/>
        </w:rPr>
        <w:t>Профильная организация имеет право:</w:t>
      </w:r>
    </w:p>
    <w:p w:rsidR="000318E5" w:rsidRPr="00F5120C" w:rsidRDefault="000318E5" w:rsidP="008F3A51">
      <w:pPr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 w:rsidRPr="00F5120C"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</w:t>
      </w:r>
      <w:r w:rsidR="00942B82" w:rsidRPr="00F5120C">
        <w:t>нию конфиденциальной информации.</w:t>
      </w:r>
    </w:p>
    <w:p w:rsidR="000318E5" w:rsidRPr="00F5120C" w:rsidRDefault="000318E5" w:rsidP="008F3A51">
      <w:pPr>
        <w:numPr>
          <w:ilvl w:val="2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 w:rsidRPr="00F5120C"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18E5" w:rsidRPr="005C3DAB" w:rsidRDefault="000318E5" w:rsidP="008F3A51">
      <w:pPr>
        <w:pStyle w:val="HTML"/>
        <w:jc w:val="both"/>
        <w:rPr>
          <w:rFonts w:ascii="Times New Roman" w:hAnsi="Times New Roman" w:cs="Times New Roman"/>
        </w:rPr>
      </w:pPr>
    </w:p>
    <w:p w:rsidR="000318E5" w:rsidRPr="00F5120C" w:rsidRDefault="003573FF" w:rsidP="008F3A5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0C">
        <w:rPr>
          <w:rFonts w:ascii="Times New Roman" w:hAnsi="Times New Roman" w:cs="Times New Roman"/>
          <w:b/>
          <w:bCs/>
          <w:sz w:val="24"/>
          <w:szCs w:val="24"/>
        </w:rPr>
        <w:t>3. Срок действия Д</w:t>
      </w:r>
      <w:r w:rsidR="000318E5" w:rsidRPr="00F5120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20FE6" w:rsidRPr="00F5120C" w:rsidRDefault="00120FE6" w:rsidP="00120FE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20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21B84" w:rsidRDefault="00F21B84" w:rsidP="008F3A5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8E5" w:rsidRPr="00F5120C" w:rsidRDefault="00D415EC" w:rsidP="008F3A5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18E5" w:rsidRPr="00F512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20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573FF" w:rsidRPr="005C3DAB" w:rsidRDefault="003573FF" w:rsidP="008F3A51">
      <w:pPr>
        <w:pStyle w:val="HTML"/>
        <w:jc w:val="center"/>
        <w:rPr>
          <w:rFonts w:ascii="Times New Roman" w:hAnsi="Times New Roman" w:cs="Times New Roman"/>
          <w:b/>
          <w:bCs/>
        </w:rPr>
      </w:pPr>
    </w:p>
    <w:p w:rsidR="00120FE6" w:rsidRPr="00F5120C" w:rsidRDefault="00120FE6" w:rsidP="00120FE6">
      <w:pPr>
        <w:tabs>
          <w:tab w:val="left" w:pos="1134"/>
          <w:tab w:val="left" w:pos="1418"/>
        </w:tabs>
        <w:ind w:firstLine="567"/>
        <w:jc w:val="both"/>
      </w:pPr>
      <w:r w:rsidRPr="00F5120C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20FE6" w:rsidRPr="00F5120C" w:rsidRDefault="00120FE6" w:rsidP="00120FE6">
      <w:pPr>
        <w:tabs>
          <w:tab w:val="left" w:pos="1134"/>
          <w:tab w:val="left" w:pos="1418"/>
        </w:tabs>
        <w:ind w:firstLine="567"/>
        <w:jc w:val="both"/>
      </w:pPr>
      <w:r w:rsidRPr="00F5120C"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20FE6" w:rsidRDefault="00120FE6" w:rsidP="00120FE6">
      <w:pPr>
        <w:tabs>
          <w:tab w:val="left" w:pos="1134"/>
          <w:tab w:val="left" w:pos="1418"/>
        </w:tabs>
        <w:ind w:firstLine="567"/>
        <w:jc w:val="both"/>
      </w:pPr>
      <w:r w:rsidRPr="00F5120C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C7C5F" w:rsidRDefault="00BC7C5F" w:rsidP="00120FE6">
      <w:pPr>
        <w:tabs>
          <w:tab w:val="left" w:pos="1134"/>
          <w:tab w:val="left" w:pos="1418"/>
        </w:tabs>
        <w:ind w:firstLine="567"/>
        <w:jc w:val="both"/>
      </w:pPr>
      <w:r>
        <w:t xml:space="preserve">4.4. </w:t>
      </w:r>
      <w:r w:rsidRPr="00BC7C5F">
        <w:t>Договор действует на безвозмездной основе.</w:t>
      </w:r>
    </w:p>
    <w:p w:rsidR="00BC7C5F" w:rsidRPr="00BC7C5F" w:rsidRDefault="00BC7C5F" w:rsidP="00BC7C5F">
      <w:pPr>
        <w:tabs>
          <w:tab w:val="left" w:pos="1134"/>
          <w:tab w:val="left" w:pos="1418"/>
        </w:tabs>
        <w:ind w:firstLine="567"/>
        <w:jc w:val="both"/>
      </w:pPr>
      <w:r>
        <w:t xml:space="preserve">4.5. </w:t>
      </w:r>
      <w:r w:rsidRPr="00BC7C5F">
        <w:t>В настоящем договоре и дополнительных соглашениях к настоящему договору «Университет» вправе использовать факсимильное воспроизведение подписи («факсимиле») ректора с помощью средств механического или иного копирования. При этом факсимильная подпись будет иметь такую же силу, как и подлинная подпись.</w:t>
      </w:r>
    </w:p>
    <w:p w:rsidR="00120FE6" w:rsidRPr="005C3DAB" w:rsidRDefault="00120FE6" w:rsidP="0048032A">
      <w:pPr>
        <w:tabs>
          <w:tab w:val="left" w:pos="1134"/>
          <w:tab w:val="left" w:pos="1418"/>
        </w:tabs>
        <w:jc w:val="center"/>
        <w:rPr>
          <w:b/>
          <w:bCs/>
          <w:sz w:val="20"/>
          <w:szCs w:val="20"/>
        </w:rPr>
      </w:pPr>
    </w:p>
    <w:p w:rsidR="0048032A" w:rsidRPr="00F5120C" w:rsidRDefault="00D415EC" w:rsidP="0048032A">
      <w:pPr>
        <w:tabs>
          <w:tab w:val="left" w:pos="1134"/>
          <w:tab w:val="left" w:pos="1418"/>
        </w:tabs>
        <w:ind w:firstLine="851"/>
        <w:jc w:val="center"/>
        <w:rPr>
          <w:b/>
          <w:bCs/>
        </w:rPr>
      </w:pPr>
      <w:r w:rsidRPr="00F5120C">
        <w:rPr>
          <w:b/>
          <w:bCs/>
        </w:rPr>
        <w:t xml:space="preserve">5. </w:t>
      </w:r>
      <w:r w:rsidR="0048032A" w:rsidRPr="00F5120C">
        <w:rPr>
          <w:b/>
          <w:bCs/>
        </w:rPr>
        <w:t>Адреса, реквизиты и подписи Сторон</w:t>
      </w:r>
    </w:p>
    <w:p w:rsidR="0048032A" w:rsidRDefault="0048032A" w:rsidP="0048032A">
      <w:pPr>
        <w:tabs>
          <w:tab w:val="left" w:pos="1134"/>
          <w:tab w:val="left" w:pos="1418"/>
        </w:tabs>
        <w:ind w:firstLine="851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836C21" w:rsidRPr="00AA5151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AA5151" w:rsidRDefault="00836C21" w:rsidP="00DA1816">
            <w:pPr>
              <w:tabs>
                <w:tab w:val="left" w:pos="1134"/>
                <w:tab w:val="left" w:pos="1418"/>
              </w:tabs>
              <w:rPr>
                <w:b/>
                <w:bCs/>
              </w:rPr>
            </w:pPr>
            <w:r w:rsidRPr="00AA5151">
              <w:rPr>
                <w:b/>
                <w:bCs/>
              </w:rPr>
              <w:t>Университет</w:t>
            </w:r>
            <w:r w:rsidR="00287075">
              <w:rPr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AA5151" w:rsidRDefault="00897A1E" w:rsidP="00DA1816">
            <w:pPr>
              <w:tabs>
                <w:tab w:val="left" w:pos="1134"/>
                <w:tab w:val="left" w:pos="1418"/>
              </w:tabs>
              <w:rPr>
                <w:b/>
                <w:bCs/>
              </w:rPr>
            </w:pPr>
            <w:r w:rsidRPr="00AA5151">
              <w:rPr>
                <w:b/>
                <w:bCs/>
              </w:rPr>
              <w:t>Профильная организация</w:t>
            </w:r>
            <w:r w:rsidR="00287075">
              <w:rPr>
                <w:b/>
                <w:bCs/>
              </w:rPr>
              <w:t>:</w:t>
            </w:r>
          </w:p>
        </w:tc>
      </w:tr>
      <w:tr w:rsidR="00836C21" w:rsidRPr="00AA5151" w:rsidTr="00A46087">
        <w:trPr>
          <w:trHeight w:val="5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B40184" w:rsidRDefault="00B40184" w:rsidP="00AA5151">
            <w:pPr>
              <w:tabs>
                <w:tab w:val="left" w:pos="1134"/>
                <w:tab w:val="left" w:pos="1418"/>
              </w:tabs>
              <w:jc w:val="both"/>
              <w:rPr>
                <w:bCs/>
                <w:i/>
              </w:rPr>
            </w:pPr>
            <w:r w:rsidRPr="00B40184">
              <w:rPr>
                <w:bCs/>
                <w:i/>
              </w:rPr>
              <w:t>Полное наименование ВУЗ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DF7284" w:rsidRDefault="00DF7284" w:rsidP="00A46087">
            <w:pPr>
              <w:tabs>
                <w:tab w:val="left" w:pos="1134"/>
                <w:tab w:val="left" w:pos="1418"/>
              </w:tabs>
              <w:rPr>
                <w:bCs/>
              </w:rPr>
            </w:pPr>
            <w:r w:rsidRPr="00DF7284">
              <w:rPr>
                <w:bCs/>
              </w:rPr>
              <w:t xml:space="preserve">Администрация </w:t>
            </w:r>
            <w:r w:rsidRPr="00DF7284">
              <w:t>муниципального района «</w:t>
            </w:r>
            <w:r w:rsidR="00A46087">
              <w:t>Белгородский район</w:t>
            </w:r>
            <w:r w:rsidR="00B92F7F">
              <w:t>» Белгородской обла</w:t>
            </w:r>
            <w:r w:rsidRPr="00DF7284">
              <w:t>сти</w:t>
            </w:r>
          </w:p>
        </w:tc>
      </w:tr>
      <w:tr w:rsidR="00836C21" w:rsidRPr="00AA5151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AA5151" w:rsidRDefault="00287075" w:rsidP="00B40184">
            <w:pPr>
              <w:tabs>
                <w:tab w:val="left" w:pos="1134"/>
                <w:tab w:val="left" w:pos="1418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А</w:t>
            </w:r>
            <w:r w:rsidR="00836C21" w:rsidRPr="00AA5151">
              <w:rPr>
                <w:bCs/>
              </w:rPr>
              <w:t xml:space="preserve">дрес: </w:t>
            </w:r>
            <w:r w:rsidR="00B40184" w:rsidRPr="00B40184">
              <w:rPr>
                <w:bCs/>
                <w:i/>
              </w:rPr>
              <w:t>ИНДЕКС и адрес ВУЗ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087" w:rsidRDefault="00287075" w:rsidP="00A46087">
            <w:pPr>
              <w:tabs>
                <w:tab w:val="left" w:pos="1134"/>
                <w:tab w:val="left" w:pos="1418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А</w:t>
            </w:r>
            <w:r w:rsidR="00897A1E" w:rsidRPr="00AA5151">
              <w:rPr>
                <w:bCs/>
              </w:rPr>
              <w:t>дрес:</w:t>
            </w:r>
            <w:r w:rsidR="00330838" w:rsidRPr="00526678">
              <w:rPr>
                <w:bCs/>
              </w:rPr>
              <w:t xml:space="preserve"> </w:t>
            </w:r>
            <w:r w:rsidR="00DF7284" w:rsidRPr="00DF7284">
              <w:rPr>
                <w:bCs/>
              </w:rPr>
              <w:t xml:space="preserve">Белгородская область, </w:t>
            </w:r>
            <w:r w:rsidR="00A46087">
              <w:rPr>
                <w:bCs/>
              </w:rPr>
              <w:t xml:space="preserve">г. Белгород, </w:t>
            </w:r>
          </w:p>
          <w:p w:rsidR="00836C21" w:rsidRPr="00AA5151" w:rsidRDefault="00A46087" w:rsidP="00A46087">
            <w:pPr>
              <w:tabs>
                <w:tab w:val="left" w:pos="1134"/>
                <w:tab w:val="left" w:pos="1418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ул</w:t>
            </w:r>
            <w:r w:rsidR="00DF7284" w:rsidRPr="00DF7284">
              <w:rPr>
                <w:bCs/>
              </w:rPr>
              <w:t xml:space="preserve">. </w:t>
            </w:r>
            <w:r>
              <w:rPr>
                <w:bCs/>
              </w:rPr>
              <w:t>Шершнева, 1а</w:t>
            </w:r>
          </w:p>
        </w:tc>
      </w:tr>
      <w:tr w:rsidR="00836C21" w:rsidRPr="00AA5151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AA5151" w:rsidRDefault="00897A1E" w:rsidP="00B40184">
            <w:pPr>
              <w:tabs>
                <w:tab w:val="left" w:pos="1134"/>
                <w:tab w:val="left" w:pos="1418"/>
              </w:tabs>
              <w:rPr>
                <w:b/>
                <w:bCs/>
              </w:rPr>
            </w:pPr>
            <w:r w:rsidRPr="00AA5151">
              <w:rPr>
                <w:bCs/>
              </w:rPr>
              <w:t>т</w:t>
            </w:r>
            <w:r w:rsidR="00836C21" w:rsidRPr="00AA5151">
              <w:rPr>
                <w:bCs/>
              </w:rPr>
              <w:t xml:space="preserve">ел. 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836C21" w:rsidRPr="00AA5151" w:rsidRDefault="00897A1E" w:rsidP="00A46087">
            <w:pPr>
              <w:tabs>
                <w:tab w:val="left" w:pos="1134"/>
                <w:tab w:val="left" w:pos="1418"/>
              </w:tabs>
              <w:spacing w:line="276" w:lineRule="auto"/>
              <w:rPr>
                <w:b/>
                <w:bCs/>
              </w:rPr>
            </w:pPr>
            <w:r w:rsidRPr="00AA5151">
              <w:rPr>
                <w:bCs/>
              </w:rPr>
              <w:t xml:space="preserve">тел. </w:t>
            </w:r>
            <w:r w:rsidR="00A46087">
              <w:rPr>
                <w:bCs/>
              </w:rPr>
              <w:t>+7 (4722</w:t>
            </w:r>
            <w:r w:rsidR="00DF7284" w:rsidRPr="00DF7284">
              <w:rPr>
                <w:bCs/>
              </w:rPr>
              <w:t xml:space="preserve">) </w:t>
            </w:r>
            <w:r w:rsidR="00A46087">
              <w:rPr>
                <w:bCs/>
              </w:rPr>
              <w:t>26-34-10</w:t>
            </w:r>
          </w:p>
        </w:tc>
      </w:tr>
      <w:tr w:rsidR="00897A1E" w:rsidRPr="00B40184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1E" w:rsidRPr="00B40184" w:rsidRDefault="00897A1E" w:rsidP="00B40184">
            <w:pPr>
              <w:tabs>
                <w:tab w:val="left" w:pos="1134"/>
                <w:tab w:val="left" w:pos="1418"/>
              </w:tabs>
              <w:jc w:val="both"/>
              <w:rPr>
                <w:bCs/>
                <w:lang w:val="en-US"/>
              </w:rPr>
            </w:pPr>
            <w:r w:rsidRPr="00AA5151">
              <w:rPr>
                <w:bCs/>
                <w:lang w:val="en-US"/>
              </w:rPr>
              <w:t>e</w:t>
            </w:r>
            <w:r w:rsidRPr="00B40184">
              <w:rPr>
                <w:bCs/>
                <w:lang w:val="en-US"/>
              </w:rPr>
              <w:t>-</w:t>
            </w:r>
            <w:r w:rsidRPr="00AA5151">
              <w:rPr>
                <w:bCs/>
                <w:lang w:val="en-US"/>
              </w:rPr>
              <w:t>mail</w:t>
            </w:r>
            <w:r w:rsidRPr="00B40184">
              <w:rPr>
                <w:bCs/>
                <w:lang w:val="en-US"/>
              </w:rPr>
              <w:t xml:space="preserve">: 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897A1E" w:rsidRPr="00A46087" w:rsidRDefault="00897A1E" w:rsidP="00A46087">
            <w:pPr>
              <w:tabs>
                <w:tab w:val="left" w:pos="1134"/>
                <w:tab w:val="left" w:pos="1418"/>
              </w:tabs>
              <w:spacing w:line="276" w:lineRule="auto"/>
              <w:rPr>
                <w:b/>
                <w:bCs/>
                <w:lang w:val="en-US"/>
              </w:rPr>
            </w:pPr>
            <w:r w:rsidRPr="00AA5151">
              <w:rPr>
                <w:bCs/>
                <w:lang w:val="en-US"/>
              </w:rPr>
              <w:t>e</w:t>
            </w:r>
            <w:r w:rsidRPr="00A46087">
              <w:rPr>
                <w:bCs/>
                <w:lang w:val="en-US"/>
              </w:rPr>
              <w:t>-</w:t>
            </w:r>
            <w:r w:rsidRPr="00AA5151">
              <w:rPr>
                <w:bCs/>
                <w:lang w:val="en-US"/>
              </w:rPr>
              <w:t>mail</w:t>
            </w:r>
            <w:r w:rsidR="00A46087">
              <w:rPr>
                <w:bCs/>
                <w:lang w:val="en-US"/>
              </w:rPr>
              <w:t>: belrn@mail.ru</w:t>
            </w:r>
          </w:p>
        </w:tc>
      </w:tr>
      <w:tr w:rsidR="00836C21" w:rsidRPr="00AA5151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5518F1" w:rsidRDefault="00836C21" w:rsidP="00B40184">
            <w:pPr>
              <w:tabs>
                <w:tab w:val="left" w:pos="1134"/>
                <w:tab w:val="left" w:pos="1418"/>
              </w:tabs>
              <w:rPr>
                <w:bCs/>
              </w:rPr>
            </w:pPr>
            <w:r w:rsidRPr="005518F1">
              <w:rPr>
                <w:bCs/>
              </w:rPr>
              <w:t xml:space="preserve">ОКВЭД 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836C21" w:rsidRPr="00A46087" w:rsidRDefault="00A46087" w:rsidP="00287075">
            <w:pPr>
              <w:tabs>
                <w:tab w:val="left" w:pos="1134"/>
                <w:tab w:val="left" w:pos="1418"/>
              </w:tabs>
              <w:spacing w:line="276" w:lineRule="auto"/>
              <w:rPr>
                <w:bCs/>
                <w:lang w:val="en-US"/>
              </w:rPr>
            </w:pPr>
            <w:r w:rsidRPr="005518F1">
              <w:rPr>
                <w:bCs/>
              </w:rPr>
              <w:t>ИНН</w:t>
            </w:r>
            <w:r>
              <w:rPr>
                <w:bCs/>
                <w:lang w:val="en-US"/>
              </w:rPr>
              <w:t xml:space="preserve"> </w:t>
            </w:r>
            <w:r w:rsidRPr="00A46087">
              <w:rPr>
                <w:bCs/>
                <w:lang w:val="en-US"/>
              </w:rPr>
              <w:t>3102003133</w:t>
            </w:r>
          </w:p>
        </w:tc>
      </w:tr>
      <w:tr w:rsidR="00836C21" w:rsidRPr="00AA5151" w:rsidTr="00A460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C21" w:rsidRPr="005518F1" w:rsidRDefault="00836C21" w:rsidP="00B40184">
            <w:pPr>
              <w:tabs>
                <w:tab w:val="left" w:pos="1134"/>
                <w:tab w:val="left" w:pos="1418"/>
              </w:tabs>
              <w:rPr>
                <w:bCs/>
              </w:rPr>
            </w:pPr>
            <w:r w:rsidRPr="005518F1">
              <w:rPr>
                <w:bCs/>
              </w:rPr>
              <w:t xml:space="preserve">ИНН 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836C21" w:rsidRPr="00A46087" w:rsidRDefault="00836C21" w:rsidP="00287075">
            <w:pPr>
              <w:tabs>
                <w:tab w:val="left" w:pos="1134"/>
                <w:tab w:val="left" w:pos="1418"/>
              </w:tabs>
              <w:spacing w:line="276" w:lineRule="auto"/>
              <w:rPr>
                <w:bCs/>
                <w:lang w:val="en-US"/>
              </w:rPr>
            </w:pPr>
          </w:p>
        </w:tc>
      </w:tr>
    </w:tbl>
    <w:p w:rsidR="00836C21" w:rsidRDefault="00836C21" w:rsidP="0048032A">
      <w:pPr>
        <w:tabs>
          <w:tab w:val="left" w:pos="1134"/>
          <w:tab w:val="left" w:pos="1418"/>
        </w:tabs>
        <w:ind w:firstLine="851"/>
        <w:jc w:val="center"/>
        <w:rPr>
          <w:b/>
          <w:bCs/>
        </w:rPr>
      </w:pPr>
    </w:p>
    <w:p w:rsidR="00DA1816" w:rsidRDefault="00DA1816" w:rsidP="0048032A">
      <w:pPr>
        <w:tabs>
          <w:tab w:val="left" w:pos="1134"/>
          <w:tab w:val="left" w:pos="1418"/>
        </w:tabs>
        <w:ind w:firstLine="851"/>
        <w:jc w:val="center"/>
        <w:rPr>
          <w:b/>
          <w:bCs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3"/>
        <w:gridCol w:w="425"/>
        <w:gridCol w:w="4823"/>
      </w:tblGrid>
      <w:tr w:rsidR="007C736B" w:rsidRPr="00F5120C" w:rsidTr="007C736B">
        <w:tc>
          <w:tcPr>
            <w:tcW w:w="4783" w:type="dxa"/>
          </w:tcPr>
          <w:p w:rsidR="007C736B" w:rsidRPr="00F5120C" w:rsidRDefault="007C736B" w:rsidP="00567A08">
            <w:pPr>
              <w:pStyle w:val="2"/>
              <w:widowControl w:val="0"/>
              <w:spacing w:after="0" w:line="240" w:lineRule="auto"/>
              <w:rPr>
                <w:lang w:eastAsia="en-US"/>
              </w:rPr>
            </w:pPr>
            <w:r w:rsidRPr="00F5120C">
              <w:rPr>
                <w:lang w:eastAsia="en-US"/>
              </w:rPr>
              <w:t>Ректор, профессор</w:t>
            </w:r>
          </w:p>
          <w:p w:rsidR="00897A1E" w:rsidRDefault="00897A1E" w:rsidP="00567A08">
            <w:pPr>
              <w:pStyle w:val="2"/>
              <w:widowControl w:val="0"/>
              <w:spacing w:after="0" w:line="240" w:lineRule="auto"/>
              <w:rPr>
                <w:bCs/>
                <w:highlight w:val="yellow"/>
                <w:lang w:eastAsia="en-US"/>
              </w:rPr>
            </w:pPr>
          </w:p>
          <w:p w:rsidR="005C7AE0" w:rsidRPr="00F5120C" w:rsidRDefault="005C7AE0" w:rsidP="00567A08">
            <w:pPr>
              <w:pStyle w:val="2"/>
              <w:widowControl w:val="0"/>
              <w:spacing w:after="0" w:line="240" w:lineRule="auto"/>
              <w:rPr>
                <w:bCs/>
                <w:highlight w:val="yellow"/>
                <w:lang w:eastAsia="en-US"/>
              </w:rPr>
            </w:pPr>
          </w:p>
          <w:p w:rsidR="007C736B" w:rsidRPr="00F5120C" w:rsidRDefault="007C736B" w:rsidP="00567A08">
            <w:pPr>
              <w:widowControl w:val="0"/>
              <w:rPr>
                <w:lang w:eastAsia="en-US"/>
              </w:rPr>
            </w:pPr>
            <w:r w:rsidRPr="00F5120C">
              <w:rPr>
                <w:lang w:eastAsia="en-US"/>
              </w:rPr>
              <w:t xml:space="preserve">________________________ </w:t>
            </w:r>
            <w:r w:rsidR="00B40184" w:rsidRPr="00B40184">
              <w:rPr>
                <w:i/>
                <w:lang w:eastAsia="en-US"/>
              </w:rPr>
              <w:t>Ф.И.О.</w:t>
            </w:r>
          </w:p>
          <w:p w:rsidR="007C736B" w:rsidRPr="00F5120C" w:rsidRDefault="007C736B" w:rsidP="007C736B">
            <w:pPr>
              <w:widowControl w:val="0"/>
              <w:rPr>
                <w:lang w:eastAsia="en-US"/>
              </w:rPr>
            </w:pPr>
          </w:p>
          <w:p w:rsidR="007C736B" w:rsidRDefault="007C736B" w:rsidP="007C736B">
            <w:pPr>
              <w:widowControl w:val="0"/>
              <w:rPr>
                <w:lang w:eastAsia="en-US"/>
              </w:rPr>
            </w:pPr>
            <w:r w:rsidRPr="00287075">
              <w:rPr>
                <w:sz w:val="22"/>
                <w:szCs w:val="22"/>
                <w:lang w:eastAsia="en-US"/>
              </w:rPr>
              <w:t>М.П</w:t>
            </w:r>
            <w:r w:rsidR="00287075">
              <w:rPr>
                <w:lang w:eastAsia="en-US"/>
              </w:rPr>
              <w:t>.</w:t>
            </w:r>
          </w:p>
          <w:p w:rsidR="005E4D43" w:rsidRDefault="005E4D43" w:rsidP="007C736B">
            <w:pPr>
              <w:widowControl w:val="0"/>
              <w:rPr>
                <w:lang w:eastAsia="en-US"/>
              </w:rPr>
            </w:pPr>
          </w:p>
          <w:p w:rsidR="00DA1816" w:rsidRPr="00F5120C" w:rsidRDefault="00DA1816" w:rsidP="007C736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«_____»_________________20___г</w:t>
            </w:r>
          </w:p>
        </w:tc>
        <w:tc>
          <w:tcPr>
            <w:tcW w:w="425" w:type="dxa"/>
          </w:tcPr>
          <w:p w:rsidR="007C736B" w:rsidRPr="00F5120C" w:rsidRDefault="007C736B" w:rsidP="00567A08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4823" w:type="dxa"/>
            <w:shd w:val="clear" w:color="auto" w:fill="FFFFFF"/>
          </w:tcPr>
          <w:p w:rsidR="005C7AE0" w:rsidRPr="00DF7284" w:rsidRDefault="00DF7284" w:rsidP="00567A08">
            <w:pPr>
              <w:widowControl w:val="0"/>
              <w:rPr>
                <w:lang w:eastAsia="en-US"/>
              </w:rPr>
            </w:pPr>
            <w:r w:rsidRPr="00DF7284">
              <w:rPr>
                <w:shd w:val="clear" w:color="auto" w:fill="FFFFFF"/>
              </w:rPr>
              <w:t>Глава администрации</w:t>
            </w:r>
          </w:p>
          <w:p w:rsidR="005C7AE0" w:rsidRDefault="005C7AE0" w:rsidP="00567A08">
            <w:pPr>
              <w:widowControl w:val="0"/>
              <w:rPr>
                <w:lang w:eastAsia="en-US"/>
              </w:rPr>
            </w:pPr>
          </w:p>
          <w:p w:rsidR="002E2965" w:rsidRPr="00DF7284" w:rsidRDefault="002E2965" w:rsidP="00567A08">
            <w:pPr>
              <w:widowControl w:val="0"/>
              <w:rPr>
                <w:lang w:eastAsia="en-US"/>
              </w:rPr>
            </w:pPr>
          </w:p>
          <w:p w:rsidR="007C736B" w:rsidRPr="00A46087" w:rsidRDefault="007C736B" w:rsidP="00567A08">
            <w:pPr>
              <w:widowControl w:val="0"/>
              <w:rPr>
                <w:lang w:eastAsia="en-US"/>
              </w:rPr>
            </w:pPr>
            <w:r w:rsidRPr="00F5120C">
              <w:rPr>
                <w:b/>
                <w:lang w:eastAsia="en-US"/>
              </w:rPr>
              <w:t>_________________</w:t>
            </w:r>
            <w:r w:rsidR="005C7AE0">
              <w:rPr>
                <w:b/>
                <w:lang w:eastAsia="en-US"/>
              </w:rPr>
              <w:t>___</w:t>
            </w:r>
            <w:r w:rsidR="00A46087">
              <w:rPr>
                <w:lang w:eastAsia="en-US"/>
              </w:rPr>
              <w:t>В.Н. Перцев</w:t>
            </w:r>
          </w:p>
          <w:p w:rsidR="00287075" w:rsidRDefault="00287075" w:rsidP="00567A08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  <w:p w:rsidR="007C736B" w:rsidRPr="00287075" w:rsidRDefault="007C736B" w:rsidP="00567A08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287075">
              <w:rPr>
                <w:sz w:val="22"/>
                <w:szCs w:val="22"/>
                <w:lang w:eastAsia="en-US"/>
              </w:rPr>
              <w:t>М.П.</w:t>
            </w:r>
          </w:p>
          <w:p w:rsidR="005E4D43" w:rsidRDefault="005E4D43" w:rsidP="00567A08">
            <w:pPr>
              <w:widowControl w:val="0"/>
              <w:jc w:val="both"/>
              <w:rPr>
                <w:lang w:eastAsia="en-US"/>
              </w:rPr>
            </w:pPr>
          </w:p>
          <w:p w:rsidR="00DA1816" w:rsidRPr="00F5120C" w:rsidRDefault="00DA1816" w:rsidP="00567A0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«_____»_________________20___г</w:t>
            </w:r>
          </w:p>
        </w:tc>
      </w:tr>
    </w:tbl>
    <w:p w:rsidR="00A77B08" w:rsidRDefault="00A77B08" w:rsidP="00AF176C">
      <w:pPr>
        <w:tabs>
          <w:tab w:val="left" w:pos="1134"/>
          <w:tab w:val="left" w:pos="1418"/>
        </w:tabs>
        <w:jc w:val="right"/>
      </w:pPr>
    </w:p>
    <w:p w:rsidR="00DA1816" w:rsidRDefault="00DA1816" w:rsidP="00AF176C">
      <w:pPr>
        <w:tabs>
          <w:tab w:val="left" w:pos="1134"/>
          <w:tab w:val="left" w:pos="1418"/>
        </w:tabs>
        <w:jc w:val="right"/>
      </w:pPr>
    </w:p>
    <w:p w:rsidR="00DA1816" w:rsidRDefault="00DA1816" w:rsidP="00AF176C">
      <w:pPr>
        <w:tabs>
          <w:tab w:val="left" w:pos="1134"/>
          <w:tab w:val="left" w:pos="1418"/>
        </w:tabs>
        <w:jc w:val="right"/>
      </w:pPr>
      <w:bookmarkStart w:id="0" w:name="_GoBack"/>
      <w:bookmarkEnd w:id="0"/>
    </w:p>
    <w:p w:rsidR="00DA1816" w:rsidRDefault="00DA1816" w:rsidP="00AF176C">
      <w:pPr>
        <w:tabs>
          <w:tab w:val="left" w:pos="1134"/>
          <w:tab w:val="left" w:pos="1418"/>
        </w:tabs>
        <w:jc w:val="right"/>
      </w:pPr>
    </w:p>
    <w:p w:rsidR="00DA1816" w:rsidRDefault="00DA1816" w:rsidP="00AF176C">
      <w:pPr>
        <w:tabs>
          <w:tab w:val="left" w:pos="1134"/>
          <w:tab w:val="left" w:pos="1418"/>
        </w:tabs>
        <w:jc w:val="right"/>
      </w:pPr>
    </w:p>
    <w:p w:rsidR="00DA1816" w:rsidRDefault="00DA1816" w:rsidP="00AF176C">
      <w:pPr>
        <w:tabs>
          <w:tab w:val="left" w:pos="1134"/>
          <w:tab w:val="left" w:pos="1418"/>
        </w:tabs>
        <w:jc w:val="right"/>
      </w:pPr>
    </w:p>
    <w:p w:rsidR="00DA1816" w:rsidRDefault="00DA1816" w:rsidP="00AF176C">
      <w:pPr>
        <w:tabs>
          <w:tab w:val="left" w:pos="1134"/>
          <w:tab w:val="left" w:pos="1418"/>
        </w:tabs>
        <w:jc w:val="right"/>
      </w:pPr>
    </w:p>
    <w:sectPr w:rsidR="00DA1816" w:rsidSect="002241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105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70C3D"/>
    <w:multiLevelType w:val="multilevel"/>
    <w:tmpl w:val="58400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1440"/>
      </w:pPr>
      <w:rPr>
        <w:rFonts w:hint="default"/>
      </w:rPr>
    </w:lvl>
  </w:abstractNum>
  <w:abstractNum w:abstractNumId="2" w15:restartNumberingAfterBreak="0">
    <w:nsid w:val="06D245F6"/>
    <w:multiLevelType w:val="multilevel"/>
    <w:tmpl w:val="D3B45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3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E022366"/>
    <w:multiLevelType w:val="multilevel"/>
    <w:tmpl w:val="10E688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4" w15:restartNumberingAfterBreak="0">
    <w:nsid w:val="226007A8"/>
    <w:multiLevelType w:val="multilevel"/>
    <w:tmpl w:val="BFD868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385B76"/>
    <w:multiLevelType w:val="hybridMultilevel"/>
    <w:tmpl w:val="1FDEEB16"/>
    <w:lvl w:ilvl="0" w:tplc="3F889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69A2"/>
    <w:multiLevelType w:val="multilevel"/>
    <w:tmpl w:val="687491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7941D3"/>
    <w:multiLevelType w:val="multilevel"/>
    <w:tmpl w:val="0080AB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8" w15:restartNumberingAfterBreak="0">
    <w:nsid w:val="560D67B8"/>
    <w:multiLevelType w:val="hybridMultilevel"/>
    <w:tmpl w:val="BC3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31AFC"/>
    <w:multiLevelType w:val="multilevel"/>
    <w:tmpl w:val="E0D03C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1AC2505"/>
    <w:multiLevelType w:val="hybridMultilevel"/>
    <w:tmpl w:val="B9E2A25C"/>
    <w:lvl w:ilvl="0" w:tplc="5D3E6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0B75CF"/>
    <w:multiLevelType w:val="multilevel"/>
    <w:tmpl w:val="C89A6B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242"/>
    <w:rsid w:val="00002400"/>
    <w:rsid w:val="00014B46"/>
    <w:rsid w:val="00014D47"/>
    <w:rsid w:val="00020126"/>
    <w:rsid w:val="00022662"/>
    <w:rsid w:val="000318E5"/>
    <w:rsid w:val="00043D19"/>
    <w:rsid w:val="00064F58"/>
    <w:rsid w:val="00065507"/>
    <w:rsid w:val="000724FC"/>
    <w:rsid w:val="00075722"/>
    <w:rsid w:val="00076EDC"/>
    <w:rsid w:val="00084041"/>
    <w:rsid w:val="00093BFB"/>
    <w:rsid w:val="000B0346"/>
    <w:rsid w:val="000C3524"/>
    <w:rsid w:val="000C4C41"/>
    <w:rsid w:val="000D0AC7"/>
    <w:rsid w:val="000D4232"/>
    <w:rsid w:val="000E37FF"/>
    <w:rsid w:val="000E67D1"/>
    <w:rsid w:val="000F5521"/>
    <w:rsid w:val="00120FE6"/>
    <w:rsid w:val="00127F7F"/>
    <w:rsid w:val="00137398"/>
    <w:rsid w:val="00153174"/>
    <w:rsid w:val="001736ED"/>
    <w:rsid w:val="0018216F"/>
    <w:rsid w:val="00192AEB"/>
    <w:rsid w:val="001A17B2"/>
    <w:rsid w:val="001B78D6"/>
    <w:rsid w:val="001C2BC6"/>
    <w:rsid w:val="001C4C0A"/>
    <w:rsid w:val="001D0126"/>
    <w:rsid w:val="001F3DB5"/>
    <w:rsid w:val="001F7220"/>
    <w:rsid w:val="00202868"/>
    <w:rsid w:val="0020408E"/>
    <w:rsid w:val="00205DB0"/>
    <w:rsid w:val="0022383D"/>
    <w:rsid w:val="00223D60"/>
    <w:rsid w:val="002241AA"/>
    <w:rsid w:val="00240A98"/>
    <w:rsid w:val="00241D7F"/>
    <w:rsid w:val="00243B2B"/>
    <w:rsid w:val="002527DB"/>
    <w:rsid w:val="00274A35"/>
    <w:rsid w:val="00287075"/>
    <w:rsid w:val="002A06C7"/>
    <w:rsid w:val="002A0EF0"/>
    <w:rsid w:val="002A2249"/>
    <w:rsid w:val="002A5603"/>
    <w:rsid w:val="002B0491"/>
    <w:rsid w:val="002B2072"/>
    <w:rsid w:val="002E2965"/>
    <w:rsid w:val="003239E5"/>
    <w:rsid w:val="00325289"/>
    <w:rsid w:val="00330838"/>
    <w:rsid w:val="00332E8D"/>
    <w:rsid w:val="00333AD3"/>
    <w:rsid w:val="00336D8E"/>
    <w:rsid w:val="00344313"/>
    <w:rsid w:val="003512A2"/>
    <w:rsid w:val="003573FF"/>
    <w:rsid w:val="00367809"/>
    <w:rsid w:val="003708DB"/>
    <w:rsid w:val="003759FF"/>
    <w:rsid w:val="00375A1E"/>
    <w:rsid w:val="0038577E"/>
    <w:rsid w:val="00390A1E"/>
    <w:rsid w:val="003A07EC"/>
    <w:rsid w:val="003A1C6D"/>
    <w:rsid w:val="003B1BD6"/>
    <w:rsid w:val="003B517B"/>
    <w:rsid w:val="003B6349"/>
    <w:rsid w:val="003D2D03"/>
    <w:rsid w:val="003D630B"/>
    <w:rsid w:val="003E3FB3"/>
    <w:rsid w:val="003E3FE0"/>
    <w:rsid w:val="004108EB"/>
    <w:rsid w:val="004133BC"/>
    <w:rsid w:val="004209EB"/>
    <w:rsid w:val="00430DB7"/>
    <w:rsid w:val="004432CC"/>
    <w:rsid w:val="00444CED"/>
    <w:rsid w:val="0045548C"/>
    <w:rsid w:val="004647AB"/>
    <w:rsid w:val="00467F19"/>
    <w:rsid w:val="0048032A"/>
    <w:rsid w:val="00481D87"/>
    <w:rsid w:val="00483145"/>
    <w:rsid w:val="004A49F8"/>
    <w:rsid w:val="004B7559"/>
    <w:rsid w:val="004C0C1C"/>
    <w:rsid w:val="004C2242"/>
    <w:rsid w:val="004C448F"/>
    <w:rsid w:val="004F3B0D"/>
    <w:rsid w:val="005021F0"/>
    <w:rsid w:val="005252BC"/>
    <w:rsid w:val="0053138B"/>
    <w:rsid w:val="0054444F"/>
    <w:rsid w:val="00544864"/>
    <w:rsid w:val="005518F1"/>
    <w:rsid w:val="005573B1"/>
    <w:rsid w:val="00566748"/>
    <w:rsid w:val="00567A08"/>
    <w:rsid w:val="005715BF"/>
    <w:rsid w:val="005B4BA2"/>
    <w:rsid w:val="005C3DAB"/>
    <w:rsid w:val="005C72A5"/>
    <w:rsid w:val="005C7AE0"/>
    <w:rsid w:val="005E0A44"/>
    <w:rsid w:val="005E0D1E"/>
    <w:rsid w:val="005E1EF0"/>
    <w:rsid w:val="005E4D43"/>
    <w:rsid w:val="005F0707"/>
    <w:rsid w:val="005F0FC7"/>
    <w:rsid w:val="005F5884"/>
    <w:rsid w:val="005F60DD"/>
    <w:rsid w:val="00610C5B"/>
    <w:rsid w:val="00613E79"/>
    <w:rsid w:val="00616605"/>
    <w:rsid w:val="006279CB"/>
    <w:rsid w:val="006345AB"/>
    <w:rsid w:val="00641BC9"/>
    <w:rsid w:val="00654FD4"/>
    <w:rsid w:val="00660218"/>
    <w:rsid w:val="0067489E"/>
    <w:rsid w:val="006B09F8"/>
    <w:rsid w:val="006C298F"/>
    <w:rsid w:val="006E19D6"/>
    <w:rsid w:val="00706C41"/>
    <w:rsid w:val="007135DA"/>
    <w:rsid w:val="00717E63"/>
    <w:rsid w:val="00757146"/>
    <w:rsid w:val="00786D0A"/>
    <w:rsid w:val="007A097B"/>
    <w:rsid w:val="007C736B"/>
    <w:rsid w:val="007D0630"/>
    <w:rsid w:val="007E523C"/>
    <w:rsid w:val="007E679F"/>
    <w:rsid w:val="007E77BA"/>
    <w:rsid w:val="007F51B6"/>
    <w:rsid w:val="007F52B2"/>
    <w:rsid w:val="008057EA"/>
    <w:rsid w:val="0081121E"/>
    <w:rsid w:val="00813BC3"/>
    <w:rsid w:val="00823C03"/>
    <w:rsid w:val="00834612"/>
    <w:rsid w:val="00836C21"/>
    <w:rsid w:val="00867314"/>
    <w:rsid w:val="00874B59"/>
    <w:rsid w:val="00897A1E"/>
    <w:rsid w:val="008A61B6"/>
    <w:rsid w:val="008B54D1"/>
    <w:rsid w:val="008B6358"/>
    <w:rsid w:val="008C12EF"/>
    <w:rsid w:val="008D15A1"/>
    <w:rsid w:val="008D1905"/>
    <w:rsid w:val="008F3A51"/>
    <w:rsid w:val="009159C9"/>
    <w:rsid w:val="009226F8"/>
    <w:rsid w:val="00936CB7"/>
    <w:rsid w:val="00942B82"/>
    <w:rsid w:val="009446CD"/>
    <w:rsid w:val="009711EA"/>
    <w:rsid w:val="009A1426"/>
    <w:rsid w:val="009A5989"/>
    <w:rsid w:val="009A6BBF"/>
    <w:rsid w:val="009B1400"/>
    <w:rsid w:val="009C3F64"/>
    <w:rsid w:val="009C59BB"/>
    <w:rsid w:val="009D3534"/>
    <w:rsid w:val="009E4A31"/>
    <w:rsid w:val="009F1B09"/>
    <w:rsid w:val="00A10101"/>
    <w:rsid w:val="00A111DF"/>
    <w:rsid w:val="00A131F7"/>
    <w:rsid w:val="00A148F7"/>
    <w:rsid w:val="00A33EF0"/>
    <w:rsid w:val="00A42614"/>
    <w:rsid w:val="00A46087"/>
    <w:rsid w:val="00A52C2C"/>
    <w:rsid w:val="00A56097"/>
    <w:rsid w:val="00A56781"/>
    <w:rsid w:val="00A758B5"/>
    <w:rsid w:val="00A77B08"/>
    <w:rsid w:val="00A866F5"/>
    <w:rsid w:val="00A877D5"/>
    <w:rsid w:val="00AA5151"/>
    <w:rsid w:val="00AC02E5"/>
    <w:rsid w:val="00AC176C"/>
    <w:rsid w:val="00AC375B"/>
    <w:rsid w:val="00AD5C99"/>
    <w:rsid w:val="00AF176C"/>
    <w:rsid w:val="00B21DB1"/>
    <w:rsid w:val="00B268E5"/>
    <w:rsid w:val="00B40184"/>
    <w:rsid w:val="00B40476"/>
    <w:rsid w:val="00B66021"/>
    <w:rsid w:val="00B7091E"/>
    <w:rsid w:val="00B763AF"/>
    <w:rsid w:val="00B86AA9"/>
    <w:rsid w:val="00B92F7F"/>
    <w:rsid w:val="00BC4067"/>
    <w:rsid w:val="00BC7C5F"/>
    <w:rsid w:val="00C00C9D"/>
    <w:rsid w:val="00C02AD5"/>
    <w:rsid w:val="00C10E04"/>
    <w:rsid w:val="00C15396"/>
    <w:rsid w:val="00C93EF1"/>
    <w:rsid w:val="00CD00AC"/>
    <w:rsid w:val="00CE0343"/>
    <w:rsid w:val="00CE2CCB"/>
    <w:rsid w:val="00CE51BA"/>
    <w:rsid w:val="00CF6F63"/>
    <w:rsid w:val="00D33ACD"/>
    <w:rsid w:val="00D35703"/>
    <w:rsid w:val="00D4130F"/>
    <w:rsid w:val="00D4136F"/>
    <w:rsid w:val="00D415EC"/>
    <w:rsid w:val="00D979CF"/>
    <w:rsid w:val="00DA1816"/>
    <w:rsid w:val="00DD7BE9"/>
    <w:rsid w:val="00DE622E"/>
    <w:rsid w:val="00DF7284"/>
    <w:rsid w:val="00E00E36"/>
    <w:rsid w:val="00E04DA6"/>
    <w:rsid w:val="00E1074A"/>
    <w:rsid w:val="00E16BA5"/>
    <w:rsid w:val="00E20704"/>
    <w:rsid w:val="00E34949"/>
    <w:rsid w:val="00E35125"/>
    <w:rsid w:val="00E35D34"/>
    <w:rsid w:val="00E42839"/>
    <w:rsid w:val="00E70AC9"/>
    <w:rsid w:val="00E83409"/>
    <w:rsid w:val="00E85FB4"/>
    <w:rsid w:val="00E94525"/>
    <w:rsid w:val="00EA38F4"/>
    <w:rsid w:val="00EF55A9"/>
    <w:rsid w:val="00F0069D"/>
    <w:rsid w:val="00F01214"/>
    <w:rsid w:val="00F01415"/>
    <w:rsid w:val="00F04C68"/>
    <w:rsid w:val="00F13288"/>
    <w:rsid w:val="00F21B84"/>
    <w:rsid w:val="00F4050A"/>
    <w:rsid w:val="00F468DB"/>
    <w:rsid w:val="00F5120C"/>
    <w:rsid w:val="00F51E92"/>
    <w:rsid w:val="00F823CE"/>
    <w:rsid w:val="00F85D10"/>
    <w:rsid w:val="00F90889"/>
    <w:rsid w:val="00F94DE9"/>
    <w:rsid w:val="00FA2254"/>
    <w:rsid w:val="00FB000D"/>
    <w:rsid w:val="00FB15FC"/>
    <w:rsid w:val="00FB3879"/>
    <w:rsid w:val="00FD7ECB"/>
    <w:rsid w:val="00FE3A75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AF89-7DA7-4A81-8176-DAB4875F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semiHidden/>
    <w:pPr>
      <w:spacing w:after="120" w:line="480" w:lineRule="auto"/>
    </w:pPr>
  </w:style>
  <w:style w:type="paragraph" w:styleId="20">
    <w:name w:val="Body Text Indent 2"/>
    <w:basedOn w:val="a"/>
    <w:semiHidden/>
    <w:pPr>
      <w:ind w:left="1980" w:hanging="1271"/>
      <w:jc w:val="both"/>
    </w:p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a5">
    <w:name w:val="Body Text"/>
    <w:basedOn w:val="a"/>
    <w:semiHidden/>
    <w:pPr>
      <w:jc w:val="both"/>
    </w:pPr>
  </w:style>
  <w:style w:type="paragraph" w:customStyle="1" w:styleId="1">
    <w:name w:val="Название1"/>
    <w:basedOn w:val="a"/>
    <w:qFormat/>
    <w:pPr>
      <w:ind w:firstLine="709"/>
      <w:jc w:val="center"/>
    </w:pPr>
    <w:rPr>
      <w:b/>
      <w:bCs/>
      <w:sz w:val="28"/>
    </w:rPr>
  </w:style>
  <w:style w:type="character" w:customStyle="1" w:styleId="apple-style-span">
    <w:name w:val="apple-style-span"/>
    <w:rsid w:val="00A42614"/>
  </w:style>
  <w:style w:type="paragraph" w:styleId="a6">
    <w:name w:val="No Spacing"/>
    <w:uiPriority w:val="1"/>
    <w:qFormat/>
    <w:rsid w:val="00A111DF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430DB7"/>
    <w:rPr>
      <w:b/>
      <w:bCs/>
    </w:rPr>
  </w:style>
  <w:style w:type="paragraph" w:styleId="a8">
    <w:name w:val="Plain Text"/>
    <w:basedOn w:val="a"/>
    <w:link w:val="a9"/>
    <w:rsid w:val="00243B2B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243B2B"/>
    <w:rPr>
      <w:rFonts w:ascii="Courier New" w:hAnsi="Courier New"/>
    </w:rPr>
  </w:style>
  <w:style w:type="table" w:styleId="aa">
    <w:name w:val="Table Grid"/>
    <w:basedOn w:val="a1"/>
    <w:uiPriority w:val="59"/>
    <w:rsid w:val="000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semiHidden/>
    <w:rsid w:val="0018216F"/>
    <w:rPr>
      <w:rFonts w:ascii="Courier New" w:hAnsi="Courier New" w:cs="Courier New"/>
    </w:rPr>
  </w:style>
  <w:style w:type="character" w:styleId="ab">
    <w:name w:val="annotation reference"/>
    <w:uiPriority w:val="99"/>
    <w:semiHidden/>
    <w:unhideWhenUsed/>
    <w:rsid w:val="00F468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68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68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68D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468DB"/>
    <w:rPr>
      <w:b/>
      <w:bCs/>
    </w:rPr>
  </w:style>
  <w:style w:type="paragraph" w:customStyle="1" w:styleId="af0">
    <w:name w:val="Заголовок списка"/>
    <w:basedOn w:val="a"/>
    <w:next w:val="a"/>
    <w:rsid w:val="00CF6F63"/>
    <w:pPr>
      <w:suppressAutoHyphens/>
    </w:pPr>
    <w:rPr>
      <w:lang w:eastAsia="ar-SA"/>
    </w:rPr>
  </w:style>
  <w:style w:type="paragraph" w:customStyle="1" w:styleId="ConsPlusNormal">
    <w:name w:val="ConsPlusNormal"/>
    <w:rsid w:val="005252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uiPriority w:val="9"/>
    <w:semiHidden/>
    <w:rsid w:val="005F070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2130-79EE-48AB-AA4E-2E70C669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Немыкина Ольга Александровна</cp:lastModifiedBy>
  <cp:revision>7</cp:revision>
  <cp:lastPrinted>2021-03-10T09:20:00Z</cp:lastPrinted>
  <dcterms:created xsi:type="dcterms:W3CDTF">2021-03-10T09:08:00Z</dcterms:created>
  <dcterms:modified xsi:type="dcterms:W3CDTF">2021-06-03T06:44:00Z</dcterms:modified>
</cp:coreProperties>
</file>