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D157D6" w14:textId="115DB481" w:rsidR="004A3756" w:rsidRDefault="007A23A4" w:rsidP="004A3756">
      <w:pPr>
        <w:pStyle w:val="ConsPlusNormal"/>
        <w:jc w:val="both"/>
      </w:pPr>
      <w:r>
        <w:t xml:space="preserve"> </w:t>
      </w:r>
    </w:p>
    <w:p w14:paraId="4123A8C0" w14:textId="77777777" w:rsidR="007C34BE" w:rsidRDefault="007C34BE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100D98E8" w14:textId="77777777" w:rsidR="007C34BE" w:rsidRDefault="007C34BE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74AFB6DF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t>V</w:t>
      </w: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. Паспорт комплекса процессных мероприятий</w:t>
      </w:r>
    </w:p>
    <w:p w14:paraId="14078ADE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"Формирование системы комплексной реабилитации и </w:t>
      </w:r>
      <w:proofErr w:type="spellStart"/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абилитации</w:t>
      </w:r>
      <w:proofErr w:type="spellEnd"/>
    </w:p>
    <w:p w14:paraId="006711E3" w14:textId="183D0752" w:rsidR="00362027" w:rsidRPr="005E1EDC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граждан на территории </w:t>
      </w:r>
      <w:r w:rsidR="00A31CB3"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Белгородского</w:t>
      </w: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района</w:t>
      </w:r>
      <w:r w:rsidR="00CE7F9B"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.</w:t>
      </w: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Доступная среда"</w:t>
      </w:r>
    </w:p>
    <w:p w14:paraId="0D25DD87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(далее - комплекс процессных мероприятий 4)</w:t>
      </w:r>
    </w:p>
    <w:p w14:paraId="00B03008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22F564D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5E1EDC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14:paraId="6D0E836B" w14:textId="77777777" w:rsidR="00362027" w:rsidRPr="005E1EDC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0128"/>
      </w:tblGrid>
      <w:tr w:rsidR="00C97756" w:rsidRPr="00362027" w14:paraId="564CB251" w14:textId="77777777" w:rsidTr="00C9775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8E31" w14:textId="321FB134" w:rsidR="00C97756" w:rsidRPr="005E1EDC" w:rsidRDefault="00C97756" w:rsidP="00C97756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1E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(структурное подразделение, отраслевой отдел администрации </w:t>
            </w:r>
            <w:r w:rsidR="00A31CB3" w:rsidRPr="005E1EDC">
              <w:rPr>
                <w:rFonts w:ascii="Times New Roman" w:hAnsi="Times New Roman" w:cs="Times New Roman"/>
                <w:sz w:val="26"/>
                <w:szCs w:val="26"/>
              </w:rPr>
              <w:t>Белгородского</w:t>
            </w:r>
            <w:r w:rsidRPr="005E1ED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района) </w:t>
            </w:r>
          </w:p>
        </w:tc>
        <w:tc>
          <w:tcPr>
            <w:tcW w:w="10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D562" w14:textId="08ADDF26" w:rsidR="00C97756" w:rsidRPr="005E1EDC" w:rsidRDefault="00C97756" w:rsidP="00C97756">
            <w:pPr>
              <w:spacing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1E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Белгородского района (Люлина Ольга Владимировна начальник </w:t>
            </w:r>
            <w:proofErr w:type="gramStart"/>
            <w:r w:rsidRPr="005E1EDC">
              <w:rPr>
                <w:rFonts w:ascii="Times New Roman" w:hAnsi="Times New Roman" w:cs="Times New Roman"/>
                <w:sz w:val="26"/>
                <w:szCs w:val="26"/>
              </w:rPr>
              <w:t>управления  социальной</w:t>
            </w:r>
            <w:proofErr w:type="gramEnd"/>
            <w:r w:rsidRPr="005E1EDC">
              <w:rPr>
                <w:rFonts w:ascii="Times New Roman" w:hAnsi="Times New Roman" w:cs="Times New Roman"/>
                <w:sz w:val="26"/>
                <w:szCs w:val="26"/>
              </w:rPr>
              <w:t xml:space="preserve"> защиты населения)</w:t>
            </w:r>
          </w:p>
        </w:tc>
      </w:tr>
      <w:tr w:rsidR="00C97756" w:rsidRPr="00362027" w14:paraId="194BD1B0" w14:textId="77777777" w:rsidTr="00C97756"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1C263" w14:textId="77777777" w:rsidR="00C97756" w:rsidRPr="005E1EDC" w:rsidRDefault="00C97756" w:rsidP="00C977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1EDC">
              <w:rPr>
                <w:rFonts w:ascii="Times New Roman" w:eastAsia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10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6984" w14:textId="11567A1E" w:rsidR="00C97756" w:rsidRPr="005E1EDC" w:rsidRDefault="00C97756" w:rsidP="00C977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E1EDC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"Социальная поддержка граждан в Белгородском районе"</w:t>
            </w:r>
          </w:p>
        </w:tc>
      </w:tr>
    </w:tbl>
    <w:p w14:paraId="0CB80955" w14:textId="77777777" w:rsidR="00362027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4AC4CB" w14:textId="77777777" w:rsidR="007C34BE" w:rsidRDefault="007C34BE" w:rsidP="005864C2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E6C5B17" w14:textId="193FCB1F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3F602659" w14:textId="77777777" w:rsidR="00841778" w:rsidRDefault="00841778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DEF55CD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51BB6826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1D974902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FD884FA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0724DF3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7C254907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3D6F8502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7A4E741E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EC98D4C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053E73C1" w14:textId="66AC061D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707361F2" w14:textId="158171D5" w:rsidR="00841778" w:rsidRDefault="00841778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1F8C808" w14:textId="601E919A" w:rsidR="00841778" w:rsidRDefault="00841778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0FC4B1B7" w14:textId="77777777" w:rsidR="00841778" w:rsidRDefault="00841778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7EB701B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E38901B" w14:textId="77777777" w:rsidR="007C34BE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1DF4A8D7" w14:textId="77777777" w:rsidR="007C34BE" w:rsidRDefault="007C34BE" w:rsidP="00442577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DFE0411" w14:textId="77777777" w:rsidR="007C34BE" w:rsidRPr="00362027" w:rsidRDefault="007C34BE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24EED05A" w14:textId="07E27B1F" w:rsidR="00362027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2577">
        <w:rPr>
          <w:rFonts w:ascii="Times New Roman" w:eastAsia="Times New Roman" w:hAnsi="Times New Roman" w:cs="Times New Roman"/>
          <w:b/>
          <w:bCs/>
          <w:sz w:val="26"/>
          <w:szCs w:val="26"/>
        </w:rPr>
        <w:t>2. Показатели комплекса процессных мероприятий 4</w:t>
      </w:r>
    </w:p>
    <w:p w14:paraId="169A0C3C" w14:textId="77777777" w:rsidR="00841778" w:rsidRPr="00442577" w:rsidRDefault="00841778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tbl>
      <w:tblPr>
        <w:tblW w:w="147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2"/>
        <w:gridCol w:w="1276"/>
        <w:gridCol w:w="142"/>
        <w:gridCol w:w="808"/>
        <w:gridCol w:w="1219"/>
        <w:gridCol w:w="604"/>
        <w:gridCol w:w="729"/>
        <w:gridCol w:w="709"/>
        <w:gridCol w:w="664"/>
        <w:gridCol w:w="664"/>
        <w:gridCol w:w="664"/>
        <w:gridCol w:w="664"/>
        <w:gridCol w:w="664"/>
        <w:gridCol w:w="14"/>
        <w:gridCol w:w="2327"/>
      </w:tblGrid>
      <w:tr w:rsidR="00362027" w:rsidRPr="00362027" w14:paraId="490CA8AF" w14:textId="77777777" w:rsidTr="0044257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3521E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3385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F615D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03C7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BEB6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 w:history="1">
              <w:r w:rsidRPr="0044257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28A7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7505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1F4D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ind w:left="-78" w:firstLine="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362027" w:rsidRPr="00362027" w14:paraId="4B6E1198" w14:textId="77777777" w:rsidTr="0044257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2801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6D74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D2BC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6BC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AC3B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166C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EF8C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19E2F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E401F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D74D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907F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24B7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74C63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2583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027" w:rsidRPr="00362027" w14:paraId="4C59AF1E" w14:textId="77777777" w:rsidTr="0044257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C97C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F8F02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E53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DD86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406F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2CB99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98E4A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48153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24231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22101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D69D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282A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7B902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17532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62027" w:rsidRPr="00362027" w14:paraId="39A71F46" w14:textId="77777777" w:rsidTr="000B6A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F555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7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72C7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362027" w:rsidRPr="00362027" w14:paraId="56425C03" w14:textId="77777777" w:rsidTr="000B6A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7983F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7E3B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F7300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BB17A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4D12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6469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1E4D0" w14:textId="2B9DCFBC" w:rsidR="00362027" w:rsidRPr="00442577" w:rsidRDefault="00B10FC2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88,7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E325" w14:textId="32C447A8" w:rsidR="00362027" w:rsidRPr="00442577" w:rsidRDefault="008B41D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DC55A" w14:textId="099D2EAB" w:rsidR="00362027" w:rsidRPr="00442577" w:rsidRDefault="008B41D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8EF67" w14:textId="5FDBC77A" w:rsidR="00362027" w:rsidRPr="00442577" w:rsidRDefault="008B41D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16DC" w14:textId="04AC505E" w:rsidR="00362027" w:rsidRPr="00442577" w:rsidRDefault="008B41D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EAF5" w14:textId="71765CF0" w:rsidR="00362027" w:rsidRPr="00442577" w:rsidRDefault="008B41D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4AE92" w14:textId="77777777" w:rsidR="00362027" w:rsidRPr="00442577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9CA4A" w14:textId="34F925A5" w:rsidR="00362027" w:rsidRPr="00442577" w:rsidRDefault="00362027" w:rsidP="007C34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r w:rsidR="00BF1E5B" w:rsidRPr="00442577">
              <w:rPr>
                <w:rFonts w:ascii="Times New Roman" w:hAnsi="Times New Roman" w:cs="Times New Roman"/>
                <w:sz w:val="24"/>
                <w:szCs w:val="24"/>
              </w:rPr>
              <w:t>Белгородского</w:t>
            </w: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Уп</w:t>
            </w:r>
            <w:r w:rsidR="007C34BE"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равление культуры администрации </w:t>
            </w:r>
            <w:r w:rsidR="00BF1E5B" w:rsidRPr="00442577">
              <w:rPr>
                <w:rFonts w:ascii="Times New Roman" w:hAnsi="Times New Roman" w:cs="Times New Roman"/>
                <w:sz w:val="24"/>
                <w:szCs w:val="24"/>
              </w:rPr>
              <w:t>Белгородского</w:t>
            </w: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Управление о</w:t>
            </w:r>
            <w:r w:rsidR="007C34BE"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бразования администрации </w:t>
            </w:r>
            <w:r w:rsidR="00BF1E5B" w:rsidRPr="00442577">
              <w:rPr>
                <w:rFonts w:ascii="Times New Roman" w:hAnsi="Times New Roman" w:cs="Times New Roman"/>
                <w:sz w:val="24"/>
                <w:szCs w:val="24"/>
              </w:rPr>
              <w:t>Белгородского</w:t>
            </w:r>
            <w:r w:rsidRPr="004425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14:paraId="4AD0C4D8" w14:textId="77777777" w:rsidR="002C4DFA" w:rsidRDefault="002C4DFA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61C5F92" w14:textId="77777777" w:rsidR="00362027" w:rsidRPr="00442577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2577">
        <w:rPr>
          <w:rFonts w:ascii="Times New Roman" w:eastAsia="Times New Roman" w:hAnsi="Times New Roman" w:cs="Times New Roman"/>
          <w:b/>
          <w:bCs/>
          <w:sz w:val="26"/>
          <w:szCs w:val="26"/>
        </w:rPr>
        <w:t>3. Помесячный план достижения показателей комплекса</w:t>
      </w:r>
    </w:p>
    <w:p w14:paraId="498B3A5B" w14:textId="77777777" w:rsidR="00362027" w:rsidRPr="00442577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42577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процессных мероприятий 4 в 2025 году</w:t>
      </w:r>
    </w:p>
    <w:p w14:paraId="7D4A987C" w14:textId="77777777" w:rsidR="00362027" w:rsidRPr="00442577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965"/>
        <w:gridCol w:w="992"/>
        <w:gridCol w:w="1216"/>
        <w:gridCol w:w="544"/>
        <w:gridCol w:w="556"/>
        <w:gridCol w:w="568"/>
        <w:gridCol w:w="544"/>
        <w:gridCol w:w="544"/>
        <w:gridCol w:w="676"/>
        <w:gridCol w:w="664"/>
        <w:gridCol w:w="544"/>
        <w:gridCol w:w="544"/>
        <w:gridCol w:w="604"/>
        <w:gridCol w:w="604"/>
        <w:gridCol w:w="755"/>
      </w:tblGrid>
      <w:tr w:rsidR="00362027" w:rsidRPr="00362027" w14:paraId="0B683C65" w14:textId="77777777" w:rsidTr="000B6A67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8CEAD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7F9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58FCA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A05A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 w:history="1">
              <w:r w:rsidRPr="007067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6FC1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7325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2025 года</w:t>
            </w:r>
          </w:p>
        </w:tc>
      </w:tr>
      <w:tr w:rsidR="00362027" w:rsidRPr="00362027" w14:paraId="6704C487" w14:textId="77777777" w:rsidTr="000B6A67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19C2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127A4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8861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EEE3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B34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C24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C21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мар.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7B616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39A5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D25A3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CEF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5B2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4F86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A1E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2A331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B5B2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027" w:rsidRPr="00362027" w14:paraId="4D79F78A" w14:textId="77777777" w:rsidTr="000B6A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4555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A024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74A2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39AD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ind w:left="-338" w:firstLine="33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6476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C8B4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45FF4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2072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A4CF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8B1F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6C8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43CA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8C8F0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15DF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21E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46BD6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362027" w:rsidRPr="00362027" w14:paraId="1DC3FC10" w14:textId="77777777" w:rsidTr="000B6A67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3A4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AAB2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1349B2" w:rsidRPr="00362027" w14:paraId="5264C705" w14:textId="77777777" w:rsidTr="00E30C2E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9BAF2" w14:textId="77777777" w:rsidR="001349B2" w:rsidRPr="007067B1" w:rsidRDefault="001349B2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5942E" w14:textId="77777777" w:rsidR="001349B2" w:rsidRPr="007067B1" w:rsidRDefault="001349B2" w:rsidP="001349B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количестве приоритетных объектов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8060" w14:textId="77777777" w:rsidR="001349B2" w:rsidRPr="007067B1" w:rsidRDefault="001349B2" w:rsidP="007067B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КПМ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E7A6" w14:textId="77777777" w:rsidR="001349B2" w:rsidRPr="007067B1" w:rsidRDefault="001349B2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A00C" w14:textId="2DE0D5F2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AD6E9" w14:textId="32B033F4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3675D" w14:textId="3D725406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10F8A" w14:textId="4CF25E60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CFD0" w14:textId="7B1CB2D9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559F" w14:textId="60E2F9A3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A6BA" w14:textId="6C84475E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11FA" w14:textId="49ECFFF3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E6695" w14:textId="0F2729EE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35E7" w14:textId="0F1368AF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953E" w14:textId="0062D10A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974" w14:textId="39B4BA9B" w:rsidR="001349B2" w:rsidRPr="007067B1" w:rsidRDefault="00AF5A28" w:rsidP="001349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93,2</w:t>
            </w:r>
          </w:p>
        </w:tc>
      </w:tr>
    </w:tbl>
    <w:p w14:paraId="7F33E746" w14:textId="77777777" w:rsidR="00362027" w:rsidRPr="007067B1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53C6E2E" w14:textId="77777777" w:rsidR="00362027" w:rsidRPr="007067B1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067B1">
        <w:rPr>
          <w:rFonts w:ascii="Times New Roman" w:eastAsia="Times New Roman" w:hAnsi="Times New Roman" w:cs="Times New Roman"/>
          <w:b/>
          <w:bCs/>
          <w:sz w:val="26"/>
          <w:szCs w:val="26"/>
        </w:rPr>
        <w:t>4. Перечень мероприятий (результатов) комплекса</w:t>
      </w:r>
    </w:p>
    <w:p w14:paraId="7A5B9706" w14:textId="77777777" w:rsidR="00362027" w:rsidRPr="007067B1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7067B1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процессных мероприятий</w:t>
      </w:r>
    </w:p>
    <w:p w14:paraId="26BDC9DA" w14:textId="77777777" w:rsidR="00362027" w:rsidRPr="00362027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4"/>
        <w:gridCol w:w="2749"/>
        <w:gridCol w:w="1210"/>
        <w:gridCol w:w="993"/>
        <w:gridCol w:w="625"/>
        <w:gridCol w:w="709"/>
        <w:gridCol w:w="9"/>
        <w:gridCol w:w="655"/>
        <w:gridCol w:w="604"/>
        <w:gridCol w:w="717"/>
        <w:gridCol w:w="604"/>
        <w:gridCol w:w="604"/>
        <w:gridCol w:w="875"/>
        <w:gridCol w:w="3626"/>
      </w:tblGrid>
      <w:tr w:rsidR="00362027" w:rsidRPr="00362027" w14:paraId="409F8236" w14:textId="77777777" w:rsidTr="002100C3"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6FA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97A7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F96D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AE6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 w:history="1">
              <w:r w:rsidRPr="007067B1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7D2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0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D5C46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9CC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362027" w:rsidRPr="00362027" w14:paraId="75B5762F" w14:textId="77777777" w:rsidTr="002100C3"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33340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EBB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115E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1F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5A9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4A9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66BD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1901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3A5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A17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CBF3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023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D244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2027" w:rsidRPr="00362027" w14:paraId="6AE85A47" w14:textId="77777777" w:rsidTr="002100C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D01A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45FE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053A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267C0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2F6E2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6168B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B8F2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0338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57300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CA4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C243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64E3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397ED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362027" w:rsidRPr="00362027" w14:paraId="42AC2277" w14:textId="77777777" w:rsidTr="002100C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474F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98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82BC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362027" w:rsidRPr="00362027" w14:paraId="266C8772" w14:textId="77777777" w:rsidTr="002100C3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30399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DF2A7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2C3FE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товаров, работ, услуг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9A26" w14:textId="77777777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78A76" w14:textId="0BD55284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77EA5" w14:textId="77777777" w:rsidR="00362027" w:rsidRPr="00370CCE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7F79" w14:textId="2A66B8BE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FE6D" w14:textId="41CA294A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D81A7" w14:textId="039ED4AD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A648" w14:textId="7F51ADB0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DDFE" w14:textId="7B8125A8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717D7" w14:textId="248E8D74" w:rsidR="00362027" w:rsidRPr="00370CCE" w:rsidRDefault="00875253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0CC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6047" w14:textId="4EA17131" w:rsidR="00362027" w:rsidRPr="007067B1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>1. Доля доступных для инвалидов и других маломобильных групп населения приоритетных объектов социальной, транспортной, инженерной инфраструктуры в общем к</w:t>
            </w:r>
            <w:r w:rsidR="00AF4A7D">
              <w:rPr>
                <w:rFonts w:ascii="Times New Roman" w:eastAsia="Times New Roman" w:hAnsi="Times New Roman" w:cs="Times New Roman"/>
                <w:sz w:val="24"/>
                <w:szCs w:val="24"/>
              </w:rPr>
              <w:t>оличестве приоритетных объектов.</w:t>
            </w:r>
          </w:p>
        </w:tc>
      </w:tr>
      <w:tr w:rsidR="00D23CD0" w:rsidRPr="00362027" w14:paraId="083E9436" w14:textId="77777777" w:rsidTr="00E30C2E">
        <w:tc>
          <w:tcPr>
            <w:tcW w:w="1480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721C" w14:textId="762D4F05" w:rsidR="00D23CD0" w:rsidRPr="007067B1" w:rsidRDefault="00D23CD0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1.1.1. Условия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 в сфере здравоохранения и социальной защиты населения обеспечены за счет </w:t>
            </w:r>
            <w:r w:rsidRPr="007067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адаптации их объектов и оснащения необходимым оборудованием</w:t>
            </w:r>
          </w:p>
        </w:tc>
      </w:tr>
    </w:tbl>
    <w:p w14:paraId="20144925" w14:textId="77777777" w:rsidR="007C34BE" w:rsidRPr="00362027" w:rsidRDefault="007C34BE" w:rsidP="007C34BE">
      <w:pPr>
        <w:widowControl w:val="0"/>
        <w:autoSpaceDE w:val="0"/>
        <w:autoSpaceDN w:val="0"/>
        <w:adjustRightInd w:val="0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546E629" w14:textId="77777777" w:rsidR="00362027" w:rsidRPr="00362027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</w:rPr>
      </w:pPr>
    </w:p>
    <w:p w14:paraId="4BF884F1" w14:textId="77777777" w:rsidR="00362027" w:rsidRPr="004547B0" w:rsidRDefault="00362027" w:rsidP="00362027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0" w:name="_Hlk179531638"/>
      <w:r w:rsidRPr="004547B0">
        <w:rPr>
          <w:rFonts w:ascii="Times New Roman" w:eastAsia="Times New Roman" w:hAnsi="Times New Roman" w:cs="Times New Roman"/>
          <w:b/>
          <w:bCs/>
          <w:sz w:val="26"/>
          <w:szCs w:val="26"/>
        </w:rPr>
        <w:t>5. Финансовое обеспечение комплекса процессных мероприятий 4</w:t>
      </w:r>
    </w:p>
    <w:p w14:paraId="1810E76C" w14:textId="77777777" w:rsidR="00362027" w:rsidRPr="00D87D26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3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40"/>
        <w:gridCol w:w="2126"/>
        <w:gridCol w:w="1028"/>
        <w:gridCol w:w="1191"/>
        <w:gridCol w:w="1134"/>
        <w:gridCol w:w="1077"/>
        <w:gridCol w:w="1077"/>
        <w:gridCol w:w="1077"/>
        <w:gridCol w:w="1382"/>
      </w:tblGrid>
      <w:tr w:rsidR="00362027" w:rsidRPr="00D87D26" w14:paraId="340D20DC" w14:textId="77777777" w:rsidTr="000B6A67"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AD3D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E462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96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759CF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362027" w:rsidRPr="00D87D26" w14:paraId="5060362E" w14:textId="77777777" w:rsidTr="000B6A67"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25669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9E6B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DBF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7524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BFC1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365E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8734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657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D3E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62027" w:rsidRPr="00D87D26" w14:paraId="2A902B8C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5B9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5009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3F001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1FB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A90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CC9C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E01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5FD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AAF9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2027" w:rsidRPr="00D87D26" w14:paraId="2FD6FC84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69F4" w14:textId="4632B6B6" w:rsidR="00362027" w:rsidRPr="00D001AD" w:rsidRDefault="00362027" w:rsidP="007C34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"Формирование системы комплексной реабилитации и </w:t>
            </w:r>
            <w:proofErr w:type="spell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граждан на территории </w:t>
            </w:r>
            <w:r w:rsidR="007C34BE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="00487B61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елгородского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Доступная среда"</w:t>
            </w:r>
            <w:r w:rsidR="005C00E4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0C9C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(всего), из них: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4BC82" w14:textId="77777777" w:rsidR="00362027" w:rsidRPr="00D001AD" w:rsidRDefault="00362027" w:rsidP="005864C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 </w:t>
            </w:r>
            <w:r w:rsidR="005864C2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</w:t>
            </w:r>
            <w:r w:rsidR="005864C2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0C5A2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A9BBC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6ADE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18BF5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31084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81FA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02E8F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362027" w:rsidRPr="00D87D26" w14:paraId="43097577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190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межбюджетные трансферты из федерального бюджета (</w:t>
            </w:r>
            <w:proofErr w:type="spell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D1B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782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4B9C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183C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368C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56C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2DEEF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F793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4F739290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2B33" w14:textId="77777777" w:rsidR="00362027" w:rsidRPr="00D001AD" w:rsidRDefault="00362027" w:rsidP="0062518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="0062518B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1C9D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0B21D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DDEC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81C69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B0C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8FF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AC4E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FD6E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5E91A559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B95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78A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F52F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9F99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0855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7ABB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D71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01E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8FC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290902F3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4271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1.1 "Сформированы условия для беспрепятственного доступа инвалидов и других маломобильных групп населения к приоритетным объектам и услугам" (всего), в том числе: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5B7D" w14:textId="61996739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E9F75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0532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4A1F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63F3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B2F33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B423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58CF" w14:textId="77777777" w:rsidR="00362027" w:rsidRPr="00650273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50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362027" w:rsidRPr="00D87D26" w14:paraId="48B78603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2E09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бюджет (всего), из них: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F098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D3F8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324C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5FC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045A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7C51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242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A38F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34423F77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02B9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- межбюджетные трансферты из федерального бюджета (</w:t>
            </w:r>
            <w:proofErr w:type="spell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E40A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44C5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A76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4B5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836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B3A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9C8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D95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64F119E3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9960A" w14:textId="77777777" w:rsidR="00362027" w:rsidRPr="00D001AD" w:rsidRDefault="00362027" w:rsidP="003C68B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="003C68BE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областного бюджета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DE75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17349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0A0A5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FADB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FBCE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3DBC3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29E1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7681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62027" w:rsidRPr="00D87D26" w14:paraId="448AEE9E" w14:textId="77777777" w:rsidTr="000B6A67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E2D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Внебюджетные источники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6F35F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3763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B6C8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7E1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8CB9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59F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F581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261C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0"/>
    </w:tbl>
    <w:p w14:paraId="0398C51B" w14:textId="77777777" w:rsidR="00362027" w:rsidRPr="00362027" w:rsidRDefault="00362027" w:rsidP="0036202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  <w:sectPr w:rsidR="00362027" w:rsidRPr="00362027" w:rsidSect="007C34BE">
          <w:headerReference w:type="default" r:id="rId11"/>
          <w:footerReference w:type="default" r:id="rId12"/>
          <w:pgSz w:w="16838" w:h="11906" w:orient="landscape"/>
          <w:pgMar w:top="567" w:right="1440" w:bottom="566" w:left="1440" w:header="0" w:footer="0" w:gutter="0"/>
          <w:cols w:space="720"/>
          <w:noEndnote/>
        </w:sectPr>
      </w:pPr>
    </w:p>
    <w:p w14:paraId="16CE5EE6" w14:textId="77777777" w:rsidR="00362027" w:rsidRPr="00D001AD" w:rsidRDefault="00362027" w:rsidP="00841778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001AD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6. План реализации комплекса процессных мероприятий 4</w:t>
      </w:r>
    </w:p>
    <w:p w14:paraId="061B58FA" w14:textId="77777777" w:rsidR="00362027" w:rsidRPr="00D001AD" w:rsidRDefault="00362027" w:rsidP="00362027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001AD">
        <w:rPr>
          <w:rFonts w:ascii="Times New Roman" w:eastAsia="Times New Roman" w:hAnsi="Times New Roman" w:cs="Times New Roman"/>
          <w:b/>
          <w:bCs/>
          <w:sz w:val="26"/>
          <w:szCs w:val="26"/>
        </w:rPr>
        <w:t>в текущем году</w:t>
      </w:r>
    </w:p>
    <w:p w14:paraId="623123DE" w14:textId="77777777" w:rsidR="00362027" w:rsidRPr="00362027" w:rsidRDefault="00362027" w:rsidP="00362027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2835"/>
        <w:gridCol w:w="1559"/>
        <w:gridCol w:w="7513"/>
        <w:gridCol w:w="1842"/>
      </w:tblGrid>
      <w:tr w:rsidR="00362027" w:rsidRPr="00362027" w14:paraId="28ACE4EA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9EC92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64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4DB5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F8D7F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026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362027" w:rsidRPr="00362027" w14:paraId="48D3FB23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6A107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4FFA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4F9C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CD24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09800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62027" w:rsidRPr="00362027" w14:paraId="549617A8" w14:textId="77777777" w:rsidTr="000B6A67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63DF8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7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40BD1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социальной, транспортной, инженерной инфраструктуры и услугам</w:t>
            </w:r>
          </w:p>
        </w:tc>
      </w:tr>
      <w:tr w:rsidR="00362027" w:rsidRPr="00362027" w14:paraId="411FBA15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73DB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75AA6" w14:textId="77777777" w:rsidR="00362027" w:rsidRPr="00D001AD" w:rsidRDefault="00362027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4DB8" w14:textId="77777777" w:rsidR="00362027" w:rsidRPr="00D001AD" w:rsidRDefault="00362027" w:rsidP="0067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5AAF" w14:textId="77777777" w:rsidR="00362027" w:rsidRDefault="00C95A79" w:rsidP="000B6A6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</w:t>
            </w:r>
            <w:r w:rsidR="00362027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– начальник управления социальной защиты населения администрации </w:t>
            </w:r>
            <w:r w:rsidR="000B6A67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елгородского</w:t>
            </w:r>
            <w:r w:rsidR="00362027"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14:paraId="1A6B8DA0" w14:textId="5C62BC1A" w:rsidR="004B1262" w:rsidRPr="00D001AD" w:rsidRDefault="004B1262" w:rsidP="000B6A6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E2DB" w14:textId="77777777" w:rsidR="00362027" w:rsidRPr="00D001AD" w:rsidRDefault="00362027" w:rsidP="0067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D41DC2" w:rsidRPr="00362027" w14:paraId="1BAF3808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29F40" w14:textId="77777777" w:rsidR="00D41DC2" w:rsidRPr="00D001AD" w:rsidRDefault="00D41DC2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46279" w14:textId="77777777" w:rsidR="00D41DC2" w:rsidRPr="00D001AD" w:rsidRDefault="00D41DC2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 в 2025 году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781F" w14:textId="77777777" w:rsidR="00D41DC2" w:rsidRPr="00D001AD" w:rsidRDefault="00D41DC2" w:rsidP="0067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37FF" w14:textId="77F4199C" w:rsidR="00D41DC2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F97E" w14:textId="77777777" w:rsidR="00D41DC2" w:rsidRPr="00D001AD" w:rsidRDefault="00D41DC2" w:rsidP="00672C6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34BE" w:rsidRPr="00362027" w14:paraId="2E0B669D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5BE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45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DABD" w14:textId="77777777" w:rsidR="007C34BE" w:rsidRPr="00D001AD" w:rsidRDefault="007C34BE" w:rsidP="006B5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7367" w14:textId="665816F9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223E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5B3CFE5D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5075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4D8F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точка "Сведения о государственном (муниципальном) 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контракте внесены в реестр контрактов, заключенных заказчиками по результатам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70B24" w14:textId="77777777" w:rsidR="007C34BE" w:rsidRPr="00D001AD" w:rsidRDefault="007C34BE" w:rsidP="006B547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15.06.2025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33A7" w14:textId="408C6863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3C3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реестра контрактов</w:t>
            </w:r>
          </w:p>
        </w:tc>
      </w:tr>
      <w:tr w:rsidR="007C34BE" w:rsidRPr="00362027" w14:paraId="42CF02EA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D69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270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0D61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20.06.2025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2F09" w14:textId="7F878803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3C3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7C34BE" w:rsidRPr="00362027" w14:paraId="05DF67DB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AB4B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1F6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C2DA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15.07.2025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ED47" w14:textId="175FF81A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58C9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7C34BE" w:rsidRPr="00362027" w14:paraId="311D0300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FFEB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C19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B83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5B85" w14:textId="241C3531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C95F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4A4DE1D6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E766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20A13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4276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76E41" w14:textId="262AD03B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D6EBB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7C34BE" w:rsidRPr="00362027" w14:paraId="6B08A186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A9C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72BBB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Сформированы условия для беспрепятственного доступа инвалидов и других маломобильных групп населения к 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приоритетным объектам и услугам в 2026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891D" w14:textId="38140D57" w:rsidR="007C34BE" w:rsidRPr="00D001AD" w:rsidRDefault="004B1262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F1C0" w14:textId="69DCB518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C593E" w14:textId="74508F1B" w:rsidR="007C34BE" w:rsidRPr="00D001AD" w:rsidRDefault="004B1262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34BE" w:rsidRPr="00362027" w14:paraId="2E0CDF65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97137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9153C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078DC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7680" w14:textId="01EEE1B2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D986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742E69B0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2E6E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020A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80A0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15.06.2026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668C" w14:textId="0EC1F179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1DC54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реестра контрактов</w:t>
            </w:r>
          </w:p>
        </w:tc>
      </w:tr>
      <w:tr w:rsidR="007C34BE" w:rsidRPr="00362027" w14:paraId="4318A42A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89B6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4DFDD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E579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20.06.2026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C11AB" w14:textId="1EE279D3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CE9A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7C34BE" w:rsidRPr="00362027" w14:paraId="5789B5B1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BE45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1CD6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E0F5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15.07.2026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FF15" w14:textId="49D0BF66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879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7C34BE" w:rsidRPr="00362027" w14:paraId="31D74CC3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366B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08F05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B9F16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2FAE4" w14:textId="36285F2C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C5E3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6D2D7BEB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8B0A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D786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Контрольная точка 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EAA7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20.12.2026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ABA45" w14:textId="07B2E185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Люлина О.В. – начальник управления социальной защиты населения 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D7D9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Скан-копия </w:t>
            </w: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платежного поручения</w:t>
            </w:r>
          </w:p>
        </w:tc>
      </w:tr>
      <w:tr w:rsidR="007C34BE" w:rsidRPr="00362027" w14:paraId="7AEA2EAD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7C948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179A4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Сформированы условия для беспрепятственного доступа инвалидов и других маломобильных групп населения к приоритетным объектам и услугам в 2027 году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4620B" w14:textId="518EEA1B" w:rsidR="007C34BE" w:rsidRPr="00D001AD" w:rsidRDefault="004B1262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21532" w14:textId="482AE70A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C06F" w14:textId="72B7EBD7" w:rsidR="007C34BE" w:rsidRPr="00D001AD" w:rsidRDefault="004B1262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7C34BE" w:rsidRPr="00362027" w14:paraId="1971765F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8BB7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93B7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0C214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25.01.2027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230A4" w14:textId="3FC5A7A1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BFF9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4465E567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D5DB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070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"Сведения о государственном (муниципальном) контракте внесены в реестр контрактов, заключенных заказчиками по результатам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4800A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15.06.2027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CED6" w14:textId="0C0E19F8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9AFF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реестра контрактов</w:t>
            </w:r>
          </w:p>
        </w:tc>
      </w:tr>
      <w:tr w:rsidR="007C34BE" w:rsidRPr="00362027" w14:paraId="31BB2A62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862C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E1315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0950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20.06.2027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FF20" w14:textId="67783506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C704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  <w:tr w:rsidR="007C34BE" w:rsidRPr="00362027" w14:paraId="384856D9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5B0FD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CD6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приемка поставленных товаров, выполненных работ, оказанных услуг"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AB244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15.07.2027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5C51B" w14:textId="021D2256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4D97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товарной накладной, акта приема-передачи товара</w:t>
            </w:r>
          </w:p>
        </w:tc>
      </w:tr>
      <w:tr w:rsidR="007C34BE" w:rsidRPr="00362027" w14:paraId="5072630D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9720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8DB9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"Закупка включена в план закупок"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F003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37C08" w14:textId="48109BC3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A09B0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Скрин плана-графика</w:t>
            </w:r>
          </w:p>
        </w:tc>
      </w:tr>
      <w:tr w:rsidR="007C34BE" w:rsidRPr="00362027" w14:paraId="1B686088" w14:textId="77777777" w:rsidTr="0023033D"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9D1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F694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точка "Произведена оплата товаров, выполненных работ, оказанных услуг по государственному (муниципальному) контракту"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E4276" w14:textId="77777777" w:rsidR="007C34BE" w:rsidRPr="00D001AD" w:rsidRDefault="007C34BE" w:rsidP="004B12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20.12.2027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99A3" w14:textId="324C9C23" w:rsidR="007C34BE" w:rsidRPr="00D001AD" w:rsidRDefault="00C95A79" w:rsidP="002E23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Люлина О.В. – начальник управления социальной защиты населения администрации Белгородского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C3D9" w14:textId="77777777" w:rsidR="007C34BE" w:rsidRPr="00D001AD" w:rsidRDefault="007C34BE" w:rsidP="0036202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01AD">
              <w:rPr>
                <w:rFonts w:ascii="Times New Roman" w:eastAsia="Times New Roman" w:hAnsi="Times New Roman" w:cs="Times New Roman"/>
                <w:sz w:val="24"/>
                <w:szCs w:val="24"/>
              </w:rPr>
              <w:t>Скан-копия платежного поручения</w:t>
            </w:r>
          </w:p>
        </w:tc>
      </w:tr>
    </w:tbl>
    <w:p w14:paraId="008C679D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256F93C1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448422EA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1C3C3B25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4DB5CB37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5241CF7A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41C154A3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30D8B879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0529C9D6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2F30BBFC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7BA87096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07F4139F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39A1683E" w14:textId="77777777" w:rsidR="00DA7092" w:rsidRDefault="00DA7092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553CB6A3" w14:textId="27FC3047" w:rsidR="00811B40" w:rsidRDefault="00811B40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10D4E937" w14:textId="53039927" w:rsidR="00FB0C38" w:rsidRDefault="00FB0C38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4C175385" w14:textId="35EBF3CD" w:rsidR="00FB0C38" w:rsidRDefault="00FB0C38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37F4DB30" w14:textId="47898080" w:rsidR="00FB0C38" w:rsidRDefault="00FB0C38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011393F5" w14:textId="671FCF3B" w:rsidR="00FB0C38" w:rsidRDefault="00FB0C38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4A5DF13C" w14:textId="77777777" w:rsidR="00FB0C38" w:rsidRDefault="00FB0C38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0C90B4B4" w14:textId="77777777" w:rsidR="00811B40" w:rsidRDefault="00811B40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6C2DDB63" w14:textId="77777777" w:rsidR="000B6A67" w:rsidRDefault="000B6A67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36464B18" w14:textId="77777777" w:rsidR="000B6A67" w:rsidRDefault="000B6A67" w:rsidP="00362027">
      <w:pPr>
        <w:widowControl w:val="0"/>
        <w:autoSpaceDE w:val="0"/>
        <w:autoSpaceDN w:val="0"/>
        <w:outlineLvl w:val="2"/>
        <w:rPr>
          <w:rFonts w:ascii="Arial" w:hAnsi="Arial" w:cs="Arial"/>
          <w:b/>
          <w:sz w:val="20"/>
        </w:rPr>
      </w:pPr>
    </w:p>
    <w:p w14:paraId="18AB15BE" w14:textId="77777777" w:rsidR="000B6A67" w:rsidRDefault="000B6A67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766DE699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  <w:lang w:val="en-US"/>
        </w:rPr>
        <w:lastRenderedPageBreak/>
        <w:t>V</w:t>
      </w:r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</w:rPr>
        <w:t>I. Паспорт комплекса процессных мероприятий "Обеспечение</w:t>
      </w:r>
    </w:p>
    <w:p w14:paraId="71346DD8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</w:rPr>
        <w:t>реализации муниципальной программы", не входящий</w:t>
      </w:r>
    </w:p>
    <w:p w14:paraId="0366F7D3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</w:rPr>
        <w:t>в направления (далее - комплекс процессных мероприятий 5)</w:t>
      </w:r>
    </w:p>
    <w:p w14:paraId="203E12FA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086AB294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</w:rPr>
        <w:t>1. Общие положения</w:t>
      </w:r>
    </w:p>
    <w:p w14:paraId="00517C43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9"/>
        <w:gridCol w:w="9214"/>
      </w:tblGrid>
      <w:tr w:rsidR="00061E41" w:rsidRPr="00DA7092" w14:paraId="2508C9A5" w14:textId="77777777" w:rsidTr="00061E41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B50F" w14:textId="77777777" w:rsidR="00061E41" w:rsidRPr="00DA7092" w:rsidRDefault="00061E41" w:rsidP="00061E4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DA7092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(структурное подразделение, отраслевой отдел администрации Борисовского района) 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7E6B" w14:textId="05C6F303" w:rsidR="00061E41" w:rsidRPr="00DA7092" w:rsidRDefault="00061E41" w:rsidP="00061E41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A7092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Белгородского района (Люлина Ольга Владимировна начальник </w:t>
            </w:r>
            <w:proofErr w:type="gramStart"/>
            <w:r w:rsidRPr="00DA7092">
              <w:rPr>
                <w:rFonts w:ascii="Times New Roman" w:hAnsi="Times New Roman" w:cs="Times New Roman"/>
                <w:sz w:val="26"/>
                <w:szCs w:val="26"/>
              </w:rPr>
              <w:t>управления  социальной</w:t>
            </w:r>
            <w:proofErr w:type="gramEnd"/>
            <w:r w:rsidRPr="00DA7092">
              <w:rPr>
                <w:rFonts w:ascii="Times New Roman" w:hAnsi="Times New Roman" w:cs="Times New Roman"/>
                <w:sz w:val="26"/>
                <w:szCs w:val="26"/>
              </w:rPr>
              <w:t xml:space="preserve"> защиты населения)</w:t>
            </w:r>
          </w:p>
        </w:tc>
      </w:tr>
      <w:tr w:rsidR="00061E41" w:rsidRPr="00DA7092" w14:paraId="05280958" w14:textId="77777777" w:rsidTr="00061E41">
        <w:tc>
          <w:tcPr>
            <w:tcW w:w="5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C93AF" w14:textId="77777777" w:rsidR="00061E41" w:rsidRPr="00DA7092" w:rsidRDefault="00061E41" w:rsidP="00061E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092">
              <w:rPr>
                <w:rFonts w:ascii="Times New Roman" w:eastAsia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F36AB" w14:textId="3C6565C6" w:rsidR="00061E41" w:rsidRPr="00DA7092" w:rsidRDefault="00061E41" w:rsidP="00061E4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7092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"Социальная поддержка граждан в Белгородском районе"</w:t>
            </w:r>
          </w:p>
        </w:tc>
      </w:tr>
    </w:tbl>
    <w:p w14:paraId="6BFB29B7" w14:textId="77777777" w:rsidR="00CF0AE8" w:rsidRPr="00DA7092" w:rsidRDefault="00CF0AE8" w:rsidP="00D63F16">
      <w:pPr>
        <w:widowControl w:val="0"/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D7C4CE4" w14:textId="77777777" w:rsidR="00A1480B" w:rsidRPr="00DA7092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49E8099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FB84926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BDAE8EF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826E029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672355F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6766B5B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80166D7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8D3056C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4283C65E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545DDE96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031038C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361F0A4" w14:textId="77777777" w:rsidR="00CF0AE8" w:rsidRPr="00DA7092" w:rsidRDefault="00CF0AE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F59BB2A" w14:textId="2ED42793" w:rsidR="001A7E94" w:rsidRDefault="001A7E94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1BFEFAB6" w14:textId="1FE4D676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29042524" w14:textId="1F11995E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13562F9" w14:textId="7822AA4B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64EBF628" w14:textId="4B4F4C19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C2746AE" w14:textId="49CF54C1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31F35E42" w14:textId="6073E443" w:rsidR="00841778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76724756" w14:textId="21FF6F8B" w:rsidR="00A1480B" w:rsidRDefault="00A1480B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bookmarkStart w:id="1" w:name="_GoBack"/>
      <w:bookmarkEnd w:id="1"/>
      <w:r w:rsidRPr="00DA7092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2. Показатели комплекса процессных мероприятий 5</w:t>
      </w:r>
    </w:p>
    <w:p w14:paraId="5F66EAEE" w14:textId="77777777" w:rsidR="00841778" w:rsidRPr="00DA7092" w:rsidRDefault="00841778" w:rsidP="006620D2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1504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22"/>
        <w:gridCol w:w="1361"/>
        <w:gridCol w:w="1219"/>
        <w:gridCol w:w="1134"/>
        <w:gridCol w:w="680"/>
        <w:gridCol w:w="604"/>
        <w:gridCol w:w="672"/>
        <w:gridCol w:w="709"/>
        <w:gridCol w:w="709"/>
        <w:gridCol w:w="708"/>
        <w:gridCol w:w="709"/>
        <w:gridCol w:w="709"/>
        <w:gridCol w:w="2206"/>
        <w:gridCol w:w="14"/>
      </w:tblGrid>
      <w:tr w:rsidR="00A1480B" w:rsidRPr="00A1480B" w14:paraId="5CE06558" w14:textId="77777777" w:rsidTr="00D63F16">
        <w:trPr>
          <w:gridAfter w:val="1"/>
          <w:wAfter w:w="14" w:type="dxa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DADB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DB52A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BC92C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90AC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801B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3" w:history="1">
              <w:r w:rsidRPr="00A1480B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53E5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2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D5B8B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2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DDE27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A1480B" w:rsidRPr="00A1480B" w14:paraId="0E34F9A3" w14:textId="77777777" w:rsidTr="00D63F16">
        <w:trPr>
          <w:gridAfter w:val="1"/>
          <w:wAfter w:w="14" w:type="dxa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CBF6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C0FB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647BB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B60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56C3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DBEF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3FE2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95B2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4AA4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52CC0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9C1E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E0A0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516AA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2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36EF8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80B" w:rsidRPr="00A1480B" w14:paraId="1538263A" w14:textId="77777777" w:rsidTr="00D63F16">
        <w:trPr>
          <w:gridAfter w:val="1"/>
          <w:wAfter w:w="14" w:type="dxa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9980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94F8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49475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02659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BCFA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9FF7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BB5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1048C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8148C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26B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EE48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71F9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E2504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ECFD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1480B" w:rsidRPr="00A1480B" w14:paraId="17B1C1B6" w14:textId="77777777" w:rsidTr="00D63F16">
        <w:tc>
          <w:tcPr>
            <w:tcW w:w="150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3E9D" w14:textId="4F4995B0" w:rsidR="00A1480B" w:rsidRPr="00AF5562" w:rsidRDefault="00DA7092" w:rsidP="00AF5562">
            <w:pPr>
              <w:pStyle w:val="a7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_Hlk179625659"/>
            <w:r w:rsidRPr="00AF5562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  <w:bookmarkEnd w:id="2"/>
          </w:p>
        </w:tc>
      </w:tr>
      <w:tr w:rsidR="00612964" w:rsidRPr="00A1480B" w14:paraId="44C9B99F" w14:textId="77777777" w:rsidTr="00D63F16">
        <w:trPr>
          <w:gridAfter w:val="1"/>
          <w:wAfter w:w="14" w:type="dxa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13132" w14:textId="77777777" w:rsidR="00612964" w:rsidRPr="00A1480B" w:rsidRDefault="00612964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08FB" w14:textId="5931E591" w:rsidR="00612964" w:rsidRPr="00A1480B" w:rsidRDefault="003163DC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A5968" w14:textId="55D3300F" w:rsidR="00612964" w:rsidRPr="00A1480B" w:rsidRDefault="003163DC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прогрессирующий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A48E" w14:textId="4F98C9C1" w:rsidR="00612964" w:rsidRPr="00A1480B" w:rsidRDefault="003163DC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990C8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4784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3F8A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A4789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184E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3164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FA6FE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13B3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E810F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9FDC8" w14:textId="77777777" w:rsidR="00612964" w:rsidRPr="00A1480B" w:rsidRDefault="00612964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района</w:t>
            </w:r>
          </w:p>
        </w:tc>
      </w:tr>
      <w:tr w:rsidR="00612964" w:rsidRPr="00A1480B" w14:paraId="61862F52" w14:textId="77777777" w:rsidTr="00415138">
        <w:trPr>
          <w:gridAfter w:val="1"/>
          <w:wAfter w:w="14" w:type="dxa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EC0C" w14:textId="77777777" w:rsidR="00612964" w:rsidRPr="00A1480B" w:rsidRDefault="00612964" w:rsidP="00415138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переданных полномочий Российской Федерации в сфере социальной защиты населения</w:t>
            </w:r>
          </w:p>
        </w:tc>
      </w:tr>
    </w:tbl>
    <w:p w14:paraId="36973EED" w14:textId="77777777" w:rsidR="00FB721E" w:rsidRDefault="00FB721E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6355E2BC" w14:textId="77777777" w:rsidR="00FB721E" w:rsidRDefault="00FB721E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70E841ED" w14:textId="77777777" w:rsidR="00FB721E" w:rsidRDefault="00FB721E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color w:val="FF0000"/>
          <w:sz w:val="28"/>
          <w:szCs w:val="24"/>
        </w:rPr>
      </w:pPr>
    </w:p>
    <w:p w14:paraId="09863ED2" w14:textId="77777777" w:rsidR="00A1480B" w:rsidRPr="00FB721E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3. Помесячный план достижения показателей комплекса</w:t>
      </w:r>
    </w:p>
    <w:p w14:paraId="7E24B8CE" w14:textId="77777777" w:rsidR="00A1480B" w:rsidRPr="00FB721E" w:rsidRDefault="00A1480B" w:rsidP="00A1480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процессных мероприятий 5 в 2025 году</w:t>
      </w:r>
    </w:p>
    <w:p w14:paraId="61D2B1B7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4681"/>
        <w:gridCol w:w="1252"/>
        <w:gridCol w:w="1216"/>
        <w:gridCol w:w="532"/>
        <w:gridCol w:w="556"/>
        <w:gridCol w:w="664"/>
        <w:gridCol w:w="544"/>
        <w:gridCol w:w="520"/>
        <w:gridCol w:w="676"/>
        <w:gridCol w:w="664"/>
        <w:gridCol w:w="496"/>
        <w:gridCol w:w="664"/>
        <w:gridCol w:w="532"/>
        <w:gridCol w:w="544"/>
        <w:gridCol w:w="1063"/>
      </w:tblGrid>
      <w:tr w:rsidR="00A1480B" w:rsidRPr="00A1480B" w14:paraId="419E006D" w14:textId="77777777" w:rsidTr="00D63F16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8B57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477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608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C86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4" w:history="1">
              <w:r w:rsidRPr="00FB72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9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706A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5DA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конец года (2025)</w:t>
            </w:r>
          </w:p>
        </w:tc>
      </w:tr>
      <w:tr w:rsidR="00A1480B" w:rsidRPr="00A1480B" w14:paraId="3997F873" w14:textId="77777777" w:rsidTr="00D63F16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1BE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16F1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65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E3D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85D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2E91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5C1DF" w14:textId="77777777" w:rsidR="00A1480B" w:rsidRPr="00FB721E" w:rsidRDefault="00A1480B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мар</w:t>
            </w:r>
            <w:r w:rsidR="001A7E94"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54A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D0A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F864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F512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D6B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A44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9B5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97D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F421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80B" w:rsidRPr="00A1480B" w14:paraId="6345B099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A5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5DC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8D0B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CC6C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1A7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DB86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D5E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4F4C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45B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45E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AE6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4B3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CC4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BD2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A565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3BB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1480B" w:rsidRPr="00A1480B" w14:paraId="7D476524" w14:textId="77777777" w:rsidTr="00D63F16">
        <w:tc>
          <w:tcPr>
            <w:tcW w:w="1508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4C49D" w14:textId="1E326CF1" w:rsidR="00A1480B" w:rsidRPr="00AF5562" w:rsidRDefault="00AF5562" w:rsidP="00AF5562">
            <w:pPr>
              <w:pStyle w:val="a7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62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</w:p>
        </w:tc>
      </w:tr>
      <w:tr w:rsidR="00A1480B" w:rsidRPr="00A1480B" w14:paraId="368D69D4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196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C547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172A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7D6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процентов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D1D2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471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57EA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583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AE82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8679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B2D1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141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816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3595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631A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64A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14:paraId="6A21AEB9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38DEB4" w14:textId="77777777" w:rsidR="00A1480B" w:rsidRPr="00FB721E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4. Перечень мероприятий (результатов) комплекса</w:t>
      </w:r>
    </w:p>
    <w:p w14:paraId="05C45DA9" w14:textId="77777777" w:rsidR="00A1480B" w:rsidRPr="00FB721E" w:rsidRDefault="00A1480B" w:rsidP="00A1480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процессных мероприятий 5</w:t>
      </w:r>
    </w:p>
    <w:p w14:paraId="5949CDB2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547"/>
        <w:gridCol w:w="1714"/>
        <w:gridCol w:w="696"/>
        <w:gridCol w:w="709"/>
        <w:gridCol w:w="709"/>
        <w:gridCol w:w="610"/>
        <w:gridCol w:w="709"/>
        <w:gridCol w:w="709"/>
        <w:gridCol w:w="708"/>
        <w:gridCol w:w="709"/>
        <w:gridCol w:w="709"/>
        <w:gridCol w:w="3075"/>
      </w:tblGrid>
      <w:tr w:rsidR="00A1480B" w:rsidRPr="00A1480B" w14:paraId="5FDB9F88" w14:textId="77777777" w:rsidTr="00D63F16"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136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672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6D1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570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5" w:history="1">
              <w:r w:rsidRPr="00FB721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5962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1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C08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мероприятия (результата) по годам (накопительным итогом/дискретно в отчетном периоде)</w:t>
            </w:r>
          </w:p>
        </w:tc>
        <w:tc>
          <w:tcPr>
            <w:tcW w:w="30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D74E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с показателями комплекса процессных мероприятий</w:t>
            </w:r>
          </w:p>
        </w:tc>
      </w:tr>
      <w:tr w:rsidR="00A1480B" w:rsidRPr="00A1480B" w14:paraId="16524418" w14:textId="77777777" w:rsidTr="00D63F16"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412C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251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056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427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9C1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F9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706E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65D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098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7BD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504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9BE3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0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FDC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80B" w:rsidRPr="00A1480B" w14:paraId="79999296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088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2617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2881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F2F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615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F451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B4DF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D94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2A5D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B91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8F1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AEA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726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AF5562" w:rsidRPr="00A1480B" w14:paraId="75DD2DAF" w14:textId="77777777" w:rsidTr="0045478D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B381" w14:textId="5F811D4E" w:rsidR="00AF5562" w:rsidRPr="00AF5562" w:rsidRDefault="00AF5562" w:rsidP="00AF5562">
            <w:pPr>
              <w:pStyle w:val="a7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562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</w:p>
        </w:tc>
      </w:tr>
      <w:tr w:rsidR="00A1480B" w:rsidRPr="00A1480B" w14:paraId="3D8456D7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750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AD85" w14:textId="16812936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 органов социальной защиты населения по осуществлению отдельных мер социальной защиты населения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C733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D3C7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619C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A34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B88C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AC21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49BA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874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A226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F72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35B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Федерации и Белгородской области</w:t>
            </w:r>
          </w:p>
        </w:tc>
      </w:tr>
      <w:tr w:rsidR="00A1480B" w:rsidRPr="00A1480B" w14:paraId="5702B6FF" w14:textId="77777777" w:rsidTr="00D63F16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45A23" w14:textId="732AFC18" w:rsidR="00A1480B" w:rsidRPr="00FB721E" w:rsidRDefault="006D6CFC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1.1.1. </w:t>
            </w:r>
            <w:r w:rsidR="00A1480B"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материального обеспечения деятельности органов социальной защиты населения по осуществлению отдельных мер социальной защиты населения</w:t>
            </w:r>
          </w:p>
        </w:tc>
      </w:tr>
      <w:tr w:rsidR="00A1480B" w:rsidRPr="00A1480B" w14:paraId="04962141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3D0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6E8" w14:textId="34595023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5B7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F3B51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38C0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079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03C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B8C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012E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C7A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5F4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328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826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A1480B" w:rsidRPr="00A1480B" w14:paraId="57652C94" w14:textId="77777777" w:rsidTr="00D63F16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75E3" w14:textId="53161DF4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</w:tr>
      <w:tr w:rsidR="00A1480B" w:rsidRPr="00A1480B" w14:paraId="0D2B08A6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BFC8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EF23" w14:textId="4C290A88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Обеспечена деятельность органов социальной защиты населения по опеке и попечительству в отношении совершеннолетних лиц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6EED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F29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888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8E4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C3D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7CF5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700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CA6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70B9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6E5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AD1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A1480B" w:rsidRPr="00A1480B" w14:paraId="22AD12CB" w14:textId="77777777" w:rsidTr="00D63F16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921C" w14:textId="1287EF96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материального обеспечения деятельности органов социальной защиты населения по опеке и попечительству в отношении совершеннолетних лиц</w:t>
            </w:r>
          </w:p>
        </w:tc>
      </w:tr>
      <w:tr w:rsidR="00A1480B" w:rsidRPr="00A1480B" w14:paraId="3788B1A9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6A85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442EE" w14:textId="6D045830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материального 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888F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Оказание услуг 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(выполнение работ)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A4F4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04CC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F57E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BEB5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722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EEB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5EB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128F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51E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88BD2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граждан, получающих 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A1480B" w:rsidRPr="00A1480B" w14:paraId="33BF62B5" w14:textId="77777777" w:rsidTr="00D63F16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466FB" w14:textId="03FF0E16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</w:p>
        </w:tc>
      </w:tr>
      <w:tr w:rsidR="00A1480B" w:rsidRPr="00A1480B" w14:paraId="151DD168" w14:textId="77777777" w:rsidTr="00D63F16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A841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9FAA9" w14:textId="54CEBC55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07D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03B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903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D2BE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69C6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5CBD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640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12B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3E10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3A7E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3CAF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получающих меры социальной поддержки, от общей численности граждан, обратившихся за получением мер социальной поддержки в соответствии с нормативными правовыми актами Российской Федерации и Белгородской области</w:t>
            </w:r>
          </w:p>
        </w:tc>
      </w:tr>
      <w:tr w:rsidR="00A1480B" w:rsidRPr="00A1480B" w14:paraId="2CE0DF8C" w14:textId="77777777" w:rsidTr="00D63F16">
        <w:tc>
          <w:tcPr>
            <w:tcW w:w="150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2F5D" w14:textId="6ACC0522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</w:p>
        </w:tc>
      </w:tr>
    </w:tbl>
    <w:p w14:paraId="49ECD2C1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5E083D" w14:textId="77777777" w:rsidR="00A1480B" w:rsidRPr="00FB721E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FB721E">
        <w:rPr>
          <w:rFonts w:ascii="Times New Roman" w:eastAsia="Times New Roman" w:hAnsi="Times New Roman" w:cs="Times New Roman"/>
          <w:b/>
          <w:bCs/>
          <w:sz w:val="26"/>
          <w:szCs w:val="26"/>
        </w:rPr>
        <w:t>5. Финансовое обеспечение комплекса процессных мероприятий 5</w:t>
      </w:r>
    </w:p>
    <w:p w14:paraId="3B6EC2A2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2262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1335"/>
        <w:gridCol w:w="1075"/>
        <w:gridCol w:w="1076"/>
        <w:gridCol w:w="1075"/>
        <w:gridCol w:w="1276"/>
        <w:gridCol w:w="1134"/>
        <w:gridCol w:w="1109"/>
        <w:gridCol w:w="1134"/>
        <w:gridCol w:w="7540"/>
      </w:tblGrid>
      <w:tr w:rsidR="00A1480B" w:rsidRPr="00A1480B" w14:paraId="4BDAFE88" w14:textId="77777777" w:rsidTr="00D26BF1">
        <w:trPr>
          <w:gridAfter w:val="1"/>
          <w:wAfter w:w="7540" w:type="dxa"/>
        </w:trPr>
        <w:tc>
          <w:tcPr>
            <w:tcW w:w="58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9CB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E67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8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3D9E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A1480B" w:rsidRPr="00A1480B" w14:paraId="147CA0BC" w14:textId="77777777" w:rsidTr="00D26BF1">
        <w:trPr>
          <w:gridAfter w:val="1"/>
          <w:wAfter w:w="7540" w:type="dxa"/>
        </w:trPr>
        <w:tc>
          <w:tcPr>
            <w:tcW w:w="58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3872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5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C37B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B9D9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A24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861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E358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694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6BF7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A1480B" w:rsidRPr="00A1480B" w14:paraId="77AA08D1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17FA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796D5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280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BF7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B859B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171F6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DBE5C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CC104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7803" w14:textId="77777777" w:rsidR="00A1480B" w:rsidRPr="00FB721E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F0AE8" w:rsidRPr="00A1480B" w14:paraId="0C4B0CB3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322F" w14:textId="77777777" w:rsidR="00CF0AE8" w:rsidRPr="00FB721E" w:rsidRDefault="00CF0A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мероприятий, не входящий в направления "Обеспечение реализации муниципальной программы"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F2373" w14:textId="77777777" w:rsidR="00CF0AE8" w:rsidRPr="00FB721E" w:rsidRDefault="00CF0AE8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03 6 00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F953E" w14:textId="3FA836D3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27119,3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D5AA4" w14:textId="3649FA9F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28436,3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3957" w14:textId="2A060890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B0CC" w14:textId="448343CB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550E" w14:textId="7ACCA785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28436,3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D6DA" w14:textId="1843A549" w:rsidR="00CF0AE8" w:rsidRPr="0045478D" w:rsidRDefault="006C3A37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017B9" w14:textId="04870706" w:rsidR="00CF0AE8" w:rsidRPr="0045478D" w:rsidRDefault="0045478D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47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169300,8</w:t>
            </w:r>
          </w:p>
        </w:tc>
      </w:tr>
      <w:tr w:rsidR="006C3A37" w:rsidRPr="00A1480B" w14:paraId="2D673F1F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0A0" w14:textId="77777777" w:rsidR="006C3A37" w:rsidRPr="00FB721E" w:rsidRDefault="006C3A37" w:rsidP="00C31C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6C3A3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B9D8" w14:textId="77777777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9DDC" w14:textId="01F93D82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27119,3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EEDA4" w14:textId="51B96198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28436,3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F9C00" w14:textId="4FE1D4FE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634D" w14:textId="25B4FDC6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3666" w14:textId="2B78652E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28436,3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AE16" w14:textId="44CE5DCB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28436,3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86352" w14:textId="61C95A91" w:rsidR="006C3A37" w:rsidRPr="00246A85" w:rsidRDefault="00246A85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6A85">
              <w:rPr>
                <w:rFonts w:ascii="Times New Roman" w:eastAsia="Times New Roman" w:hAnsi="Times New Roman" w:cs="Times New Roman"/>
                <w:sz w:val="24"/>
                <w:szCs w:val="24"/>
              </w:rPr>
              <w:t>169300,8</w:t>
            </w:r>
          </w:p>
        </w:tc>
      </w:tr>
      <w:tr w:rsidR="006C3A37" w:rsidRPr="00A1480B" w14:paraId="537A5BDD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D452D" w14:textId="77777777" w:rsidR="006C3A37" w:rsidRPr="00FB721E" w:rsidRDefault="006C3A37" w:rsidP="00C31C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C309" w14:textId="77777777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1B7F" w14:textId="600EAF4E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187D8" w14:textId="2E68293D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1F7E" w14:textId="6D02E432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FD31" w14:textId="22F9469B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F012A" w14:textId="50166646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8339" w14:textId="065E6D97" w:rsidR="006C3A37" w:rsidRPr="00FB721E" w:rsidRDefault="006C3A37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E8D0" w14:textId="65315651" w:rsidR="006C3A37" w:rsidRPr="00FB721E" w:rsidRDefault="00246A85" w:rsidP="0013504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C3A37" w:rsidRPr="00A1480B" w14:paraId="5523E944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0122" w14:textId="77777777" w:rsidR="006C3A37" w:rsidRPr="00FB721E" w:rsidRDefault="006C3A37" w:rsidP="00C31C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F32A5" w14:textId="77777777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6ADBF" w14:textId="535B647F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44F02" w14:textId="742B4D33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B24D" w14:textId="3C3DA167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0251D" w14:textId="2365BA45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AE04" w14:textId="10A7B858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992E" w14:textId="0D57C231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6FB9" w14:textId="30C95557" w:rsidR="006C3A37" w:rsidRPr="00FB721E" w:rsidRDefault="00246A85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7B42EBCC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97382" w14:textId="29B5E9C9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1.1 " Обеспечена деятельность органов социальной защиты населения по осуществлению отдельных мер социальной защиты населения 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26EF" w14:textId="4851D7B7" w:rsidR="00D26BF1" w:rsidRPr="00986E0C" w:rsidRDefault="00986E0C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8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8731006</w:t>
            </w:r>
            <w:r w:rsidRPr="00986E0C">
              <w:rPr>
                <w:b/>
                <w:bCs/>
              </w:rPr>
              <w:t xml:space="preserve"> </w:t>
            </w:r>
            <w:r w:rsidRPr="00986E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0340200000 200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F5719" w14:textId="67C15480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19476,00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1D5F" w14:textId="7ED3B206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20402,00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7D55" w14:textId="1A61963B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0C15" w14:textId="2CCD0743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522D" w14:textId="509C6729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20402,00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6C4D" w14:textId="1B2E7739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1ABA6" w14:textId="5B86CBD5" w:rsidR="00D26BF1" w:rsidRPr="00D26BF1" w:rsidRDefault="00246A85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121486,0</w:t>
            </w:r>
          </w:p>
        </w:tc>
      </w:tr>
      <w:tr w:rsidR="00D26BF1" w:rsidRPr="00A1480B" w14:paraId="612F2CBD" w14:textId="529CD8E1" w:rsidTr="00D26BF1"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CF1E9" w14:textId="77777777" w:rsidR="00D26BF1" w:rsidRPr="00FB721E" w:rsidRDefault="00D26BF1" w:rsidP="00C31C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D26B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5AC6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43AE" w14:textId="0DC9E3B7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19476,00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5DD3" w14:textId="614159E6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54BE7" w14:textId="58FB8799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DE77" w14:textId="58F49214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7DAE" w14:textId="0239588C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5F32" w14:textId="681C5BA3" w:rsidR="00D26BF1" w:rsidRPr="00FB721E" w:rsidRDefault="00D26BF1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B29E" w14:textId="789B3ADD" w:rsidR="00D26BF1" w:rsidRPr="00FB721E" w:rsidRDefault="00246A85" w:rsidP="00C31C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121486,0</w:t>
            </w:r>
          </w:p>
        </w:tc>
        <w:tc>
          <w:tcPr>
            <w:tcW w:w="7540" w:type="dxa"/>
            <w:vAlign w:val="center"/>
          </w:tcPr>
          <w:p w14:paraId="66390B60" w14:textId="0353DD63" w:rsidR="00D26BF1" w:rsidRPr="00A1480B" w:rsidRDefault="00D26BF1">
            <w:pPr>
              <w:spacing w:after="200" w:line="276" w:lineRule="auto"/>
            </w:pPr>
          </w:p>
        </w:tc>
      </w:tr>
      <w:tr w:rsidR="00D26BF1" w:rsidRPr="00A1480B" w14:paraId="2F36D7B1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4A97" w14:textId="77777777" w:rsidR="00D26BF1" w:rsidRPr="00FB721E" w:rsidRDefault="00D26BF1" w:rsidP="00C31C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6D55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0DA0" w14:textId="3B219CF9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925B" w14:textId="478F476D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A816" w14:textId="10B9132D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45DEF" w14:textId="1C02FA4B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831A" w14:textId="66EB3BD4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637CA" w14:textId="7E48D94B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714D4" w14:textId="5AD57935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526DEF8F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707F" w14:textId="77777777" w:rsidR="00D26BF1" w:rsidRPr="00FB721E" w:rsidRDefault="00D26BF1" w:rsidP="00C31C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1B81D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113AA" w14:textId="2C941250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C4683" w14:textId="39C68A6C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9DCD8" w14:textId="447372AC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085D" w14:textId="36E76A71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F8C9C" w14:textId="19AF89DE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218AF" w14:textId="62DD3209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CD83" w14:textId="3A2170DC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484DC672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1A0A" w14:textId="3231C59E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1.2 " 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 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CA59" w14:textId="7F5B54D3" w:rsidR="00D26BF1" w:rsidRPr="00DB4433" w:rsidRDefault="00DB4433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B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8731006</w:t>
            </w:r>
            <w:r w:rsidRPr="00DB4433">
              <w:rPr>
                <w:b/>
                <w:bCs/>
              </w:rPr>
              <w:t xml:space="preserve"> </w:t>
            </w:r>
            <w:r w:rsidRPr="00DB44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0340300000200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29492" w14:textId="5C5AB39A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2936,00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6F85" w14:textId="286573FD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509ED" w14:textId="6D2F5B0B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A7CF2" w14:textId="4CC4B20D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8446D" w14:textId="30EF7CB5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F4D2" w14:textId="6E8FF961" w:rsidR="00D26BF1" w:rsidRPr="00D26BF1" w:rsidRDefault="00D26BF1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DF35A" w14:textId="65D0264A" w:rsidR="00D26BF1" w:rsidRPr="00D26BF1" w:rsidRDefault="00246A85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18411,0</w:t>
            </w:r>
          </w:p>
        </w:tc>
      </w:tr>
      <w:tr w:rsidR="00D26BF1" w:rsidRPr="00A1480B" w14:paraId="3A29173A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86E4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D26B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9538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06E9E" w14:textId="00CE14DE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2936,00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852E" w14:textId="7D034AA8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1120" w14:textId="02541036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C32D" w14:textId="6DFEAC53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78B48" w14:textId="5E25DBA5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45C4" w14:textId="6D6844A5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3095,00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2661" w14:textId="35A15B56" w:rsidR="00D26BF1" w:rsidRPr="00FB721E" w:rsidRDefault="00246A85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18411,0</w:t>
            </w:r>
          </w:p>
        </w:tc>
      </w:tr>
      <w:tr w:rsidR="00D26BF1" w:rsidRPr="00A1480B" w14:paraId="27C04B13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AB31B" w14:textId="65E0428B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61436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229C5" w14:textId="1BBD595E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2F59" w14:textId="4A1A27EA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A5FCA" w14:textId="687A21C2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9CF41" w14:textId="306E02F1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C8A8" w14:textId="0773ADDF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E98EA" w14:textId="7BE20113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3894" w14:textId="28503788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2A89A7A1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2491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9B2D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F8A5" w14:textId="258C85F7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DAFFB" w14:textId="1AFC09A2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E215" w14:textId="520A4878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23EC9" w14:textId="6F8AFB68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F61EF" w14:textId="41DBC07D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0184" w14:textId="2674510E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E9D1" w14:textId="5756512A" w:rsidR="00D26BF1" w:rsidRPr="00FB721E" w:rsidRDefault="00D26BF1" w:rsidP="00CF0AE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3DB4D6EC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AB26" w14:textId="31ED4705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Мероприятие (результат) 1.3 " Обеспечена деятельность органов социальной защиты населения по опеке и попечительству в отношении совершеннолетних лиц 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99537" w14:textId="74974442" w:rsidR="00D26BF1" w:rsidRPr="00176477" w:rsidRDefault="00176477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8731006</w:t>
            </w:r>
            <w:r w:rsidRPr="00176477">
              <w:rPr>
                <w:b/>
                <w:bCs/>
              </w:rPr>
              <w:t xml:space="preserve"> </w:t>
            </w: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0340400000200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3299" w14:textId="4D78DC15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1017,00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80CB3" w14:textId="309FF9C8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BDEE8" w14:textId="043E3391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346BF" w14:textId="614D0735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DC668" w14:textId="631A6BAC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16663" w14:textId="07A18326" w:rsidR="00D26BF1" w:rsidRPr="00D26BF1" w:rsidRDefault="00D26BF1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6B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BF4E" w14:textId="1105736C" w:rsidR="00D26BF1" w:rsidRPr="00D26BF1" w:rsidRDefault="00246A85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6342,00</w:t>
            </w:r>
          </w:p>
        </w:tc>
      </w:tr>
      <w:tr w:rsidR="00D26BF1" w:rsidRPr="00A1480B" w14:paraId="7907294B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C4B9" w14:textId="77777777" w:rsidR="00D26BF1" w:rsidRPr="00FB721E" w:rsidRDefault="00D26BF1" w:rsidP="00DD05B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D26BF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A628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D01CF" w14:textId="286B8B49" w:rsidR="00D26BF1" w:rsidRPr="00FB721E" w:rsidRDefault="00D26BF1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1017,00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1B4B" w14:textId="5C5C17F6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F5D1" w14:textId="09353A4E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095" w14:textId="5A0A89BE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92F21" w14:textId="61531BD5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FE60" w14:textId="4C5FA41A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8663E" w14:textId="19D27840" w:rsidR="00D26BF1" w:rsidRPr="00FB721E" w:rsidRDefault="00246A85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6342,00</w:t>
            </w:r>
          </w:p>
        </w:tc>
      </w:tr>
      <w:tr w:rsidR="00D26BF1" w:rsidRPr="00A1480B" w14:paraId="48B50E09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81B1C" w14:textId="5DD2BE0D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B432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D6C1" w14:textId="731BDAE8" w:rsidR="00D26BF1" w:rsidRPr="00FB721E" w:rsidRDefault="00D26BF1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875DD" w14:textId="0EA9F729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E91A0" w14:textId="297BA38E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58801" w14:textId="073E5941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893E" w14:textId="7DF2BDD8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0B87" w14:textId="646A0040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2B7D" w14:textId="51988FF5" w:rsidR="00D26BF1" w:rsidRPr="00FB721E" w:rsidRDefault="00D26BF1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26BF1" w:rsidRPr="00A1480B" w14:paraId="39CFFBE3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4EE0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DEE3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17970" w14:textId="13BF38C1" w:rsidR="00D26BF1" w:rsidRPr="00FB721E" w:rsidRDefault="00D26BF1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CA8C2" w14:textId="29F10321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309F8" w14:textId="1E11D99D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253B8" w14:textId="2DD62099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2B7E0" w14:textId="0AAD48C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D3EE" w14:textId="34CDC0CD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3D36" w14:textId="546A4F63" w:rsidR="00D26BF1" w:rsidRPr="00FB721E" w:rsidRDefault="00D26BF1" w:rsidP="0073182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318B" w:rsidRPr="00A1480B" w14:paraId="32317C47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6BE4" w14:textId="18BC78C2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1.4 " 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 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3CFD0" w14:textId="1BCD3C5B" w:rsidR="005C318B" w:rsidRPr="00176477" w:rsidRDefault="00176477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8731006</w:t>
            </w:r>
            <w:r w:rsidRPr="00176477">
              <w:rPr>
                <w:b/>
                <w:bCs/>
              </w:rPr>
              <w:t xml:space="preserve"> </w:t>
            </w: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0340100000200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2B10" w14:textId="60C07814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3681,00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8F01B" w14:textId="52CB9106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3865,00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4035" w14:textId="66877363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0999" w14:textId="75627F7E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8EBFB" w14:textId="5EC1FF81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3865,00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1B4E7" w14:textId="5373E615" w:rsidR="005C318B" w:rsidRPr="005C318B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31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60603" w14:textId="177B0C19" w:rsidR="005C318B" w:rsidRPr="005C318B" w:rsidRDefault="00246A85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23006,0</w:t>
            </w:r>
          </w:p>
        </w:tc>
      </w:tr>
      <w:tr w:rsidR="00D26BF1" w:rsidRPr="00A1480B" w14:paraId="03370B33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39DE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5C31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7C2B5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510D" w14:textId="7FF70B10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3681,00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33B83" w14:textId="3B5B5D14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3865,00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D79F" w14:textId="15157AFA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D018" w14:textId="741B7939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600AE" w14:textId="5D066695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3865,00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51CDA" w14:textId="599A4B1A" w:rsidR="00D26BF1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CAF5" w14:textId="49120541" w:rsidR="00D26BF1" w:rsidRPr="00FB721E" w:rsidRDefault="00246A85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23006,0</w:t>
            </w:r>
          </w:p>
        </w:tc>
      </w:tr>
      <w:tr w:rsidR="005C318B" w:rsidRPr="00A1480B" w14:paraId="5BF92069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EDB3C" w14:textId="276A6EC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3F73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7F087" w14:textId="170CB23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32509" w14:textId="5D1D151C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0BABC" w14:textId="3FBFB10F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8B0CA" w14:textId="37F856C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FDD6" w14:textId="4D25F15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ED62" w14:textId="43A7DF9C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F9F25" w14:textId="1A3A311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318B" w:rsidRPr="00A1480B" w14:paraId="7557A821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54A49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F9CA1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8942" w14:textId="0A2DB8D1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6685E" w14:textId="1717E06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AB40" w14:textId="0A0884EC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C8C91" w14:textId="03DFF96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7A1B" w14:textId="426E8EB9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E3912" w14:textId="2666278D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4A85" w14:textId="3808059E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C3A37" w:rsidRPr="00A1480B" w14:paraId="4FE0E764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25C0B" w14:textId="2FDAA781" w:rsidR="006C3A37" w:rsidRPr="00FB721E" w:rsidRDefault="006C3A37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(результат) 1.5 " Осуществление материального обеспечения деятельности органов социальной защиты населения на организацию предоставления социального пособия на погребение " (всего), в том числе: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D968" w14:textId="2573E2BD" w:rsidR="006C3A37" w:rsidRPr="00176477" w:rsidRDefault="00176477" w:rsidP="00CB50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1006</w:t>
            </w:r>
            <w:r w:rsidRPr="00176477">
              <w:rPr>
                <w:b/>
                <w:bCs/>
              </w:rPr>
              <w:t xml:space="preserve"> </w:t>
            </w:r>
            <w:r w:rsidRPr="00176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0340500000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223B" w14:textId="67474A5E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3F4CB" w14:textId="34FCF894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0BE8" w14:textId="67D905FA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7603" w14:textId="0BC73B37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0371" w14:textId="753755F7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E24A" w14:textId="66E9CC48" w:rsidR="006C3A37" w:rsidRPr="006C3A37" w:rsidRDefault="006C3A37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3A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DFB5C" w14:textId="3E5CAC60" w:rsidR="006C3A37" w:rsidRPr="006C3A37" w:rsidRDefault="00246A85" w:rsidP="00D63F1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55,8</w:t>
            </w:r>
          </w:p>
        </w:tc>
      </w:tr>
      <w:tr w:rsidR="00D26BF1" w:rsidRPr="00A1480B" w14:paraId="54FF7BA6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472E5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межбюджетные трансферты из </w:t>
            </w:r>
            <w:r w:rsidRPr="005C318B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федерального бюджета (</w:t>
            </w:r>
            <w:proofErr w:type="spellStart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справочно</w:t>
            </w:r>
            <w:proofErr w:type="spellEnd"/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AA17" w14:textId="77777777" w:rsidR="00D26BF1" w:rsidRPr="00FB721E" w:rsidRDefault="00D26BF1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13E" w14:textId="798EE30F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AB36F" w14:textId="009CE1BA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26DBC" w14:textId="1D8C4F73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898EB" w14:textId="2AD0AF12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F3E1F" w14:textId="22D8FEAD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F016F" w14:textId="79AEE65C" w:rsidR="00D26BF1" w:rsidRPr="00FB721E" w:rsidRDefault="006C3A37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AE74" w14:textId="4E2CD597" w:rsidR="00D26BF1" w:rsidRPr="00FB721E" w:rsidRDefault="00246A85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55,8</w:t>
            </w:r>
          </w:p>
        </w:tc>
      </w:tr>
      <w:tr w:rsidR="005C318B" w:rsidRPr="00A1480B" w14:paraId="0E185B88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7622C" w14:textId="2EAB576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2E24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F418" w14:textId="779322A8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0E77" w14:textId="62A580C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CB97" w14:textId="024935C6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F29F6" w14:textId="4DA08F3F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8E7F" w14:textId="23A4451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C6698" w14:textId="6FFAA492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A17E" w14:textId="7D88577E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C318B" w:rsidRPr="00A1480B" w14:paraId="55FF8F18" w14:textId="77777777" w:rsidTr="00D26BF1">
        <w:trPr>
          <w:gridAfter w:val="1"/>
          <w:wAfter w:w="7540" w:type="dxa"/>
        </w:trPr>
        <w:tc>
          <w:tcPr>
            <w:tcW w:w="5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3471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721E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внебюджетные источники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AA31" w14:textId="77777777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D29" w14:textId="712CAE6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BBD4" w14:textId="5A2A8B5D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774C1" w14:textId="2D315D9B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8E" w14:textId="59E0CF96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0B74" w14:textId="208883E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24F3" w14:textId="30385F80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866E1" w14:textId="7DB488A3" w:rsidR="005C318B" w:rsidRPr="00FB721E" w:rsidRDefault="005C318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02697DD1" w14:textId="77777777" w:rsidR="00A1480B" w:rsidRPr="00A1480B" w:rsidRDefault="00A1480B" w:rsidP="00A1480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  <w:sectPr w:rsidR="00A1480B" w:rsidRPr="00A1480B">
          <w:headerReference w:type="default" r:id="rId16"/>
          <w:footerReference w:type="default" r:id="rId17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14:paraId="240C5D9F" w14:textId="77777777" w:rsidR="00A1480B" w:rsidRPr="00AF5562" w:rsidRDefault="00A1480B" w:rsidP="00A1480B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F5562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6. План реализации комплекса процессных мероприятий 5</w:t>
      </w:r>
    </w:p>
    <w:p w14:paraId="09705411" w14:textId="77777777" w:rsidR="00A1480B" w:rsidRPr="00AF5562" w:rsidRDefault="00A1480B" w:rsidP="00A1480B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AF5562">
        <w:rPr>
          <w:rFonts w:ascii="Times New Roman" w:eastAsia="Times New Roman" w:hAnsi="Times New Roman" w:cs="Times New Roman"/>
          <w:b/>
          <w:bCs/>
          <w:sz w:val="26"/>
          <w:szCs w:val="26"/>
        </w:rPr>
        <w:t>в текущем году</w:t>
      </w:r>
    </w:p>
    <w:p w14:paraId="3555B63E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37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600" w:firstRow="0" w:lastRow="0" w:firstColumn="0" w:lastColumn="0" w:noHBand="1" w:noVBand="1"/>
      </w:tblPr>
      <w:tblGrid>
        <w:gridCol w:w="1009"/>
        <w:gridCol w:w="3589"/>
        <w:gridCol w:w="1985"/>
        <w:gridCol w:w="142"/>
        <w:gridCol w:w="6237"/>
        <w:gridCol w:w="2409"/>
      </w:tblGrid>
      <w:tr w:rsidR="00A1480B" w:rsidRPr="00A1480B" w14:paraId="3A6B77FB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D267D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A6B9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719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AA3FC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1F25B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1480B" w:rsidRPr="00A1480B" w14:paraId="3690C4B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6B9D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3546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9C636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FAE1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66DD8" w14:textId="77777777" w:rsidR="00A1480B" w:rsidRPr="00A1480B" w:rsidRDefault="00A1480B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1480B" w:rsidRPr="00A1480B" w14:paraId="6ECBB944" w14:textId="77777777" w:rsidTr="00844A86">
        <w:tc>
          <w:tcPr>
            <w:tcW w:w="15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AB18" w14:textId="57B7A5D0" w:rsidR="00A1480B" w:rsidRPr="00C743A3" w:rsidRDefault="00AF5562" w:rsidP="00C743A3">
            <w:pPr>
              <w:pStyle w:val="a7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43A3">
              <w:rPr>
                <w:rFonts w:ascii="Times New Roman" w:eastAsia="TimesNewRoman" w:hAnsi="Times New Roman" w:cs="Times New Roman"/>
                <w:sz w:val="24"/>
                <w:szCs w:val="24"/>
                <w:lang w:eastAsia="zh-CN" w:bidi="ru-RU"/>
              </w:rPr>
              <w:t>Обеспечение деятельности органов социальной защиты населения мерами социальной поддержки</w:t>
            </w:r>
          </w:p>
        </w:tc>
      </w:tr>
      <w:tr w:rsidR="00F30A90" w:rsidRPr="00A1480B" w14:paraId="17433B3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F6828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8326" w14:textId="331EEDE3" w:rsidR="00F30A90" w:rsidRPr="00A1480B" w:rsidRDefault="00F30A90" w:rsidP="00C743A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 Обеспечена деятельность органов социальной защиты населения по осуществлению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209E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7491C" w14:textId="0959C2EF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6674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743A3" w:rsidRPr="00A1480B" w14:paraId="02D7BF64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7D4C" w14:textId="3BD58985" w:rsidR="00C743A3" w:rsidRPr="00A1480B" w:rsidRDefault="00C743A3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38CD2" w14:textId="0A099494" w:rsidR="00C743A3" w:rsidRPr="00A1480B" w:rsidRDefault="00C743A3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 Обеспечена деятельность органов социальной защиты населения по осуществлению отдельных мер социальной защиты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 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E47AE" w14:textId="2C959C67" w:rsidR="00C743A3" w:rsidRPr="00A1480B" w:rsidRDefault="00C743A3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AD90" w14:textId="029DDC76" w:rsidR="00C743A3" w:rsidRPr="00CD672D" w:rsidRDefault="00C743A3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F2E80" w14:textId="7D1F4174" w:rsidR="00C743A3" w:rsidRPr="00A1480B" w:rsidRDefault="00C743A3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30A90" w:rsidRPr="00A1480B" w14:paraId="59F05354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3AD56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757E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0D90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1F5EC" w14:textId="238FE2AB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49CF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F30A90" w:rsidRPr="00A1480B" w14:paraId="0651EB0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9A224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E3D1C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B22BA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02550" w14:textId="56C7A040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4760E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F30A90" w:rsidRPr="00A1480B" w14:paraId="434D780C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38D8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E61C8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заявки на оплату расходов в пределах лимитов 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9E8AF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04FCE" w14:textId="1A3D73AB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Бабкина Л.В. - начальник отдела по назначению и выплатам детских пособий управления социальной защиты </w:t>
            </w: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3739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</w:t>
            </w:r>
          </w:p>
        </w:tc>
      </w:tr>
      <w:tr w:rsidR="00F30A90" w:rsidRPr="00A1480B" w14:paraId="180D153E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4565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EFC9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BF6B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C5E11" w14:textId="2FCC864A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15EC3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F30A90" w:rsidRPr="00A1480B" w14:paraId="43ABE21D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49A0E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F435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38F62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0A5CD" w14:textId="442870F2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58569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F30A90" w:rsidRPr="00A1480B" w14:paraId="03F08CD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E4BA0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11D8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14157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49772" w14:textId="36BC7533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DF62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F30A90" w:rsidRPr="00A1480B" w14:paraId="6A89500D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6FC14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1500D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8D2D1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CA2CD" w14:textId="162645AA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4427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F30A90" w:rsidRPr="00A1480B" w14:paraId="6E69B12F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F24B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1.К.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EC7B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BFE3B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4E537" w14:textId="4DE5B018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4944" w14:textId="77777777" w:rsidR="00F30A90" w:rsidRPr="00A1480B" w:rsidRDefault="00F30A90" w:rsidP="00F30A9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CB500E" w:rsidRPr="00A1480B" w14:paraId="75FFD98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F3F19" w14:textId="77777777" w:rsidR="00CB500E" w:rsidRPr="00A1480B" w:rsidRDefault="0021420D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CB500E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498FF" w14:textId="45416348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0B4648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Обеспечена деятельность органов социальной защиты населения по опеке и попечительству в отношении несовершеннолетних и лиц из числа детей-сирот и детей, оставшихся без попечения родителей 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E2C3B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92C0" w14:textId="54579AD8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195E1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500E" w:rsidRPr="00A1480B" w14:paraId="7E41737E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96643" w14:textId="77777777" w:rsidR="00CB500E" w:rsidRPr="00A1480B" w:rsidRDefault="00CB500E" w:rsidP="002142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21420D">
              <w:rPr>
                <w:rFonts w:ascii="Times New Roman" w:eastAsia="Times New Roman" w:hAnsi="Times New Roman" w:cs="Times New Roman"/>
                <w:sz w:val="24"/>
                <w:szCs w:val="24"/>
              </w:rPr>
              <w:t>.2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FE2A" w14:textId="2BAB5AC4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0B4648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Обеспечена деятельность органов социальной защиты населения по </w:t>
            </w:r>
            <w:r w:rsidR="000B4648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опеке и попечительству в отношении несовершеннолетних и лиц из числа детей-сирот и детей, оставшихся без попечения родителей</w:t>
            </w:r>
            <w:r w:rsidR="000B46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20D">
              <w:rPr>
                <w:rFonts w:ascii="Times New Roman" w:eastAsia="Times New Roman" w:hAnsi="Times New Roman" w:cs="Times New Roman"/>
                <w:sz w:val="24"/>
                <w:szCs w:val="24"/>
              </w:rPr>
              <w:t>" 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8BC4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B75E" w14:textId="4D20C8E0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70D5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</w:tr>
      <w:tr w:rsidR="00816DE8" w:rsidRPr="00A1480B" w14:paraId="09DD625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899FE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6A6E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F0E6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199F8" w14:textId="095BDF5D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A6F2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816DE8" w:rsidRPr="00A1480B" w14:paraId="199A9E9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6D15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2862F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2A4D2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EDEB" w14:textId="4C294137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4436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816DE8" w:rsidRPr="00A1480B" w14:paraId="48B03276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1D713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4C8CC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80C3B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A1045" w14:textId="768757BC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F02EE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816DE8" w:rsidRPr="00A1480B" w14:paraId="1766E94B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B614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1F59A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1B11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3A68" w14:textId="12C4B044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4A2D0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816DE8" w:rsidRPr="00A1480B" w14:paraId="25989DB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B304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09950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6B60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22F7F" w14:textId="1F3E5B10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EB02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816DE8" w:rsidRPr="00A1480B" w14:paraId="07F8E55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73B4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1A984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00CC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75C4" w14:textId="7373441A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AAA02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816DE8" w:rsidRPr="00A1480B" w14:paraId="6988E82B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339E8" w14:textId="77777777" w:rsidR="00816DE8" w:rsidRPr="00A1480B" w:rsidRDefault="00816DE8" w:rsidP="00401A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6A6D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95DD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16F4" w14:textId="2C92387E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3560D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816DE8" w:rsidRPr="00A1480B" w14:paraId="616594E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A358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A4C1F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72359" w14:textId="77777777" w:rsidR="00816DE8" w:rsidRPr="00A1480B" w:rsidRDefault="00816DE8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B7E5" w14:textId="521C483A" w:rsidR="00816DE8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28644" w14:textId="77777777" w:rsidR="00816DE8" w:rsidRPr="00A1480B" w:rsidRDefault="00816DE8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CB500E" w:rsidRPr="00A1480B" w14:paraId="4D78C9D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ABAA" w14:textId="77777777" w:rsidR="00CB500E" w:rsidRPr="00A1480B" w:rsidRDefault="00CB500E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C6209" w14:textId="0722AA71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8D0E11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Обеспечена деятельность органов социальной защиты населения по опеке и попечительству в отношении совершеннолетних лиц 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9E5D5" w14:textId="77777777" w:rsidR="00CB500E" w:rsidRPr="00A1480B" w:rsidRDefault="004C3E0F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123D" w14:textId="6A6A980C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FA3B9" w14:textId="7BD525E1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CB500E" w:rsidRPr="00A1480B" w14:paraId="77C642F3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3606C" w14:textId="77777777" w:rsidR="00CB500E" w:rsidRPr="00A1480B" w:rsidRDefault="00CB500E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6CEA1" w14:textId="789A545F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8D0E11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Обеспечена деятельность органов социальной защиты населения по опеке и попечительству в отношении совершеннолетних лиц</w:t>
            </w:r>
            <w:r w:rsidR="008D0E1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" 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9D3A" w14:textId="7E17FFFC" w:rsidR="00CB500E" w:rsidRPr="00A1480B" w:rsidRDefault="00DA56D5" w:rsidP="00DA56D5">
            <w:pPr>
              <w:widowControl w:val="0"/>
              <w:tabs>
                <w:tab w:val="left" w:pos="912"/>
                <w:tab w:val="center" w:pos="1001"/>
              </w:tabs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9063" w14:textId="3138B537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0965" w14:textId="6FC74D16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E0F" w:rsidRPr="00A1480B" w14:paraId="084108D6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36DA0" w14:textId="77777777" w:rsidR="004C3E0F" w:rsidRPr="00A1480B" w:rsidRDefault="004C3E0F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44A6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96FB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3ECA1" w14:textId="77BFB84A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C756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0E7663D8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9E0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8946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CEE0A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C488" w14:textId="0005D85F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798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4C3E0F" w:rsidRPr="00A1480B" w14:paraId="6B442C5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136F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36B7B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25BA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1474" w14:textId="76C603E4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95B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64E3DD10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4C3E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7AE61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A07F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F923" w14:textId="70C579EC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874C0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7DFE068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9D8F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3C43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A7D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C76F" w14:textId="21988D4B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C7FC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7B7DE226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7BBA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419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858CE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C8F5" w14:textId="176F52F7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04B1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4CFA13E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9C291" w14:textId="77777777" w:rsidR="004C3E0F" w:rsidRPr="00A1480B" w:rsidRDefault="004C3E0F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0AC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F616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B7FB" w14:textId="27D0B694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FA1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1F789556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9ADC7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7B9E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2B72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2A675" w14:textId="207EA2FC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Нефедова М.В.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заместитель начальника управления,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социальной защиты семьи, материнства и детства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управления социальной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9BAA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CB500E" w:rsidRPr="00A1480B" w14:paraId="0EDB5DDA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5D024" w14:textId="77777777" w:rsidR="00CB500E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  <w:r w:rsidR="00CB500E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EF55B" w14:textId="45B5453C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Мероприятие 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C01BA3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материального обеспечения </w:t>
            </w:r>
            <w:r w:rsidR="00C01BA3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7CB4" w14:textId="319A2F28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7B44C" w14:textId="2BE1FD2B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</w:t>
            </w: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9635" w14:textId="130DA0F9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</w:t>
            </w:r>
          </w:p>
        </w:tc>
      </w:tr>
      <w:tr w:rsidR="00CB500E" w:rsidRPr="00A1480B" w14:paraId="118C966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C2B92" w14:textId="77777777" w:rsidR="00CB500E" w:rsidRPr="00A1480B" w:rsidRDefault="004C3E0F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3C6F" w14:textId="00E4BA53" w:rsidR="00CB500E" w:rsidRPr="00A1480B" w:rsidRDefault="00CB500E" w:rsidP="00DA56D5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C01BA3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 материального обеспечения деятельности органов социальной защиты населения на организацию предоставления ежемесячных денежных компенсаций расходов по оплате жилищно-коммунальных услуг 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r w:rsidR="00DA56D5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313C" w14:textId="5010346F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CAC82" w14:textId="3FFEADD0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2A54F" w14:textId="76D79FB3" w:rsidR="00CB500E" w:rsidRPr="00A1480B" w:rsidRDefault="00DA56D5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C3E0F" w:rsidRPr="00A1480B" w14:paraId="55B38199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B013" w14:textId="77777777" w:rsidR="004C3E0F" w:rsidRPr="00A1480B" w:rsidRDefault="004C3E0F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CA283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38515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55C76" w14:textId="3280A8C6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C894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14D21F6B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FAE6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1E3B4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96520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7CAD" w14:textId="0E976057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E306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201F0715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C153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253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86D3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D3B8B" w14:textId="216B94A5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3D1B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5FD086EE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F750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D441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0905D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F15F3" w14:textId="6FA6EB21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</w:t>
            </w: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072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4C3E0F" w:rsidRPr="00A1480B" w14:paraId="4C4BE917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541BC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AB01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819CF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2E8DF" w14:textId="0EE39DA5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894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646D35D6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017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AF2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A8093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36896" w14:textId="5CAC0EA3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0C8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102B7797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745C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BF65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68A20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DC6A3" w14:textId="4D326308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A535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45F661F4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786A3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5108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8DC72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DD87C" w14:textId="1F20D8F3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C31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CB500E" w:rsidRPr="00A1480B" w14:paraId="7C7C49C8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B45F" w14:textId="77777777" w:rsidR="00CB500E" w:rsidRPr="00A1480B" w:rsidRDefault="00CB500E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551D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"Осуществление материального обеспечения деятельности органов социальной защиты населения и труда муниципальных образований на организацию предоставления социального пособия на погребение"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A00A4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7BE2" w14:textId="7FB3D825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3A95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CB500E" w:rsidRPr="00A1480B" w14:paraId="2605F31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6DD3" w14:textId="77777777" w:rsidR="00CB500E" w:rsidRPr="00A1480B" w:rsidRDefault="00CB500E" w:rsidP="004C3E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D0E58" w14:textId="7DF1DF06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Мероприятие "</w:t>
            </w:r>
            <w:r w:rsidR="00C01BA3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Осуществление </w:t>
            </w:r>
            <w:r w:rsidR="00C01BA3"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материального обеспечения деятельности органов социальной защиты населения на организацию предоставления социального пособия на погребение</w:t>
            </w:r>
            <w:r w:rsidR="00C01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3E0F">
              <w:rPr>
                <w:rFonts w:ascii="Times New Roman" w:eastAsia="Times New Roman" w:hAnsi="Times New Roman" w:cs="Times New Roman"/>
                <w:sz w:val="24"/>
                <w:szCs w:val="24"/>
              </w:rPr>
              <w:t>" ежегодно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C25E0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5EF65" w14:textId="22818DE9" w:rsidR="00CB500E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</w:t>
            </w: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DA8B" w14:textId="77777777" w:rsidR="00CB500E" w:rsidRPr="00A1480B" w:rsidRDefault="00CB500E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</w:tr>
      <w:tr w:rsidR="004C3E0F" w:rsidRPr="00A1480B" w14:paraId="6F9D7741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B49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9710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1FF8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6128" w14:textId="32C66DB7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D233B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7D4DB87D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FD3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D41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D43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FAF93" w14:textId="606169EA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8B40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0D5037E3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93FD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1F10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96D9A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E56AE" w14:textId="3E8E383E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31B8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097FD6A2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CC359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1CE7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8F27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9EB7" w14:textId="66387269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99A42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  <w:tr w:rsidR="004C3E0F" w:rsidRPr="00A1480B" w14:paraId="7E638075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B3AF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F0834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AA59C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08BF" w14:textId="7102613C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4E46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7EB7279D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40F13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2E6F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92CB3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705F" w14:textId="42EAFEAA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</w:t>
            </w:r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BFD5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Отчеты</w:t>
            </w:r>
          </w:p>
        </w:tc>
      </w:tr>
      <w:tr w:rsidR="004C3E0F" w:rsidRPr="00A1480B" w14:paraId="16172338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BF0D" w14:textId="2A9D6A1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="008417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929DE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заявки на оплату расходов в пределах лимитов текущего года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802D1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C53F" w14:textId="1F261860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DA00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</w:t>
            </w:r>
          </w:p>
        </w:tc>
      </w:tr>
      <w:tr w:rsidR="004C3E0F" w:rsidRPr="00A1480B" w14:paraId="52155357" w14:textId="77777777" w:rsidTr="00A40352"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EE081" w14:textId="1CDA7495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="0084177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.К.</w:t>
            </w:r>
            <w:proofErr w:type="gramEnd"/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8171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отчетности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D97F5" w14:textId="77777777" w:rsidR="004C3E0F" w:rsidRPr="00A1480B" w:rsidRDefault="004C3E0F" w:rsidP="001A7E9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25.10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458F" w14:textId="528CD926" w:rsidR="004C3E0F" w:rsidRPr="00A1480B" w:rsidRDefault="00F30A90" w:rsidP="00D63F1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>Вдовыдченко</w:t>
            </w:r>
            <w:proofErr w:type="spellEnd"/>
            <w:r w:rsidRPr="00CD67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313A" w14:textId="77777777" w:rsidR="004C3E0F" w:rsidRPr="00A1480B" w:rsidRDefault="004C3E0F" w:rsidP="00A148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480B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Отчеты</w:t>
            </w:r>
          </w:p>
        </w:tc>
      </w:tr>
    </w:tbl>
    <w:p w14:paraId="172AFF35" w14:textId="77777777" w:rsidR="00A1480B" w:rsidRPr="00A1480B" w:rsidRDefault="00A1480B" w:rsidP="00A1480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8D5C7C" w14:textId="77777777" w:rsidR="00A1480B" w:rsidRDefault="00A1480B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3521DEC8" w14:textId="77777777" w:rsidR="00A1480B" w:rsidRDefault="00A1480B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6F6C8169" w14:textId="77777777" w:rsidR="00A1480B" w:rsidRDefault="00A1480B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p w14:paraId="30AD826C" w14:textId="77777777" w:rsidR="00A1480B" w:rsidRDefault="00A1480B" w:rsidP="00175AB4">
      <w:pPr>
        <w:widowControl w:val="0"/>
        <w:autoSpaceDE w:val="0"/>
        <w:autoSpaceDN w:val="0"/>
        <w:jc w:val="center"/>
        <w:outlineLvl w:val="2"/>
        <w:rPr>
          <w:rFonts w:ascii="Arial" w:hAnsi="Arial" w:cs="Arial"/>
          <w:b/>
          <w:sz w:val="20"/>
        </w:rPr>
      </w:pPr>
    </w:p>
    <w:sectPr w:rsidR="00A1480B" w:rsidSect="004A3756">
      <w:headerReference w:type="default" r:id="rId18"/>
      <w:footerReference w:type="default" r:id="rId19"/>
      <w:headerReference w:type="first" r:id="rId20"/>
      <w:footerReference w:type="first" r:id="rId21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0DD61" w14:textId="77777777" w:rsidR="00F1467F" w:rsidRDefault="00F1467F" w:rsidP="004A3756">
      <w:r>
        <w:separator/>
      </w:r>
    </w:p>
  </w:endnote>
  <w:endnote w:type="continuationSeparator" w:id="0">
    <w:p w14:paraId="6018160C" w14:textId="77777777" w:rsidR="00F1467F" w:rsidRDefault="00F1467F" w:rsidP="004A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07F3AF" w14:textId="77777777" w:rsidR="00FB0C38" w:rsidRDefault="00FB0C38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B49CEA" w14:textId="77777777" w:rsidR="00FB0C38" w:rsidRDefault="00FB0C38">
    <w:pPr>
      <w:pStyle w:val="ConsPlusNormal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91304" w14:textId="77777777" w:rsidR="00FB0C38" w:rsidRPr="00343A55" w:rsidRDefault="00FB0C38" w:rsidP="00343A55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42B9D" w14:textId="77777777" w:rsidR="00FB0C38" w:rsidRDefault="00FB0C38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4834"/>
      <w:gridCol w:w="4981"/>
      <w:gridCol w:w="4835"/>
    </w:tblGrid>
    <w:tr w:rsidR="00FB0C38" w14:paraId="2C4F04A7" w14:textId="77777777">
      <w:trPr>
        <w:trHeight w:hRule="exact" w:val="1663"/>
      </w:trPr>
      <w:tc>
        <w:tcPr>
          <w:tcW w:w="1650" w:type="pct"/>
          <w:vAlign w:val="center"/>
        </w:tcPr>
        <w:p w14:paraId="1CC9F1B7" w14:textId="77777777" w:rsidR="00FB0C38" w:rsidRDefault="00FB0C38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0A4ABE7E" w14:textId="77777777" w:rsidR="00FB0C38" w:rsidRDefault="00FB0C38">
          <w:pPr>
            <w:pStyle w:val="ConsPlusNormal"/>
            <w:jc w:val="center"/>
          </w:pPr>
          <w:hyperlink r:id="rId1">
            <w:r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707AA669" w14:textId="77777777" w:rsidR="00FB0C38" w:rsidRDefault="00FB0C38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5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86</w:t>
          </w:r>
          <w:r>
            <w:fldChar w:fldCharType="end"/>
          </w:r>
        </w:p>
      </w:tc>
    </w:tr>
  </w:tbl>
  <w:p w14:paraId="6E7253E8" w14:textId="77777777" w:rsidR="00FB0C38" w:rsidRDefault="00FB0C38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FDB5B6" w14:textId="77777777" w:rsidR="00F1467F" w:rsidRDefault="00F1467F" w:rsidP="004A3756">
      <w:r>
        <w:separator/>
      </w:r>
    </w:p>
  </w:footnote>
  <w:footnote w:type="continuationSeparator" w:id="0">
    <w:p w14:paraId="3BEE6E4F" w14:textId="77777777" w:rsidR="00F1467F" w:rsidRDefault="00F1467F" w:rsidP="004A3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70E2" w14:textId="77777777" w:rsidR="00FB0C38" w:rsidRDefault="00FB0C38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425E56" w14:textId="77777777" w:rsidR="00FB0C38" w:rsidRDefault="00FB0C38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6AC19" w14:textId="77777777" w:rsidR="00FB0C38" w:rsidRDefault="00FB0C38">
    <w:pPr>
      <w:pStyle w:val="ConsPlus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7581"/>
      <w:gridCol w:w="6457"/>
    </w:tblGrid>
    <w:tr w:rsidR="00FB0C38" w14:paraId="350B4C28" w14:textId="77777777">
      <w:trPr>
        <w:trHeight w:hRule="exact" w:val="1683"/>
      </w:trPr>
      <w:tc>
        <w:tcPr>
          <w:tcW w:w="2700" w:type="pct"/>
          <w:vAlign w:val="center"/>
        </w:tcPr>
        <w:p w14:paraId="7107F4D1" w14:textId="77777777" w:rsidR="00FB0C38" w:rsidRDefault="00FB0C38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25.12.2023 N 798-пп</w:t>
          </w:r>
          <w:r>
            <w:rPr>
              <w:rFonts w:ascii="Tahoma" w:hAnsi="Tahoma" w:cs="Tahoma"/>
              <w:sz w:val="16"/>
              <w:szCs w:val="16"/>
            </w:rPr>
            <w:br/>
            <w:t xml:space="preserve">"Об утверждении государственной программы </w:t>
          </w:r>
          <w:proofErr w:type="spellStart"/>
          <w:r>
            <w:rPr>
              <w:rFonts w:ascii="Tahoma" w:hAnsi="Tahoma" w:cs="Tahoma"/>
              <w:sz w:val="16"/>
              <w:szCs w:val="16"/>
            </w:rPr>
            <w:t>Белгородс</w:t>
          </w:r>
          <w:proofErr w:type="spellEnd"/>
          <w:r>
            <w:rPr>
              <w:rFonts w:ascii="Tahoma" w:hAnsi="Tahoma" w:cs="Tahoma"/>
              <w:sz w:val="16"/>
              <w:szCs w:val="16"/>
            </w:rPr>
            <w:t>...</w:t>
          </w:r>
        </w:p>
      </w:tc>
      <w:tc>
        <w:tcPr>
          <w:tcW w:w="2300" w:type="pct"/>
          <w:vAlign w:val="center"/>
        </w:tcPr>
        <w:p w14:paraId="5947DD8D" w14:textId="77777777" w:rsidR="00FB0C38" w:rsidRDefault="00FB0C38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16.06.2024</w:t>
          </w:r>
        </w:p>
      </w:tc>
    </w:tr>
  </w:tbl>
  <w:p w14:paraId="0D755D85" w14:textId="77777777" w:rsidR="00FB0C38" w:rsidRDefault="00FB0C38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6A9179A0" w14:textId="77777777" w:rsidR="00FB0C38" w:rsidRDefault="00FB0C38">
    <w:pPr>
      <w:pStyle w:val="ConsPlus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A414C"/>
    <w:multiLevelType w:val="hybridMultilevel"/>
    <w:tmpl w:val="90C41818"/>
    <w:lvl w:ilvl="0" w:tplc="E9A60844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F4E52"/>
    <w:multiLevelType w:val="multilevel"/>
    <w:tmpl w:val="A8822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B60163A"/>
    <w:multiLevelType w:val="hybridMultilevel"/>
    <w:tmpl w:val="B33A629E"/>
    <w:lvl w:ilvl="0" w:tplc="BE10EFBC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FF0A71"/>
    <w:multiLevelType w:val="hybridMultilevel"/>
    <w:tmpl w:val="8206BF82"/>
    <w:lvl w:ilvl="0" w:tplc="4052F0E8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5F7291"/>
    <w:multiLevelType w:val="multilevel"/>
    <w:tmpl w:val="092C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774D0AF1"/>
    <w:multiLevelType w:val="hybridMultilevel"/>
    <w:tmpl w:val="1E3A17F8"/>
    <w:lvl w:ilvl="0" w:tplc="0E4E107E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66C"/>
    <w:rsid w:val="00006E79"/>
    <w:rsid w:val="00011939"/>
    <w:rsid w:val="00037C69"/>
    <w:rsid w:val="00043752"/>
    <w:rsid w:val="000502F0"/>
    <w:rsid w:val="00054C71"/>
    <w:rsid w:val="00061E41"/>
    <w:rsid w:val="00066F2C"/>
    <w:rsid w:val="00073DF8"/>
    <w:rsid w:val="00075370"/>
    <w:rsid w:val="000770FB"/>
    <w:rsid w:val="000835C7"/>
    <w:rsid w:val="00085254"/>
    <w:rsid w:val="000872B2"/>
    <w:rsid w:val="00087467"/>
    <w:rsid w:val="00090CA7"/>
    <w:rsid w:val="00091F6D"/>
    <w:rsid w:val="000944CF"/>
    <w:rsid w:val="000B32DC"/>
    <w:rsid w:val="000B4648"/>
    <w:rsid w:val="000B63B2"/>
    <w:rsid w:val="000B6A67"/>
    <w:rsid w:val="000C2D66"/>
    <w:rsid w:val="000D3786"/>
    <w:rsid w:val="000D545C"/>
    <w:rsid w:val="000E750E"/>
    <w:rsid w:val="001072A5"/>
    <w:rsid w:val="001112BC"/>
    <w:rsid w:val="001126E7"/>
    <w:rsid w:val="00113435"/>
    <w:rsid w:val="0013249C"/>
    <w:rsid w:val="001349B2"/>
    <w:rsid w:val="00135043"/>
    <w:rsid w:val="001473FE"/>
    <w:rsid w:val="00153A49"/>
    <w:rsid w:val="0015550D"/>
    <w:rsid w:val="00156188"/>
    <w:rsid w:val="0015671F"/>
    <w:rsid w:val="001610D8"/>
    <w:rsid w:val="001641BC"/>
    <w:rsid w:val="00165D65"/>
    <w:rsid w:val="00175AB4"/>
    <w:rsid w:val="00176477"/>
    <w:rsid w:val="001827DE"/>
    <w:rsid w:val="00186D68"/>
    <w:rsid w:val="00192DFD"/>
    <w:rsid w:val="00192E16"/>
    <w:rsid w:val="001A1993"/>
    <w:rsid w:val="001A7E94"/>
    <w:rsid w:val="001E1232"/>
    <w:rsid w:val="001F1826"/>
    <w:rsid w:val="002005B4"/>
    <w:rsid w:val="00201864"/>
    <w:rsid w:val="00201C33"/>
    <w:rsid w:val="00203112"/>
    <w:rsid w:val="0020453F"/>
    <w:rsid w:val="00204F3F"/>
    <w:rsid w:val="00205E01"/>
    <w:rsid w:val="002100C3"/>
    <w:rsid w:val="002102E1"/>
    <w:rsid w:val="0021298D"/>
    <w:rsid w:val="0021420D"/>
    <w:rsid w:val="00214D14"/>
    <w:rsid w:val="002265EB"/>
    <w:rsid w:val="0023033D"/>
    <w:rsid w:val="00234F05"/>
    <w:rsid w:val="00235F75"/>
    <w:rsid w:val="00236964"/>
    <w:rsid w:val="00244143"/>
    <w:rsid w:val="00246A85"/>
    <w:rsid w:val="00246FC8"/>
    <w:rsid w:val="002552D5"/>
    <w:rsid w:val="002554A0"/>
    <w:rsid w:val="002612DA"/>
    <w:rsid w:val="0027247C"/>
    <w:rsid w:val="002724A4"/>
    <w:rsid w:val="00275309"/>
    <w:rsid w:val="002868BA"/>
    <w:rsid w:val="00286F03"/>
    <w:rsid w:val="00291E10"/>
    <w:rsid w:val="002A1C84"/>
    <w:rsid w:val="002A228B"/>
    <w:rsid w:val="002A34B5"/>
    <w:rsid w:val="002B0516"/>
    <w:rsid w:val="002C0573"/>
    <w:rsid w:val="002C4DFA"/>
    <w:rsid w:val="002D3DC7"/>
    <w:rsid w:val="002E2327"/>
    <w:rsid w:val="002E2FF5"/>
    <w:rsid w:val="00307E53"/>
    <w:rsid w:val="003163DC"/>
    <w:rsid w:val="00320C9C"/>
    <w:rsid w:val="00335611"/>
    <w:rsid w:val="00343A55"/>
    <w:rsid w:val="00350BE5"/>
    <w:rsid w:val="00352DF7"/>
    <w:rsid w:val="00355087"/>
    <w:rsid w:val="003555E6"/>
    <w:rsid w:val="00360B1E"/>
    <w:rsid w:val="00361039"/>
    <w:rsid w:val="00362027"/>
    <w:rsid w:val="00370CCE"/>
    <w:rsid w:val="00374B62"/>
    <w:rsid w:val="003802DC"/>
    <w:rsid w:val="0038116B"/>
    <w:rsid w:val="003867C9"/>
    <w:rsid w:val="00391D50"/>
    <w:rsid w:val="00397622"/>
    <w:rsid w:val="003A3626"/>
    <w:rsid w:val="003A40A4"/>
    <w:rsid w:val="003A7046"/>
    <w:rsid w:val="003B1363"/>
    <w:rsid w:val="003B3495"/>
    <w:rsid w:val="003B5FF9"/>
    <w:rsid w:val="003B6AEA"/>
    <w:rsid w:val="003C2358"/>
    <w:rsid w:val="003C68BE"/>
    <w:rsid w:val="003C6E77"/>
    <w:rsid w:val="003C760E"/>
    <w:rsid w:val="003D0A29"/>
    <w:rsid w:val="003D5520"/>
    <w:rsid w:val="003F3E68"/>
    <w:rsid w:val="00401A23"/>
    <w:rsid w:val="00415138"/>
    <w:rsid w:val="00415C2F"/>
    <w:rsid w:val="00423D54"/>
    <w:rsid w:val="0042470C"/>
    <w:rsid w:val="0042478F"/>
    <w:rsid w:val="004255E8"/>
    <w:rsid w:val="0042715B"/>
    <w:rsid w:val="00427DCD"/>
    <w:rsid w:val="00430E92"/>
    <w:rsid w:val="00434A73"/>
    <w:rsid w:val="00442577"/>
    <w:rsid w:val="00445519"/>
    <w:rsid w:val="0045478D"/>
    <w:rsid w:val="004547B0"/>
    <w:rsid w:val="004574DA"/>
    <w:rsid w:val="00465BD4"/>
    <w:rsid w:val="00471E83"/>
    <w:rsid w:val="00481839"/>
    <w:rsid w:val="0048339B"/>
    <w:rsid w:val="00487B61"/>
    <w:rsid w:val="00490D0A"/>
    <w:rsid w:val="004A2455"/>
    <w:rsid w:val="004A25F0"/>
    <w:rsid w:val="004A3756"/>
    <w:rsid w:val="004B05D6"/>
    <w:rsid w:val="004B1262"/>
    <w:rsid w:val="004B2524"/>
    <w:rsid w:val="004B2C2D"/>
    <w:rsid w:val="004B37FC"/>
    <w:rsid w:val="004B5420"/>
    <w:rsid w:val="004B6963"/>
    <w:rsid w:val="004C0E3E"/>
    <w:rsid w:val="004C3E0F"/>
    <w:rsid w:val="004C4E55"/>
    <w:rsid w:val="004C5840"/>
    <w:rsid w:val="004C6316"/>
    <w:rsid w:val="004D0DA6"/>
    <w:rsid w:val="004D6856"/>
    <w:rsid w:val="004D699C"/>
    <w:rsid w:val="004D7FCC"/>
    <w:rsid w:val="004F0A26"/>
    <w:rsid w:val="004F5494"/>
    <w:rsid w:val="004F621D"/>
    <w:rsid w:val="00506651"/>
    <w:rsid w:val="00510A48"/>
    <w:rsid w:val="00512696"/>
    <w:rsid w:val="005131C9"/>
    <w:rsid w:val="0051343C"/>
    <w:rsid w:val="005236B4"/>
    <w:rsid w:val="005251A7"/>
    <w:rsid w:val="00527F51"/>
    <w:rsid w:val="00543E31"/>
    <w:rsid w:val="00545FFD"/>
    <w:rsid w:val="005470D5"/>
    <w:rsid w:val="00547D7F"/>
    <w:rsid w:val="00552CEA"/>
    <w:rsid w:val="00563102"/>
    <w:rsid w:val="00565E03"/>
    <w:rsid w:val="005864C2"/>
    <w:rsid w:val="00587770"/>
    <w:rsid w:val="00595B8A"/>
    <w:rsid w:val="005A3E23"/>
    <w:rsid w:val="005A47E2"/>
    <w:rsid w:val="005B52F2"/>
    <w:rsid w:val="005C00E4"/>
    <w:rsid w:val="005C318B"/>
    <w:rsid w:val="005C3554"/>
    <w:rsid w:val="005C56AE"/>
    <w:rsid w:val="005C65F7"/>
    <w:rsid w:val="005D1407"/>
    <w:rsid w:val="005D3028"/>
    <w:rsid w:val="005D4334"/>
    <w:rsid w:val="005D43C9"/>
    <w:rsid w:val="005D52A5"/>
    <w:rsid w:val="005D64A2"/>
    <w:rsid w:val="005E1EDC"/>
    <w:rsid w:val="005E5BF6"/>
    <w:rsid w:val="005F2A0E"/>
    <w:rsid w:val="005F2FF3"/>
    <w:rsid w:val="005F4B0A"/>
    <w:rsid w:val="005F558F"/>
    <w:rsid w:val="00604D3A"/>
    <w:rsid w:val="006112B3"/>
    <w:rsid w:val="00612964"/>
    <w:rsid w:val="0061314C"/>
    <w:rsid w:val="00617F99"/>
    <w:rsid w:val="00621662"/>
    <w:rsid w:val="0062518B"/>
    <w:rsid w:val="00630D3E"/>
    <w:rsid w:val="0063207A"/>
    <w:rsid w:val="00633EEE"/>
    <w:rsid w:val="006369B4"/>
    <w:rsid w:val="006406D4"/>
    <w:rsid w:val="00643CEC"/>
    <w:rsid w:val="00650273"/>
    <w:rsid w:val="00650B10"/>
    <w:rsid w:val="00653479"/>
    <w:rsid w:val="00657002"/>
    <w:rsid w:val="00660B72"/>
    <w:rsid w:val="006620D2"/>
    <w:rsid w:val="00666258"/>
    <w:rsid w:val="00671C23"/>
    <w:rsid w:val="00672C65"/>
    <w:rsid w:val="00677ACB"/>
    <w:rsid w:val="006857D5"/>
    <w:rsid w:val="00692536"/>
    <w:rsid w:val="00692D50"/>
    <w:rsid w:val="006937B9"/>
    <w:rsid w:val="00697166"/>
    <w:rsid w:val="006A0403"/>
    <w:rsid w:val="006A061C"/>
    <w:rsid w:val="006A3387"/>
    <w:rsid w:val="006A37CE"/>
    <w:rsid w:val="006B284B"/>
    <w:rsid w:val="006B5478"/>
    <w:rsid w:val="006B7D1E"/>
    <w:rsid w:val="006C359E"/>
    <w:rsid w:val="006C3A37"/>
    <w:rsid w:val="006C65F2"/>
    <w:rsid w:val="006D6CFC"/>
    <w:rsid w:val="006D77F3"/>
    <w:rsid w:val="006D7A41"/>
    <w:rsid w:val="006E3968"/>
    <w:rsid w:val="006E5654"/>
    <w:rsid w:val="006F1791"/>
    <w:rsid w:val="006F3B74"/>
    <w:rsid w:val="006F6B11"/>
    <w:rsid w:val="00700681"/>
    <w:rsid w:val="00702379"/>
    <w:rsid w:val="007067B1"/>
    <w:rsid w:val="0071197A"/>
    <w:rsid w:val="00731829"/>
    <w:rsid w:val="00756440"/>
    <w:rsid w:val="00756B7A"/>
    <w:rsid w:val="00771197"/>
    <w:rsid w:val="00771452"/>
    <w:rsid w:val="00773FAB"/>
    <w:rsid w:val="007760B2"/>
    <w:rsid w:val="00793811"/>
    <w:rsid w:val="00793C7E"/>
    <w:rsid w:val="007A23A4"/>
    <w:rsid w:val="007A5784"/>
    <w:rsid w:val="007A6206"/>
    <w:rsid w:val="007B210C"/>
    <w:rsid w:val="007B34D2"/>
    <w:rsid w:val="007B5B6F"/>
    <w:rsid w:val="007C02C3"/>
    <w:rsid w:val="007C34BE"/>
    <w:rsid w:val="007D0943"/>
    <w:rsid w:val="007D2261"/>
    <w:rsid w:val="007E0D78"/>
    <w:rsid w:val="007E1204"/>
    <w:rsid w:val="007F73F7"/>
    <w:rsid w:val="00800E22"/>
    <w:rsid w:val="00811B40"/>
    <w:rsid w:val="0081671D"/>
    <w:rsid w:val="00816DE8"/>
    <w:rsid w:val="0083143D"/>
    <w:rsid w:val="00835B4A"/>
    <w:rsid w:val="00841778"/>
    <w:rsid w:val="00843635"/>
    <w:rsid w:val="00844A86"/>
    <w:rsid w:val="00844E8D"/>
    <w:rsid w:val="008470F6"/>
    <w:rsid w:val="008529C6"/>
    <w:rsid w:val="00860FB3"/>
    <w:rsid w:val="00867E6F"/>
    <w:rsid w:val="00871E69"/>
    <w:rsid w:val="00873A63"/>
    <w:rsid w:val="00875253"/>
    <w:rsid w:val="00876CE7"/>
    <w:rsid w:val="00877E72"/>
    <w:rsid w:val="008803C7"/>
    <w:rsid w:val="00886985"/>
    <w:rsid w:val="008905FC"/>
    <w:rsid w:val="00890DA4"/>
    <w:rsid w:val="00892A08"/>
    <w:rsid w:val="008A1E52"/>
    <w:rsid w:val="008A3D01"/>
    <w:rsid w:val="008A5895"/>
    <w:rsid w:val="008A7147"/>
    <w:rsid w:val="008A7252"/>
    <w:rsid w:val="008B41D3"/>
    <w:rsid w:val="008B7812"/>
    <w:rsid w:val="008C7F70"/>
    <w:rsid w:val="008D0E11"/>
    <w:rsid w:val="008D34D2"/>
    <w:rsid w:val="008E279D"/>
    <w:rsid w:val="008E349E"/>
    <w:rsid w:val="008E51A4"/>
    <w:rsid w:val="008E7A9F"/>
    <w:rsid w:val="008F53D3"/>
    <w:rsid w:val="008F6327"/>
    <w:rsid w:val="009008A7"/>
    <w:rsid w:val="009028A2"/>
    <w:rsid w:val="00925F38"/>
    <w:rsid w:val="009302FD"/>
    <w:rsid w:val="00934AFD"/>
    <w:rsid w:val="00946A42"/>
    <w:rsid w:val="0095145B"/>
    <w:rsid w:val="00957CF2"/>
    <w:rsid w:val="00960855"/>
    <w:rsid w:val="009704A3"/>
    <w:rsid w:val="00975BB3"/>
    <w:rsid w:val="00981731"/>
    <w:rsid w:val="009854CA"/>
    <w:rsid w:val="00986E0C"/>
    <w:rsid w:val="0099164A"/>
    <w:rsid w:val="009A4D55"/>
    <w:rsid w:val="009A610C"/>
    <w:rsid w:val="009B167F"/>
    <w:rsid w:val="009C2A2B"/>
    <w:rsid w:val="009D7AC5"/>
    <w:rsid w:val="009E2D79"/>
    <w:rsid w:val="00A043CC"/>
    <w:rsid w:val="00A05DCF"/>
    <w:rsid w:val="00A060AA"/>
    <w:rsid w:val="00A100E0"/>
    <w:rsid w:val="00A112A6"/>
    <w:rsid w:val="00A1480B"/>
    <w:rsid w:val="00A15351"/>
    <w:rsid w:val="00A21868"/>
    <w:rsid w:val="00A22774"/>
    <w:rsid w:val="00A22F57"/>
    <w:rsid w:val="00A3079C"/>
    <w:rsid w:val="00A31CB3"/>
    <w:rsid w:val="00A32D10"/>
    <w:rsid w:val="00A40352"/>
    <w:rsid w:val="00A40927"/>
    <w:rsid w:val="00A40AC9"/>
    <w:rsid w:val="00A43B1D"/>
    <w:rsid w:val="00A43CE3"/>
    <w:rsid w:val="00A464AB"/>
    <w:rsid w:val="00A51B47"/>
    <w:rsid w:val="00A558A5"/>
    <w:rsid w:val="00A651C7"/>
    <w:rsid w:val="00A708E9"/>
    <w:rsid w:val="00A73475"/>
    <w:rsid w:val="00A73E74"/>
    <w:rsid w:val="00A800FF"/>
    <w:rsid w:val="00A824CA"/>
    <w:rsid w:val="00A86940"/>
    <w:rsid w:val="00A9041D"/>
    <w:rsid w:val="00A911DE"/>
    <w:rsid w:val="00A96D57"/>
    <w:rsid w:val="00AB2C44"/>
    <w:rsid w:val="00AB4FCA"/>
    <w:rsid w:val="00AB7CD3"/>
    <w:rsid w:val="00AC0E9A"/>
    <w:rsid w:val="00AC37BB"/>
    <w:rsid w:val="00AC4C9F"/>
    <w:rsid w:val="00AC64A8"/>
    <w:rsid w:val="00AD0B6D"/>
    <w:rsid w:val="00AD10E0"/>
    <w:rsid w:val="00AE07C7"/>
    <w:rsid w:val="00AE403E"/>
    <w:rsid w:val="00AF4321"/>
    <w:rsid w:val="00AF4A7D"/>
    <w:rsid w:val="00AF5562"/>
    <w:rsid w:val="00AF5A28"/>
    <w:rsid w:val="00B02F4D"/>
    <w:rsid w:val="00B10FC2"/>
    <w:rsid w:val="00B21D90"/>
    <w:rsid w:val="00B24AE6"/>
    <w:rsid w:val="00B34D1C"/>
    <w:rsid w:val="00B35FB8"/>
    <w:rsid w:val="00B36EB1"/>
    <w:rsid w:val="00B37D94"/>
    <w:rsid w:val="00B40F2D"/>
    <w:rsid w:val="00B56E7C"/>
    <w:rsid w:val="00B7205B"/>
    <w:rsid w:val="00B74BD3"/>
    <w:rsid w:val="00B779A0"/>
    <w:rsid w:val="00B86228"/>
    <w:rsid w:val="00B91A02"/>
    <w:rsid w:val="00BA0EED"/>
    <w:rsid w:val="00BA54FE"/>
    <w:rsid w:val="00BA6FFE"/>
    <w:rsid w:val="00BB5AD1"/>
    <w:rsid w:val="00BB7A00"/>
    <w:rsid w:val="00BC550A"/>
    <w:rsid w:val="00BD6862"/>
    <w:rsid w:val="00BE0055"/>
    <w:rsid w:val="00BE5FB3"/>
    <w:rsid w:val="00BF1E5B"/>
    <w:rsid w:val="00BF75B4"/>
    <w:rsid w:val="00C01BA3"/>
    <w:rsid w:val="00C15D77"/>
    <w:rsid w:val="00C31C72"/>
    <w:rsid w:val="00C3466C"/>
    <w:rsid w:val="00C515FC"/>
    <w:rsid w:val="00C51DE5"/>
    <w:rsid w:val="00C56BF1"/>
    <w:rsid w:val="00C712D4"/>
    <w:rsid w:val="00C72C0A"/>
    <w:rsid w:val="00C7323C"/>
    <w:rsid w:val="00C743A3"/>
    <w:rsid w:val="00C80F93"/>
    <w:rsid w:val="00C816B9"/>
    <w:rsid w:val="00C95162"/>
    <w:rsid w:val="00C95A79"/>
    <w:rsid w:val="00C97756"/>
    <w:rsid w:val="00C97B4C"/>
    <w:rsid w:val="00CA0DCD"/>
    <w:rsid w:val="00CA2410"/>
    <w:rsid w:val="00CA33E2"/>
    <w:rsid w:val="00CB500E"/>
    <w:rsid w:val="00CC2B5A"/>
    <w:rsid w:val="00CD6B46"/>
    <w:rsid w:val="00CE02A8"/>
    <w:rsid w:val="00CE7F9B"/>
    <w:rsid w:val="00CF0AE8"/>
    <w:rsid w:val="00CF3E40"/>
    <w:rsid w:val="00CF5130"/>
    <w:rsid w:val="00CF5277"/>
    <w:rsid w:val="00D001AD"/>
    <w:rsid w:val="00D07AAC"/>
    <w:rsid w:val="00D10304"/>
    <w:rsid w:val="00D15E80"/>
    <w:rsid w:val="00D15EC6"/>
    <w:rsid w:val="00D228CB"/>
    <w:rsid w:val="00D22E2D"/>
    <w:rsid w:val="00D23CD0"/>
    <w:rsid w:val="00D26BF1"/>
    <w:rsid w:val="00D27012"/>
    <w:rsid w:val="00D2733E"/>
    <w:rsid w:val="00D27758"/>
    <w:rsid w:val="00D344E9"/>
    <w:rsid w:val="00D34738"/>
    <w:rsid w:val="00D36077"/>
    <w:rsid w:val="00D3780E"/>
    <w:rsid w:val="00D41DC2"/>
    <w:rsid w:val="00D43139"/>
    <w:rsid w:val="00D447DF"/>
    <w:rsid w:val="00D56C79"/>
    <w:rsid w:val="00D63F16"/>
    <w:rsid w:val="00D743A9"/>
    <w:rsid w:val="00D748A0"/>
    <w:rsid w:val="00D87D26"/>
    <w:rsid w:val="00D93175"/>
    <w:rsid w:val="00DA46AA"/>
    <w:rsid w:val="00DA56D5"/>
    <w:rsid w:val="00DA7092"/>
    <w:rsid w:val="00DB1DB8"/>
    <w:rsid w:val="00DB2A8F"/>
    <w:rsid w:val="00DB3DDF"/>
    <w:rsid w:val="00DB4433"/>
    <w:rsid w:val="00DC1A95"/>
    <w:rsid w:val="00DD05B0"/>
    <w:rsid w:val="00DD3F52"/>
    <w:rsid w:val="00DD438C"/>
    <w:rsid w:val="00DD5845"/>
    <w:rsid w:val="00DD6B42"/>
    <w:rsid w:val="00DE7864"/>
    <w:rsid w:val="00DF27E0"/>
    <w:rsid w:val="00E000A4"/>
    <w:rsid w:val="00E00720"/>
    <w:rsid w:val="00E05660"/>
    <w:rsid w:val="00E05D4F"/>
    <w:rsid w:val="00E151FF"/>
    <w:rsid w:val="00E173AD"/>
    <w:rsid w:val="00E22994"/>
    <w:rsid w:val="00E30C2E"/>
    <w:rsid w:val="00E33A22"/>
    <w:rsid w:val="00E345FA"/>
    <w:rsid w:val="00E37C00"/>
    <w:rsid w:val="00E42040"/>
    <w:rsid w:val="00E47F7A"/>
    <w:rsid w:val="00E653D3"/>
    <w:rsid w:val="00E65C23"/>
    <w:rsid w:val="00E67D4D"/>
    <w:rsid w:val="00E76EC2"/>
    <w:rsid w:val="00E92E64"/>
    <w:rsid w:val="00EA058B"/>
    <w:rsid w:val="00EA29FA"/>
    <w:rsid w:val="00EA6D02"/>
    <w:rsid w:val="00EB46C8"/>
    <w:rsid w:val="00EB6DBB"/>
    <w:rsid w:val="00EC066B"/>
    <w:rsid w:val="00EC66C0"/>
    <w:rsid w:val="00EC7DF7"/>
    <w:rsid w:val="00ED1E42"/>
    <w:rsid w:val="00EE15ED"/>
    <w:rsid w:val="00EE2858"/>
    <w:rsid w:val="00EE47B7"/>
    <w:rsid w:val="00EF2D43"/>
    <w:rsid w:val="00EF3B7D"/>
    <w:rsid w:val="00F002F0"/>
    <w:rsid w:val="00F02B61"/>
    <w:rsid w:val="00F06701"/>
    <w:rsid w:val="00F06F8A"/>
    <w:rsid w:val="00F12237"/>
    <w:rsid w:val="00F1467F"/>
    <w:rsid w:val="00F23A4F"/>
    <w:rsid w:val="00F30A90"/>
    <w:rsid w:val="00F372F7"/>
    <w:rsid w:val="00F42CF5"/>
    <w:rsid w:val="00F44953"/>
    <w:rsid w:val="00F62604"/>
    <w:rsid w:val="00F6387E"/>
    <w:rsid w:val="00F710C8"/>
    <w:rsid w:val="00F74DA7"/>
    <w:rsid w:val="00F83250"/>
    <w:rsid w:val="00F85DB3"/>
    <w:rsid w:val="00F939D4"/>
    <w:rsid w:val="00F973B9"/>
    <w:rsid w:val="00FA1314"/>
    <w:rsid w:val="00FA50A5"/>
    <w:rsid w:val="00FA7872"/>
    <w:rsid w:val="00FA794D"/>
    <w:rsid w:val="00FB0C38"/>
    <w:rsid w:val="00FB3AE0"/>
    <w:rsid w:val="00FB721E"/>
    <w:rsid w:val="00FB7296"/>
    <w:rsid w:val="00FB779D"/>
    <w:rsid w:val="00FC3E5E"/>
    <w:rsid w:val="00FD1464"/>
    <w:rsid w:val="00FD2241"/>
    <w:rsid w:val="00FD78BD"/>
    <w:rsid w:val="00FE3DB9"/>
    <w:rsid w:val="00FE7155"/>
    <w:rsid w:val="00FF3DF3"/>
    <w:rsid w:val="00FF3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1B3A8"/>
  <w15:docId w15:val="{791FD9B1-41EC-439B-928C-744228F6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69B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7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uiPriority w:val="99"/>
    <w:rsid w:val="004A37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3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75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A3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756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4C6316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C9516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C951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D68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6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1">
    <w:name w:val="ConsPlusNormal1"/>
    <w:uiPriority w:val="99"/>
    <w:rsid w:val="00E00720"/>
    <w:pPr>
      <w:widowControl w:val="0"/>
      <w:spacing w:after="0" w:line="240" w:lineRule="auto"/>
    </w:pPr>
    <w:rPr>
      <w:rFonts w:ascii="Arial" w:eastAsia="Arial" w:hAnsi="Arial" w:cs="Arial"/>
      <w:sz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A1480B"/>
  </w:style>
  <w:style w:type="paragraph" w:customStyle="1" w:styleId="ConsPlusNonformat">
    <w:name w:val="ConsPlusNonforma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&amp;date=07.08.2024" TargetMode="External"/><Relationship Id="rId13" Type="http://schemas.openxmlformats.org/officeDocument/2006/relationships/hyperlink" Target="https://login.consultant.ru/link/?req=doc&amp;base=LAW&amp;n=441135&amp;date=07.08.2024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&amp;date=07.08.202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41135&amp;date=07.08.2024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&amp;date=07.08.2024" TargetMode="External"/><Relationship Id="rId14" Type="http://schemas.openxmlformats.org/officeDocument/2006/relationships/hyperlink" Target="https://login.consultant.ru/link/?req=doc&amp;base=LAW&amp;n=441135&amp;date=07.08.2024" TargetMode="External"/><Relationship Id="rId22" Type="http://schemas.openxmlformats.org/officeDocument/2006/relationships/fontTable" Target="fontTable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0AFA0-C094-4986-997F-77140DC32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5089</Words>
  <Characters>29008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80</cp:revision>
  <cp:lastPrinted>2024-10-14T10:44:00Z</cp:lastPrinted>
  <dcterms:created xsi:type="dcterms:W3CDTF">2024-09-30T13:09:00Z</dcterms:created>
  <dcterms:modified xsi:type="dcterms:W3CDTF">2024-10-14T10:58:00Z</dcterms:modified>
</cp:coreProperties>
</file>