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муниципального нормативного правового акта на предмет его влияния </w:t>
      </w:r>
      <w:r w:rsidR="00952712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bookmarkStart w:id="0" w:name="_GoBack"/>
      <w:bookmarkEnd w:id="0"/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E912BF" w:rsidRDefault="00AA3C40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912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Комитет </w:t>
            </w:r>
            <w:r w:rsidR="003F4363" w:rsidRPr="00E912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строительства</w:t>
            </w:r>
            <w:r w:rsidRPr="00E912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администрации Белгородского района</w:t>
            </w:r>
          </w:p>
          <w:p w:rsidR="00BB4489" w:rsidRPr="00E912BF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912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уведомляет о проведении публичных консультаций посредством сбора замечаний и пр</w:t>
            </w:r>
            <w:r w:rsidR="00BB4489" w:rsidRPr="00E912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952712" w:rsidRPr="006F72EF" w:rsidRDefault="00BB4489" w:rsidP="00952712">
            <w:pPr>
              <w:pStyle w:val="a6"/>
              <w:spacing w:before="125"/>
              <w:jc w:val="center"/>
              <w:rPr>
                <w:b/>
                <w:sz w:val="28"/>
                <w:szCs w:val="28"/>
              </w:rPr>
            </w:pPr>
            <w:proofErr w:type="gramStart"/>
            <w:r w:rsidRPr="00E912BF">
              <w:rPr>
                <w:rFonts w:eastAsia="Calibri"/>
                <w:b/>
                <w:i/>
                <w:sz w:val="24"/>
                <w:szCs w:val="24"/>
                <w:lang w:eastAsia="ru-RU"/>
              </w:rPr>
              <w:t>по</w:t>
            </w:r>
            <w:proofErr w:type="gramEnd"/>
            <w:r w:rsidRPr="00E912BF">
              <w:rPr>
                <w:rFonts w:eastAsia="Calibri"/>
                <w:b/>
                <w:i/>
                <w:sz w:val="24"/>
                <w:szCs w:val="24"/>
                <w:lang w:eastAsia="ru-RU"/>
              </w:rPr>
              <w:t xml:space="preserve"> проекту постановления администрации Белгородского района Белгородской области      </w:t>
            </w:r>
            <w:r w:rsidR="00120CB0" w:rsidRPr="00952712">
              <w:rPr>
                <w:rFonts w:eastAsia="Calibri"/>
                <w:b/>
                <w:i/>
                <w:sz w:val="24"/>
                <w:szCs w:val="24"/>
                <w:lang w:eastAsia="ru-RU"/>
              </w:rPr>
              <w:t>«</w:t>
            </w:r>
            <w:r w:rsidR="00952712" w:rsidRPr="00952712">
              <w:rPr>
                <w:b/>
                <w:i/>
                <w:sz w:val="24"/>
                <w:szCs w:val="24"/>
              </w:rPr>
              <w:t xml:space="preserve">Об утверждении муниципальной программы Белгородского района «Обеспечение доступным и комфортным жильем жителей </w:t>
            </w:r>
            <w:r w:rsidR="00952712" w:rsidRPr="00952712">
              <w:rPr>
                <w:b/>
                <w:i/>
                <w:sz w:val="24"/>
                <w:szCs w:val="24"/>
              </w:rPr>
              <w:br/>
              <w:t>Белгородского района»</w:t>
            </w:r>
          </w:p>
          <w:p w:rsidR="00AA3C40" w:rsidRPr="00E912BF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E912BF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</w:t>
            </w:r>
            <w:proofErr w:type="gramEnd"/>
            <w:r w:rsidRPr="00E912BF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предмет его влияния на конкуренцию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42413A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 w:rsid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Шершнева ул., 1-а, каб. 2</w:t>
            </w:r>
            <w:r w:rsidR="0042413A"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15</w:t>
            </w:r>
            <w:r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Белгород, 308007, а также по адресу электронной почты: </w:t>
            </w:r>
            <w:proofErr w:type="spellStart"/>
            <w:r w:rsidR="0042413A" w:rsidRPr="0042413A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upr</w:t>
            </w:r>
            <w:proofErr w:type="spellEnd"/>
            <w:r w:rsidR="0042413A"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42413A" w:rsidRPr="0042413A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stroy</w:t>
            </w:r>
            <w:proofErr w:type="spellEnd"/>
            <w:r w:rsidR="0042413A"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r w:rsidR="0042413A" w:rsidRPr="0042413A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="005F0416"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5F0416"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ru</w:t>
            </w:r>
            <w:proofErr w:type="spellEnd"/>
            <w:r w:rsidR="00BB4489"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Сроки приема замечаний и предложений: с</w:t>
            </w:r>
            <w:r w:rsidR="009527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01</w:t>
            </w:r>
            <w:r w:rsidR="005D4815"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9527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10</w:t>
            </w:r>
            <w:r w:rsidR="00B3473B"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CB0E4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24</w:t>
            </w:r>
            <w:r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по</w:t>
            </w:r>
            <w:r w:rsidR="009527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14.10</w:t>
            </w:r>
            <w:r w:rsidR="00CB0E4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.2024</w:t>
            </w:r>
            <w:r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20</w:t>
            </w:r>
            <w:r w:rsidR="001F42C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1F70E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</w:t>
            </w:r>
            <w:r w:rsidRPr="001F42C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10.02.20</w:t>
            </w:r>
            <w:r w:rsidR="00CB0E4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25</w:t>
            </w:r>
            <w:r w:rsidR="002248B1" w:rsidRPr="001F42C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1F42C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г.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E583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составе ежегодного доклада об антимонопольном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</w:t>
            </w:r>
            <w:r w:rsidR="00CB0E4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  официальном сайте органов местного самоуправления муниципального района «Белгородский район» Белгородской области (</w:t>
            </w:r>
            <w:r w:rsidR="00990FC6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https</w:t>
            </w:r>
            <w:r w:rsidR="00990FC6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://</w:t>
            </w:r>
            <w:proofErr w:type="spellStart"/>
            <w:r w:rsidR="00990FC6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belgorodskij</w:t>
            </w:r>
            <w:proofErr w:type="spellEnd"/>
            <w:r w:rsidR="00990FC6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</w:t>
            </w:r>
            <w:proofErr w:type="spellStart"/>
            <w:r w:rsidR="00990FC6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  <w:r w:rsidR="00990FC6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31.</w:t>
            </w:r>
            <w:proofErr w:type="spellStart"/>
            <w:r w:rsidR="00990FC6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gosweb</w:t>
            </w:r>
            <w:proofErr w:type="spellEnd"/>
            <w:r w:rsidR="00990FC6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990FC6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gosuslugi</w:t>
            </w:r>
            <w:proofErr w:type="spellEnd"/>
            <w:r w:rsidR="00990FC6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990FC6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разделе «Антимонопольный комплаенс».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5F041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(</w:t>
            </w:r>
            <w:r w:rsidR="00990FC6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https</w:t>
            </w:r>
            <w:r w:rsidR="00990FC6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://</w:t>
            </w:r>
            <w:proofErr w:type="spellStart"/>
            <w:r w:rsidR="00990FC6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belgorodskij</w:t>
            </w:r>
            <w:proofErr w:type="spellEnd"/>
            <w:r w:rsidR="00990FC6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</w:t>
            </w:r>
            <w:proofErr w:type="spellStart"/>
            <w:r w:rsidR="00990FC6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  <w:r w:rsidR="00990FC6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31.</w:t>
            </w:r>
            <w:proofErr w:type="spellStart"/>
            <w:r w:rsidR="00990FC6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gosweb</w:t>
            </w:r>
            <w:proofErr w:type="spellEnd"/>
            <w:r w:rsidR="00990FC6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990FC6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gosuslugi</w:t>
            </w:r>
            <w:proofErr w:type="spellEnd"/>
            <w:r w:rsidR="00990FC6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990FC6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»: </w:t>
            </w:r>
            <w:r w:rsidR="00F379DB" w:rsidRPr="00F379D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https://belgorodskij-r31.gosweb.gosuslugi.ru/glavnoe/organy-vlasti/administratsiya-belgorodskogo-rayona/antimonopolnyy-komplaens/publichnye2/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9432BF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9432B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9432BF" w:rsidRPr="009432B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952712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Никитовская</w:t>
            </w:r>
            <w:proofErr w:type="spellEnd"/>
            <w:r w:rsidR="00952712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Ольга Юрьевна</w:t>
            </w:r>
            <w:r w:rsidR="00886C9F" w:rsidRPr="009432B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F379DB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заместитель </w:t>
            </w:r>
            <w:r w:rsidR="001E0464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начальник</w:t>
            </w:r>
            <w:r w:rsidR="00F379DB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а</w:t>
            </w:r>
            <w:r w:rsidR="00273B42" w:rsidRPr="00273B42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C76D4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br/>
            </w:r>
            <w:r w:rsidR="00273B42" w:rsidRPr="00273B42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отдела анализа и прогнозирования строительства управления координации строительства комитета строительства администрации Белгородского района</w:t>
            </w:r>
            <w:r w:rsidR="00886C9F" w:rsidRPr="009432B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872506" w:rsidRPr="009432B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(4722) </w:t>
            </w:r>
            <w:r w:rsidR="009432BF" w:rsidRPr="009432B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26-84-17</w:t>
            </w:r>
          </w:p>
          <w:p w:rsidR="00BB4489" w:rsidRPr="00BB4489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052A5"/>
    <w:rsid w:val="00055B09"/>
    <w:rsid w:val="00082112"/>
    <w:rsid w:val="000A2B14"/>
    <w:rsid w:val="00106A63"/>
    <w:rsid w:val="00120CB0"/>
    <w:rsid w:val="001D23FC"/>
    <w:rsid w:val="001E0464"/>
    <w:rsid w:val="001F42C3"/>
    <w:rsid w:val="001F70E2"/>
    <w:rsid w:val="00216E97"/>
    <w:rsid w:val="002248B1"/>
    <w:rsid w:val="00273B42"/>
    <w:rsid w:val="002D7A4B"/>
    <w:rsid w:val="002E583E"/>
    <w:rsid w:val="00384BA7"/>
    <w:rsid w:val="00392A15"/>
    <w:rsid w:val="003F4363"/>
    <w:rsid w:val="0042413A"/>
    <w:rsid w:val="004A2F23"/>
    <w:rsid w:val="005D4815"/>
    <w:rsid w:val="005E3923"/>
    <w:rsid w:val="005F0416"/>
    <w:rsid w:val="00772998"/>
    <w:rsid w:val="008507F3"/>
    <w:rsid w:val="00872506"/>
    <w:rsid w:val="00886C9F"/>
    <w:rsid w:val="00893BBE"/>
    <w:rsid w:val="008C45A8"/>
    <w:rsid w:val="00937531"/>
    <w:rsid w:val="00941968"/>
    <w:rsid w:val="009432BF"/>
    <w:rsid w:val="00952712"/>
    <w:rsid w:val="00990FC6"/>
    <w:rsid w:val="009A2753"/>
    <w:rsid w:val="00AA3C40"/>
    <w:rsid w:val="00AD0588"/>
    <w:rsid w:val="00B25484"/>
    <w:rsid w:val="00B3473B"/>
    <w:rsid w:val="00BA57C8"/>
    <w:rsid w:val="00BB4489"/>
    <w:rsid w:val="00C03051"/>
    <w:rsid w:val="00C40217"/>
    <w:rsid w:val="00C6643A"/>
    <w:rsid w:val="00C7657A"/>
    <w:rsid w:val="00C76D48"/>
    <w:rsid w:val="00C76E45"/>
    <w:rsid w:val="00CA7AE6"/>
    <w:rsid w:val="00CB0E46"/>
    <w:rsid w:val="00CB3738"/>
    <w:rsid w:val="00CD1ADC"/>
    <w:rsid w:val="00D1316E"/>
    <w:rsid w:val="00E232CE"/>
    <w:rsid w:val="00E2737B"/>
    <w:rsid w:val="00E33E3E"/>
    <w:rsid w:val="00E912BF"/>
    <w:rsid w:val="00F07A67"/>
    <w:rsid w:val="00F379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8ADA34-B56C-44E6-9384-F09E76E79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64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  <w:style w:type="paragraph" w:styleId="a6">
    <w:name w:val="Body Text"/>
    <w:basedOn w:val="a"/>
    <w:link w:val="a7"/>
    <w:uiPriority w:val="1"/>
    <w:qFormat/>
    <w:rsid w:val="00952712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9"/>
      <w:szCs w:val="29"/>
    </w:rPr>
  </w:style>
  <w:style w:type="character" w:customStyle="1" w:styleId="a7">
    <w:name w:val="Основной текст Знак"/>
    <w:basedOn w:val="a0"/>
    <w:link w:val="a6"/>
    <w:uiPriority w:val="1"/>
    <w:rsid w:val="00952712"/>
    <w:rPr>
      <w:rFonts w:ascii="Times New Roman" w:eastAsia="Times New Roman" w:hAnsi="Times New Roman" w:cs="Times New Roman"/>
      <w:sz w:val="29"/>
      <w:szCs w:val="2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077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Дружлякова Анна Юрьевна</cp:lastModifiedBy>
  <cp:revision>16</cp:revision>
  <cp:lastPrinted>2023-03-01T11:19:00Z</cp:lastPrinted>
  <dcterms:created xsi:type="dcterms:W3CDTF">2022-07-15T09:48:00Z</dcterms:created>
  <dcterms:modified xsi:type="dcterms:W3CDTF">2024-10-01T12:42:00Z</dcterms:modified>
</cp:coreProperties>
</file>