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B31DA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1DD435A4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711A85F4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2191D662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72DA2113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3533CDF0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1F7049BB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31C940BC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10C52FCF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77C7E4EC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4AA631F0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64D695EF" w14:textId="77777777" w:rsidR="005E7FF3" w:rsidRDefault="005E7FF3" w:rsidP="005E7FF3">
      <w:pPr>
        <w:ind w:left="7788"/>
        <w:contextualSpacing/>
        <w:jc w:val="both"/>
        <w:rPr>
          <w:b/>
          <w:sz w:val="28"/>
          <w:szCs w:val="28"/>
        </w:rPr>
      </w:pPr>
    </w:p>
    <w:p w14:paraId="1742D22F" w14:textId="77777777" w:rsidR="005E7FF3" w:rsidRDefault="005E7FF3" w:rsidP="005E7FF3">
      <w:pPr>
        <w:contextualSpacing/>
        <w:jc w:val="center"/>
        <w:rPr>
          <w:b/>
          <w:sz w:val="28"/>
          <w:szCs w:val="28"/>
        </w:rPr>
      </w:pPr>
      <w:bookmarkStart w:id="0" w:name="_Hlk184195914"/>
      <w:r>
        <w:rPr>
          <w:b/>
          <w:sz w:val="28"/>
          <w:szCs w:val="28"/>
        </w:rPr>
        <w:t xml:space="preserve">Об утверждении порядка установления мер поддержки участников специальной военной операции и членов их семей при предоставлении услуг учреждениями физической культуры и спорта </w:t>
      </w:r>
    </w:p>
    <w:p w14:paraId="79861F2D" w14:textId="77777777" w:rsidR="005E7FF3" w:rsidRDefault="005E7FF3" w:rsidP="005E7FF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Белгородского района</w:t>
      </w:r>
    </w:p>
    <w:bookmarkEnd w:id="0"/>
    <w:p w14:paraId="2966F3D7" w14:textId="77777777" w:rsidR="005E7FF3" w:rsidRDefault="005E7FF3" w:rsidP="005E7FF3">
      <w:pPr>
        <w:contextualSpacing/>
        <w:rPr>
          <w:b/>
          <w:sz w:val="28"/>
          <w:szCs w:val="28"/>
        </w:rPr>
      </w:pPr>
    </w:p>
    <w:p w14:paraId="6DA5478F" w14:textId="3AA668AA" w:rsidR="005E7FF3" w:rsidRDefault="005E7FF3" w:rsidP="005E7FF3">
      <w:pPr>
        <w:contextualSpacing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rStyle w:val="apple-style-span"/>
          <w:sz w:val="28"/>
          <w:szCs w:val="28"/>
          <w:shd w:val="clear" w:color="auto" w:fill="FFFFFF"/>
        </w:rPr>
        <w:t xml:space="preserve">В соответствии с Федеральным законом от 04 декабря 2007 года </w:t>
      </w:r>
      <w:r>
        <w:rPr>
          <w:rStyle w:val="apple-style-span"/>
          <w:sz w:val="28"/>
          <w:szCs w:val="28"/>
          <w:shd w:val="clear" w:color="auto" w:fill="FFFFFF"/>
        </w:rPr>
        <w:br/>
        <w:t xml:space="preserve">№ 329-ФЗ «О физической культуре и спорте в Российской Федерации», Федеральным законом от 27 мая 1998 года № 76-ФЗ «О статусе военнослужащих», Социальным кодексом Белгородской области, постановлением Правительства Белгородской области  от   29 июля 2024 года </w:t>
      </w:r>
      <w:r>
        <w:rPr>
          <w:rStyle w:val="apple-style-span"/>
          <w:sz w:val="28"/>
          <w:szCs w:val="28"/>
          <w:shd w:val="clear" w:color="auto" w:fill="FFFFFF"/>
        </w:rPr>
        <w:br/>
        <w:t xml:space="preserve">№ 341-пп «О дополнительных направлениях мер поддержки участников специальной военной операции и членов их семей», в целях социальной поддержки 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участников специальной военной операции и членов их семей</w:t>
      </w:r>
      <w:r>
        <w:rPr>
          <w:sz w:val="28"/>
          <w:szCs w:val="28"/>
        </w:rPr>
        <w:t xml:space="preserve"> администрация Белгородского района </w:t>
      </w:r>
      <w:r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14:paraId="78B72B96" w14:textId="77777777" w:rsidR="005E7FF3" w:rsidRDefault="005E7FF3" w:rsidP="005E7FF3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установления мер поддержки </w:t>
      </w:r>
      <w:r>
        <w:rPr>
          <w:bCs/>
          <w:sz w:val="28"/>
          <w:szCs w:val="28"/>
        </w:rPr>
        <w:t>участников специальной военной операции и членов их семей</w:t>
      </w:r>
      <w:r>
        <w:rPr>
          <w:sz w:val="28"/>
          <w:szCs w:val="28"/>
        </w:rPr>
        <w:t xml:space="preserve"> при предоставлении платных услуг учреждениями физической культуры и спорта Белгородского района (прилагается).</w:t>
      </w:r>
    </w:p>
    <w:p w14:paraId="26101666" w14:textId="77777777" w:rsidR="005E7FF3" w:rsidRDefault="005E7FF3" w:rsidP="005E7FF3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учреждений физической культуры                 и спорта Белгородского района разработать соответствующие правовые акты предоставления услуг участникам специальной военной операции и членам их семей.</w:t>
      </w:r>
    </w:p>
    <w:p w14:paraId="5238191A" w14:textId="77777777" w:rsidR="005E7FF3" w:rsidRDefault="005E7FF3" w:rsidP="005E7FF3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sz w:val="28"/>
          <w:szCs w:val="28"/>
          <w:lang w:val="en-US"/>
        </w:rPr>
        <w:t>https</w:t>
      </w:r>
      <w:r>
        <w:rPr>
          <w:sz w:val="28"/>
          <w:szCs w:val="28"/>
          <w:lang w:bidi="ru-RU"/>
        </w:rPr>
        <w:t>://</w:t>
      </w:r>
      <w:proofErr w:type="spellStart"/>
      <w:r>
        <w:rPr>
          <w:sz w:val="28"/>
          <w:szCs w:val="28"/>
          <w:lang w:val="en-US"/>
        </w:rPr>
        <w:t>belgorodskij</w:t>
      </w:r>
      <w:proofErr w:type="spellEnd"/>
      <w:r>
        <w:rPr>
          <w:sz w:val="28"/>
          <w:szCs w:val="28"/>
          <w:lang w:bidi="ru-RU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lang w:bidi="ru-RU"/>
        </w:rPr>
        <w:t>31.</w:t>
      </w:r>
      <w:proofErr w:type="spellStart"/>
      <w:r>
        <w:rPr>
          <w:sz w:val="28"/>
          <w:szCs w:val="28"/>
          <w:lang w:val="en-US"/>
        </w:rPr>
        <w:t>gosweb</w:t>
      </w:r>
      <w:proofErr w:type="spellEnd"/>
      <w:r>
        <w:rPr>
          <w:sz w:val="28"/>
          <w:szCs w:val="28"/>
          <w:lang w:bidi="ru-RU"/>
        </w:rPr>
        <w:t>.</w:t>
      </w:r>
      <w:proofErr w:type="spellStart"/>
      <w:r>
        <w:rPr>
          <w:sz w:val="28"/>
          <w:szCs w:val="28"/>
          <w:lang w:val="en-US"/>
        </w:rPr>
        <w:t>gosuslugi</w:t>
      </w:r>
      <w:proofErr w:type="spellEnd"/>
      <w:r>
        <w:rPr>
          <w:sz w:val="28"/>
          <w:szCs w:val="28"/>
          <w:lang w:bidi="ru-RU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14:paraId="4D27D050" w14:textId="1D0A27E3" w:rsidR="005E7FF3" w:rsidRDefault="005E7FF3" w:rsidP="005E7FF3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   настоящего    постановления возложить </w:t>
      </w:r>
      <w:r>
        <w:rPr>
          <w:sz w:val="28"/>
          <w:szCs w:val="28"/>
        </w:rPr>
        <w:br/>
        <w:t>на комитет социальной политики администрации Белгородского района (Малышева М.Д.).</w:t>
      </w:r>
    </w:p>
    <w:p w14:paraId="0B6F6D0D" w14:textId="77777777" w:rsidR="005E7FF3" w:rsidRDefault="005E7FF3" w:rsidP="005E7FF3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CB732FC" w14:textId="77777777" w:rsidR="005E7FF3" w:rsidRDefault="005E7FF3" w:rsidP="005E7FF3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14:paraId="2B2BCE48" w14:textId="77777777" w:rsidR="005E7FF3" w:rsidRDefault="005E7FF3" w:rsidP="005E7FF3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14:paraId="4A9566BD" w14:textId="77777777" w:rsidR="005E7FF3" w:rsidRDefault="005E7FF3" w:rsidP="005E7FF3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14:paraId="60933E8B" w14:textId="77777777" w:rsidR="005E7FF3" w:rsidRDefault="005E7FF3" w:rsidP="005E7FF3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    А.П. </w:t>
      </w:r>
      <w:proofErr w:type="spellStart"/>
      <w:r>
        <w:rPr>
          <w:b/>
          <w:sz w:val="28"/>
          <w:szCs w:val="28"/>
        </w:rPr>
        <w:t>Куташова</w:t>
      </w:r>
      <w:proofErr w:type="spellEnd"/>
    </w:p>
    <w:p w14:paraId="0BD34B31" w14:textId="77777777" w:rsidR="005E7FF3" w:rsidRDefault="005E7FF3" w:rsidP="005E7FF3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lastRenderedPageBreak/>
        <w:t xml:space="preserve">                     УТВЕРЖДЕН </w:t>
      </w:r>
    </w:p>
    <w:p w14:paraId="43F85178" w14:textId="77777777" w:rsidR="005E7FF3" w:rsidRDefault="005E7FF3" w:rsidP="005E7FF3">
      <w:pPr>
        <w:ind w:right="-284" w:firstLineChars="1650" w:firstLine="4638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t>постановлением администрации</w:t>
      </w:r>
    </w:p>
    <w:p w14:paraId="285A4B0D" w14:textId="77777777" w:rsidR="005E7FF3" w:rsidRDefault="005E7FF3" w:rsidP="005E7FF3">
      <w:pPr>
        <w:ind w:left="4956" w:right="-284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t xml:space="preserve">     Белгородского района                  </w:t>
      </w:r>
    </w:p>
    <w:p w14:paraId="2AFDFF20" w14:textId="77777777" w:rsidR="005E7FF3" w:rsidRDefault="005E7FF3" w:rsidP="005E7FF3">
      <w:pPr>
        <w:ind w:right="-284" w:firstLine="4678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t xml:space="preserve">    от «___» ______ 2024 г. № ___</w:t>
      </w:r>
    </w:p>
    <w:p w14:paraId="6D313A73" w14:textId="77777777" w:rsidR="005E7FF3" w:rsidRDefault="005E7FF3" w:rsidP="005E7FF3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149C4717" w14:textId="77777777" w:rsidR="005E7FF3" w:rsidRDefault="005E7FF3" w:rsidP="005E7FF3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4A5FF3D4" w14:textId="77777777" w:rsidR="005E7FF3" w:rsidRDefault="005E7FF3" w:rsidP="005E7FF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14:paraId="5E19E7E0" w14:textId="29A8F90C" w:rsidR="005E7FF3" w:rsidRDefault="005E7FF3" w:rsidP="005E7FF3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установления мер поддержки участникам специальной военной операции и членам их семей при предоставлении услуг учреждениями физической культуры и спорта Белгородского района</w:t>
      </w:r>
      <w:r>
        <w:rPr>
          <w:rStyle w:val="apple-style-span"/>
          <w:b/>
          <w:sz w:val="28"/>
          <w:szCs w:val="28"/>
          <w:shd w:val="clear" w:color="auto" w:fill="FFFFFF"/>
        </w:rPr>
        <w:t xml:space="preserve"> </w:t>
      </w:r>
    </w:p>
    <w:p w14:paraId="22E170BE" w14:textId="77777777" w:rsidR="005E7FF3" w:rsidRDefault="005E7FF3" w:rsidP="005E7FF3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  <w:r>
        <w:rPr>
          <w:rStyle w:val="apple-style-span"/>
          <w:sz w:val="28"/>
          <w:szCs w:val="28"/>
          <w:shd w:val="clear" w:color="auto" w:fill="FFFFFF"/>
        </w:rPr>
        <w:tab/>
      </w:r>
    </w:p>
    <w:p w14:paraId="3DAEDFDF" w14:textId="77777777" w:rsidR="005E7FF3" w:rsidRDefault="005E7FF3" w:rsidP="005E7FF3">
      <w:pPr>
        <w:pStyle w:val="a6"/>
        <w:numPr>
          <w:ilvl w:val="0"/>
          <w:numId w:val="2"/>
        </w:numPr>
        <w:jc w:val="center"/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  <w:t>Общие положения</w:t>
      </w:r>
    </w:p>
    <w:p w14:paraId="78CF4659" w14:textId="77777777" w:rsidR="005E7FF3" w:rsidRDefault="005E7FF3" w:rsidP="005E7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Порядок установления мер поддержки </w:t>
      </w:r>
      <w:r>
        <w:rPr>
          <w:bCs/>
          <w:sz w:val="28"/>
          <w:szCs w:val="28"/>
        </w:rPr>
        <w:t>участникам специальной военной операции и членам их семей</w:t>
      </w:r>
      <w:r>
        <w:rPr>
          <w:sz w:val="28"/>
          <w:szCs w:val="28"/>
        </w:rPr>
        <w:t xml:space="preserve"> при предоставлении платных услуг учреждениями физической культуры и спорта Белгородского района (далее - Порядок) определяет установление мер поддержки участникам специальной военной операции и членам их семей  при предоставлении платных услуг учреждениями физической культуры и спорта Белгородского района (спортивные комплексы, спортивные школы).</w:t>
      </w:r>
    </w:p>
    <w:p w14:paraId="42CACA74" w14:textId="213DA7EC" w:rsidR="005E7FF3" w:rsidRPr="005E7FF3" w:rsidRDefault="005E7FF3" w:rsidP="005E7FF3">
      <w:pPr>
        <w:ind w:firstLine="709"/>
        <w:jc w:val="both"/>
        <w:rPr>
          <w:sz w:val="28"/>
          <w:szCs w:val="28"/>
        </w:rPr>
      </w:pPr>
      <w:r w:rsidRPr="008379B4">
        <w:rPr>
          <w:sz w:val="28"/>
          <w:szCs w:val="28"/>
        </w:rPr>
        <w:t>1.2. В целях социальной поддержки устанавливается льготное посещение учреждений физической культуры и спорта Белгородского района для участников специальной военной операции (граждане Российской Федерации, постоянно проживающие на территории Белгородско</w:t>
      </w:r>
      <w:r>
        <w:rPr>
          <w:sz w:val="28"/>
          <w:szCs w:val="28"/>
        </w:rPr>
        <w:t>й области</w:t>
      </w:r>
      <w:r w:rsidRPr="008379B4">
        <w:rPr>
          <w:sz w:val="28"/>
          <w:szCs w:val="28"/>
        </w:rPr>
        <w:t>: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</w:t>
      </w:r>
      <w:r>
        <w:rPr>
          <w:sz w:val="28"/>
          <w:szCs w:val="28"/>
        </w:rPr>
        <w:t xml:space="preserve"> полиции, по мобилизации;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 проходящие военную службу </w:t>
      </w:r>
      <w:r>
        <w:rPr>
          <w:sz w:val="28"/>
          <w:szCs w:val="28"/>
        </w:rPr>
        <w:br/>
        <w:t xml:space="preserve">в Вооруженных Силах Российской Федерации по контракту или проходящие военную службу (службу) в войсках национальной гвардии Российской Федерации; заключившие контракт о добровольном содействии </w:t>
      </w:r>
      <w:r>
        <w:rPr>
          <w:sz w:val="28"/>
          <w:szCs w:val="28"/>
        </w:rPr>
        <w:br/>
        <w:t xml:space="preserve">в выполнении задач, возложенных на Вооруженные Силы Российской Федерации или войска национальной гвардии Российской Федерации;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</w:t>
      </w:r>
      <w:r>
        <w:rPr>
          <w:sz w:val="28"/>
          <w:szCs w:val="28"/>
        </w:rPr>
        <w:br/>
        <w:t xml:space="preserve">в воинских формированиях и органах, указанных в пункте 6 статьи </w:t>
      </w:r>
      <w:r>
        <w:rPr>
          <w:sz w:val="28"/>
          <w:szCs w:val="28"/>
        </w:rPr>
        <w:br/>
        <w:t xml:space="preserve">1 </w:t>
      </w:r>
      <w:r w:rsidRPr="005E7FF3">
        <w:rPr>
          <w:sz w:val="28"/>
          <w:szCs w:val="28"/>
        </w:rPr>
        <w:t>Федерального закона от 31 мая 1996 года № 61-ФЗ «Об обороне») (далее - участники СВО), а также членов их семей.</w:t>
      </w:r>
    </w:p>
    <w:p w14:paraId="78C5A35F" w14:textId="06B759AF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Информация о мерах поддержки и порядке их предоставления размещается на официальном сайте муниципального автономного учреждения «Центр развития спорта» Белгородского района в сети Интернет (</w:t>
      </w:r>
      <w:r>
        <w:rPr>
          <w:sz w:val="28"/>
          <w:szCs w:val="28"/>
          <w:lang w:val="en-US"/>
        </w:rPr>
        <w:t>http</w:t>
      </w:r>
      <w:r w:rsidRPr="005E7FF3"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crsrazumnoe</w:t>
      </w:r>
      <w:proofErr w:type="spellEnd"/>
      <w:r w:rsidRPr="005E7FF3">
        <w:rPr>
          <w:sz w:val="28"/>
          <w:szCs w:val="28"/>
        </w:rPr>
        <w:t>31.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E7FF3">
        <w:rPr>
          <w:sz w:val="28"/>
          <w:szCs w:val="28"/>
        </w:rPr>
        <w:t>)</w:t>
      </w:r>
      <w:r>
        <w:rPr>
          <w:sz w:val="28"/>
          <w:szCs w:val="28"/>
        </w:rPr>
        <w:t xml:space="preserve">, а также на официальных сайтах, информационных стендах в помещениях учреждений физической культуры и спорта Белгородского района и должна содержать перечень документов, </w:t>
      </w:r>
      <w:r>
        <w:rPr>
          <w:sz w:val="28"/>
          <w:szCs w:val="28"/>
        </w:rPr>
        <w:br/>
        <w:t>при предъявлении которых предоставляется льгота.</w:t>
      </w:r>
    </w:p>
    <w:p w14:paraId="51196E8B" w14:textId="42F830E4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Льготное посещение учреждений физической культуры и спорта Белгородского района осуществляется при подтверждении права                              на получение льготы.</w:t>
      </w:r>
    </w:p>
    <w:p w14:paraId="57B2AE39" w14:textId="46787C03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Основаниями для отказа в предоставлении права льготного посещения учреждений физической культуры и спорта Белгородского района является отсутствие документов, подтверждающих право на льготу.</w:t>
      </w:r>
      <w:r>
        <w:rPr>
          <w:sz w:val="28"/>
          <w:szCs w:val="28"/>
        </w:rPr>
        <w:tab/>
      </w:r>
    </w:p>
    <w:p w14:paraId="7CD2B7D7" w14:textId="173A491F" w:rsidR="005E7FF3" w:rsidRDefault="005E7FF3" w:rsidP="005E7FF3">
      <w:pPr>
        <w:spacing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Льготы не предоставляются при проведении коммерческих (платных) услуг, организуемых сторонними юридическими или физическим лицами с использованием материально-технической базы учреждений физической культуры и спорта Белгородского района. В указанном случае льготы могут предоставляться только в порядке договорённости непосредственно с организаторами предоставления данных услуг, при этом учреждения физической культуры и спорта Белгородского района могут предоставить только контактную информацию об организаторе предоставления услуг.</w:t>
      </w:r>
    </w:p>
    <w:p w14:paraId="3AE3ABF7" w14:textId="77777777" w:rsidR="005E7FF3" w:rsidRDefault="005E7FF3" w:rsidP="005E7F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Порядок предоставления мер поддержки</w:t>
      </w:r>
    </w:p>
    <w:p w14:paraId="4B48FC1F" w14:textId="77777777" w:rsidR="005E7FF3" w:rsidRDefault="005E7FF3" w:rsidP="005E7FF3">
      <w:pPr>
        <w:spacing w:after="1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участникам СВО и членам их семей</w:t>
      </w:r>
    </w:p>
    <w:p w14:paraId="49FCFF7D" w14:textId="303CBC90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Порядок предоставления мер поддержки участникам СВО и членам их семей определяет правила и условия льготного посещения учреждений физической культуры и спорта Белгородского района участниками СВО                      и членами их семей, указанными в пункте 2.2 настоящего раздела,                             в соответствии с постановлением Правительства Белгородской области                        от 29 июля 2024 года № 341-пп «О дополнительных направлениях мер поддержки участников специальной военной операции и членов их семей».</w:t>
      </w:r>
    </w:p>
    <w:p w14:paraId="09E22A2B" w14:textId="251AB7C1" w:rsidR="005E7FF3" w:rsidRDefault="005E7FF3" w:rsidP="005E7FF3">
      <w:pPr>
        <w:ind w:firstLine="709"/>
        <w:jc w:val="both"/>
        <w:rPr>
          <w:sz w:val="28"/>
          <w:szCs w:val="28"/>
        </w:rPr>
      </w:pPr>
      <w:bookmarkStart w:id="1" w:name="Par105"/>
      <w:bookmarkEnd w:id="1"/>
      <w:r>
        <w:rPr>
          <w:sz w:val="28"/>
          <w:szCs w:val="28"/>
        </w:rPr>
        <w:t>2.2. К лицам, имеющим право на льготное посещение учреждений физической культуры и спорта Белгородского района, относятся:</w:t>
      </w:r>
    </w:p>
    <w:p w14:paraId="4478593C" w14:textId="0D083FFB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участники СВО;</w:t>
      </w:r>
    </w:p>
    <w:p w14:paraId="580433AE" w14:textId="108B43FF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супруга (супруг) участника СВО;</w:t>
      </w:r>
    </w:p>
    <w:p w14:paraId="343F6EBB" w14:textId="49BC4FE0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 участника СВО, не достигшие возраста 18 лет, а также обучающиеся в образовательных организациях среднего общего, среднего профессионального или высшего образования по очной форме обучения                 до окончания обучения, но не более чем до достижения ими возраста 23 лет;</w:t>
      </w:r>
    </w:p>
    <w:p w14:paraId="0087D195" w14:textId="58510DBB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лица, находящиеся на иждивении участника СВО;</w:t>
      </w:r>
    </w:p>
    <w:p w14:paraId="757FE5D7" w14:textId="3888921B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родители участника СВО.</w:t>
      </w:r>
    </w:p>
    <w:p w14:paraId="46A16975" w14:textId="37C84DAE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При предоставлении платных услуг учреждениями физической культуры и спорта Белгородского района предоставляются следующие льготы 100 % от установленной стоимости:</w:t>
      </w:r>
    </w:p>
    <w:p w14:paraId="395798BA" w14:textId="1A58E18F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спортивные секции;</w:t>
      </w:r>
    </w:p>
    <w:p w14:paraId="227991D7" w14:textId="3DD781DD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свободное плавание;</w:t>
      </w:r>
    </w:p>
    <w:p w14:paraId="7B4C0616" w14:textId="0F9DC205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тренажерные залы;</w:t>
      </w:r>
    </w:p>
    <w:p w14:paraId="01504F71" w14:textId="2DB45C77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массовые катания на коньках.</w:t>
      </w:r>
    </w:p>
    <w:p w14:paraId="01044306" w14:textId="7D3C8BC6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Преимущественное право на зачисление детей участников специальной военной операции в спортивные группы (секции) муниципальных учреждений Белгородского района, реализующих дополнительные образовательные программы спортивной подготовки, в соответствии с порядком приема </w:t>
      </w:r>
      <w:r w:rsidR="000E7BD5">
        <w:rPr>
          <w:sz w:val="28"/>
          <w:szCs w:val="28"/>
        </w:rPr>
        <w:br/>
      </w:r>
      <w:r>
        <w:rPr>
          <w:sz w:val="28"/>
          <w:szCs w:val="28"/>
        </w:rPr>
        <w:t xml:space="preserve">на обучение, и выдача зачисленным детям спортивной экипировки, оборудования и инвентаря для занятий спортом на бесплатной основе </w:t>
      </w:r>
      <w:r w:rsidR="000E7BD5">
        <w:rPr>
          <w:sz w:val="28"/>
          <w:szCs w:val="28"/>
        </w:rPr>
        <w:br/>
      </w:r>
      <w:r>
        <w:rPr>
          <w:sz w:val="28"/>
          <w:szCs w:val="28"/>
        </w:rPr>
        <w:t>(в том числе в случае гибели (смерти) участников специальной военной операции).</w:t>
      </w:r>
    </w:p>
    <w:p w14:paraId="1B8BEDA9" w14:textId="7C787CF5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Предоставление льгот осуществляется при личном обращении лиц, указанных в пункте 2.2 настоящего раздела, в учреждения физической культуры и спорта Белгородского района.</w:t>
      </w:r>
    </w:p>
    <w:p w14:paraId="62293F60" w14:textId="065B4C7D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Для получения льготного посещения лиц, указанных в пункте 2.2 настоящего раздела, предъявляют следующие документы:</w:t>
      </w:r>
    </w:p>
    <w:p w14:paraId="6371224C" w14:textId="4402651A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2.5.1. Заявление на льготное посещение.</w:t>
      </w:r>
    </w:p>
    <w:p w14:paraId="05B6B632" w14:textId="7163F8EA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2.5.2. Паспорт гражданина Российской Федерации или иной документ, удостоверяющий личность.</w:t>
      </w:r>
    </w:p>
    <w:p w14:paraId="47E58050" w14:textId="79342A8E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2.5.3. Документ, выданный уполномоченным органом, подтверждающий факт участия в СВО, в том числе справка военной   части или военного комиссариата, выданная по рекомендуемому образцу </w:t>
      </w:r>
      <w:r>
        <w:rPr>
          <w:sz w:val="28"/>
          <w:szCs w:val="28"/>
        </w:rPr>
        <w:br/>
        <w:t>для участников СВО или МФЦ.</w:t>
      </w:r>
    </w:p>
    <w:p w14:paraId="4747FA17" w14:textId="0DC15759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2.5.4. Справка военной   части   или военного   комиссариата, выданная по рекомендуемому образцу для членов семьи участников СВО.</w:t>
      </w:r>
    </w:p>
    <w:p w14:paraId="70D8B23A" w14:textId="2F521A3A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детей участника СВО:</w:t>
      </w:r>
    </w:p>
    <w:p w14:paraId="443A4E03" w14:textId="4D40978C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2.2.5. Свидетельство о рождении ребенка;</w:t>
      </w:r>
    </w:p>
    <w:p w14:paraId="154ECC65" w14:textId="4A29B767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2.2.6. Удостоверение установленного образца для членов семей участников СВО, погибших при выполнении боевых задач в зоне СВО.</w:t>
      </w:r>
    </w:p>
    <w:p w14:paraId="35996DEE" w14:textId="6D5FF534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супругов участника СВО:</w:t>
      </w:r>
    </w:p>
    <w:p w14:paraId="7827CC2F" w14:textId="77777777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2.2.6. Свидетельство о браке;</w:t>
      </w:r>
    </w:p>
    <w:p w14:paraId="0DF31E7D" w14:textId="77777777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2.2.7.  Документ, удостоверяющий личность супруга;</w:t>
      </w:r>
    </w:p>
    <w:p w14:paraId="5973CB40" w14:textId="77777777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2.2.8. Удостоверение установленного образца для членов семей участников СВО, погибших при выполнении боевых задач в зоне СВО.</w:t>
      </w:r>
    </w:p>
    <w:p w14:paraId="6DC4DADB" w14:textId="77777777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родителей участника СВО:</w:t>
      </w:r>
    </w:p>
    <w:p w14:paraId="5E373511" w14:textId="67316A38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2.2.9. Свидетельство о рождении участника СВО;</w:t>
      </w:r>
    </w:p>
    <w:p w14:paraId="06FBB315" w14:textId="7C91BC3A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2.2.10. Документ, удостоверяющий личность родителя участника СВО;</w:t>
      </w:r>
    </w:p>
    <w:p w14:paraId="0111E14F" w14:textId="44107BBF" w:rsidR="005E7FF3" w:rsidRDefault="005E7FF3" w:rsidP="000E7BD5">
      <w:pPr>
        <w:spacing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2.2.11. Удостоверение установленного образца для членов семей участников СВО, погибших при выполнении боевых задач в зоне СВО.</w:t>
      </w:r>
    </w:p>
    <w:p w14:paraId="3A536404" w14:textId="77777777" w:rsidR="005E7FF3" w:rsidRDefault="005E7FF3" w:rsidP="005E7FF3">
      <w:pPr>
        <w:spacing w:after="160"/>
        <w:jc w:val="center"/>
        <w:rPr>
          <w:b/>
          <w:bCs/>
          <w:sz w:val="28"/>
          <w:szCs w:val="28"/>
        </w:rPr>
      </w:pPr>
    </w:p>
    <w:p w14:paraId="25FD3B6A" w14:textId="3D6DDA10" w:rsidR="005E7FF3" w:rsidRDefault="005E7FF3" w:rsidP="005E7FF3">
      <w:pPr>
        <w:spacing w:after="1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Заключительные положения</w:t>
      </w:r>
    </w:p>
    <w:p w14:paraId="7EDD0F52" w14:textId="5D04B9C3" w:rsidR="005E7FF3" w:rsidRDefault="005E7FF3" w:rsidP="005E7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Финансирование расходов, связанных с льготным посещением услуг учреждений физической культуры и спорта Белгородского района, осуществляется в рамках исполнения муниципального задания на оказание муниципальных услуг (выполнение работ) на очередной финансовый год </w:t>
      </w:r>
      <w:r>
        <w:rPr>
          <w:sz w:val="28"/>
          <w:szCs w:val="28"/>
        </w:rPr>
        <w:br/>
        <w:t>и плановый период.</w:t>
      </w:r>
    </w:p>
    <w:p w14:paraId="01A1C2E1" w14:textId="77777777" w:rsidR="005E7FF3" w:rsidRDefault="005E7FF3" w:rsidP="005E7FF3">
      <w:pPr>
        <w:pStyle w:val="a6"/>
        <w:spacing w:after="0" w:line="240" w:lineRule="auto"/>
        <w:ind w:left="0"/>
        <w:jc w:val="both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</w:t>
      </w:r>
    </w:p>
    <w:p w14:paraId="6E743992" w14:textId="77777777" w:rsidR="006559D6" w:rsidRPr="005E7FF3" w:rsidRDefault="006559D6" w:rsidP="005E7FF3">
      <w:pPr>
        <w:jc w:val="both"/>
        <w:rPr>
          <w:sz w:val="28"/>
          <w:szCs w:val="28"/>
        </w:rPr>
      </w:pPr>
    </w:p>
    <w:sectPr w:rsidR="006559D6" w:rsidRPr="005E7FF3" w:rsidSect="005E7FF3">
      <w:headerReference w:type="default" r:id="rId7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C01BF" w14:textId="77777777" w:rsidR="000E7BD5" w:rsidRDefault="000E7BD5">
      <w:r>
        <w:separator/>
      </w:r>
    </w:p>
  </w:endnote>
  <w:endnote w:type="continuationSeparator" w:id="0">
    <w:p w14:paraId="005F9F33" w14:textId="77777777" w:rsidR="000E7BD5" w:rsidRDefault="000E7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A2CEA" w14:textId="77777777" w:rsidR="000E7BD5" w:rsidRDefault="000E7BD5">
      <w:r>
        <w:separator/>
      </w:r>
    </w:p>
  </w:footnote>
  <w:footnote w:type="continuationSeparator" w:id="0">
    <w:p w14:paraId="568CDC83" w14:textId="77777777" w:rsidR="000E7BD5" w:rsidRDefault="000E7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7233847"/>
      <w:docPartObj>
        <w:docPartGallery w:val="AutoText"/>
      </w:docPartObj>
    </w:sdtPr>
    <w:sdtEndPr/>
    <w:sdtContent>
      <w:p w14:paraId="35BDD3D5" w14:textId="77777777" w:rsidR="005E7FF3" w:rsidRDefault="005E7F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E745EA8" w14:textId="77777777" w:rsidR="005E7FF3" w:rsidRDefault="005E7F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E7BBD"/>
    <w:multiLevelType w:val="multilevel"/>
    <w:tmpl w:val="043E7BB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25916"/>
    <w:multiLevelType w:val="multilevel"/>
    <w:tmpl w:val="2562591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 w16cid:durableId="778917559">
    <w:abstractNumId w:val="1"/>
  </w:num>
  <w:num w:numId="2" w16cid:durableId="1778522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9A"/>
    <w:rsid w:val="000C281D"/>
    <w:rsid w:val="000E7BD5"/>
    <w:rsid w:val="001C0FBB"/>
    <w:rsid w:val="005E7FF3"/>
    <w:rsid w:val="006559D6"/>
    <w:rsid w:val="00853A3C"/>
    <w:rsid w:val="00D0309A"/>
    <w:rsid w:val="00D0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E642"/>
  <w15:chartTrackingRefBased/>
  <w15:docId w15:val="{E4D1B543-6BC7-4601-A807-1833E59A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F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7FF3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5E7F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FF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style-span">
    <w:name w:val="apple-style-span"/>
    <w:rsid w:val="005E7FF3"/>
  </w:style>
  <w:style w:type="paragraph" w:styleId="a6">
    <w:name w:val="List Paragraph"/>
    <w:basedOn w:val="a"/>
    <w:uiPriority w:val="34"/>
    <w:qFormat/>
    <w:rsid w:val="005E7F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Unresolved Mention"/>
    <w:basedOn w:val="a0"/>
    <w:uiPriority w:val="99"/>
    <w:semiHidden/>
    <w:unhideWhenUsed/>
    <w:rsid w:val="005E7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1372</Words>
  <Characters>7826</Characters>
  <Application>Microsoft Office Word</Application>
  <DocSecurity>0</DocSecurity>
  <Lines>65</Lines>
  <Paragraphs>18</Paragraphs>
  <ScaleCrop>false</ScaleCrop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ts.razvitiasporta@yandex.ru</dc:creator>
  <cp:keywords/>
  <dc:description/>
  <cp:lastModifiedBy>Пользователь</cp:lastModifiedBy>
  <cp:revision>3</cp:revision>
  <cp:lastPrinted>2024-12-04T06:29:00Z</cp:lastPrinted>
  <dcterms:created xsi:type="dcterms:W3CDTF">2024-12-04T06:30:00Z</dcterms:created>
  <dcterms:modified xsi:type="dcterms:W3CDTF">2024-12-09T09:43:00Z</dcterms:modified>
</cp:coreProperties>
</file>