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1E016D" w:rsidRDefault="001E016D" w:rsidP="001E016D">
            <w:pPr>
              <w:pStyle w:val="30"/>
              <w:shd w:val="clear" w:color="auto" w:fill="auto"/>
              <w:spacing w:before="0" w:line="240" w:lineRule="auto"/>
              <w:jc w:val="both"/>
              <w:rPr>
                <w:sz w:val="28"/>
                <w:szCs w:val="28"/>
              </w:rPr>
            </w:pPr>
            <w:r w:rsidRPr="001E016D">
              <w:rPr>
                <w:rFonts w:eastAsia="Calibri"/>
                <w:sz w:val="28"/>
                <w:szCs w:val="28"/>
                <w:lang w:eastAsia="ru-RU"/>
              </w:rPr>
              <w:t>Проект постановления администрации Белгородского района Белгородской области «</w:t>
            </w:r>
            <w:r w:rsidRPr="001E016D">
              <w:rPr>
                <w:sz w:val="28"/>
                <w:szCs w:val="28"/>
              </w:rPr>
              <w:t xml:space="preserve">Об </w:t>
            </w:r>
            <w:r w:rsidR="00F2164B">
              <w:rPr>
                <w:sz w:val="28"/>
                <w:szCs w:val="28"/>
              </w:rPr>
              <w:t xml:space="preserve">утверждении </w:t>
            </w:r>
            <w:bookmarkStart w:id="0" w:name="_GoBack"/>
            <w:bookmarkEnd w:id="0"/>
            <w:r w:rsidRPr="001E016D">
              <w:rPr>
                <w:sz w:val="28"/>
                <w:szCs w:val="28"/>
              </w:rPr>
              <w:t>среднесрочного прогноза социально-экономического развития муниципального района «Белгородский район» Белгородской области на 202</w:t>
            </w:r>
            <w:r w:rsidR="00984748">
              <w:rPr>
                <w:sz w:val="28"/>
                <w:szCs w:val="28"/>
              </w:rPr>
              <w:t>5</w:t>
            </w:r>
            <w:r w:rsidRPr="001E016D">
              <w:rPr>
                <w:sz w:val="28"/>
                <w:szCs w:val="28"/>
              </w:rPr>
              <w:t>-202</w:t>
            </w:r>
            <w:r w:rsidR="00984748">
              <w:rPr>
                <w:sz w:val="28"/>
                <w:szCs w:val="28"/>
              </w:rPr>
              <w:t>7</w:t>
            </w:r>
            <w:r w:rsidRPr="001E016D">
              <w:rPr>
                <w:sz w:val="28"/>
                <w:szCs w:val="28"/>
              </w:rPr>
              <w:t xml:space="preserve"> годы»</w:t>
            </w:r>
          </w:p>
          <w:p w:rsidR="00AA3C40" w:rsidRPr="001E016D" w:rsidRDefault="001E016D" w:rsidP="001E016D">
            <w:pPr>
              <w:pStyle w:val="30"/>
              <w:shd w:val="clear" w:color="auto" w:fill="auto"/>
              <w:spacing w:before="0" w:line="240" w:lineRule="auto"/>
              <w:jc w:val="both"/>
              <w:rPr>
                <w:i/>
                <w:sz w:val="24"/>
                <w:szCs w:val="24"/>
              </w:rPr>
            </w:pPr>
            <w:r w:rsidRPr="001E016D">
              <w:rPr>
                <w:i/>
                <w:sz w:val="24"/>
                <w:szCs w:val="24"/>
              </w:rPr>
              <w:t xml:space="preserve"> </w:t>
            </w:r>
            <w:r w:rsidR="009E2CFC" w:rsidRPr="001E016D">
              <w:rPr>
                <w:i/>
                <w:sz w:val="24"/>
                <w:szCs w:val="24"/>
              </w:rPr>
              <w:t xml:space="preserve">(далее – проект) </w:t>
            </w:r>
          </w:p>
          <w:p w:rsidR="00660EC9" w:rsidRPr="001E016D" w:rsidRDefault="00660EC9" w:rsidP="001E01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A3C40" w:rsidRPr="00660EC9" w:rsidRDefault="00660EC9" w:rsidP="00660EC9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</w:t>
            </w:r>
            <w:r w:rsidR="00384BA7" w:rsidRP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омитет</w:t>
            </w:r>
            <w:r w:rsid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ом</w:t>
            </w:r>
            <w:r w:rsidR="00384BA7" w:rsidRP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экономического развития администрации Белгородского района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E2CF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9E2CFC" w:rsidP="00290DA8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7D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8C47D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8C47D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в соответствии </w:t>
            </w:r>
            <w:r w:rsidR="009C44D7" w:rsidRPr="009C44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со статьей 173 Бюджетного кодекса Российской Федерации, Федеральным законом от 6 октября 2003 г. № 131-ФЗ «Об общих принципах организации местного самоуправления в Российской Федерации», Федеральным законом от 28 июня </w:t>
            </w:r>
            <w:r w:rsidR="00290DA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       </w:t>
            </w:r>
            <w:r w:rsidR="009C44D7" w:rsidRPr="009C44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2014 г. № 172-ФЗ «О стратегическом планировании в Российской Федерации», разделом 2 Порядка разработки, корректировки, осуществления контроля и мониторинга реализации прогнозов социально-экономического развития муниципального района «Белгородский район» Белгородской области на среднесрочный и долгосрочный периоды, утвержденного постановлением администрации Белгородского района Белгородской области от 29 декабря 2016 г. № 172 «Об утверждении Порядка разработки, корректировки, осуществления мониторинга и контроля реализации прогнозов социально-экономического развития муниципального района «Белгородский район» Белгородской области на среднесрочный и долгосрочный периоды» 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8C47D0" w:rsidRPr="000D7028" w:rsidRDefault="00C66161" w:rsidP="008C47D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D70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8C47D0" w:rsidRPr="000D70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направлен на прогнозирование </w:t>
            </w:r>
            <w:r w:rsidR="0026342C" w:rsidRPr="000D70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основны</w:t>
            </w:r>
            <w:r w:rsidR="008C47D0" w:rsidRPr="000D70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х</w:t>
            </w:r>
            <w:r w:rsidR="0026342C" w:rsidRPr="000D70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C47D0" w:rsidRPr="000D70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показателей прогноза социально-экономического развития Белгородского района на среднесрочный период до 202</w:t>
            </w:r>
            <w:r w:rsidR="009847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  <w:r w:rsidR="008C47D0" w:rsidRPr="000D70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года с учетом итогов 20</w:t>
            </w:r>
            <w:r w:rsidR="001B371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  <w:r w:rsidR="009847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  <w:r w:rsidR="008C47D0" w:rsidRPr="000D70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-20</w:t>
            </w:r>
            <w:r w:rsidR="000B4E0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  <w:r w:rsidR="009847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  <w:r w:rsidR="008C47D0" w:rsidRPr="000D70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г. и оценки 20</w:t>
            </w:r>
            <w:r w:rsidR="003F470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  <w:r w:rsidR="009847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  <w:r w:rsidR="008C47D0" w:rsidRPr="000D70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26342C" w:rsidRPr="00AA3C40" w:rsidRDefault="0026342C" w:rsidP="008A7442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D70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Принятие проекта </w:t>
            </w:r>
            <w:r w:rsidR="008C47D0" w:rsidRPr="000D70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способствует</w:t>
            </w:r>
            <w:r w:rsidR="000D7028" w:rsidRPr="000D70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разработке </w:t>
            </w:r>
            <w:r w:rsidR="008C47D0" w:rsidRPr="000D70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прогноза социально-экономического развития </w:t>
            </w:r>
            <w:r w:rsidR="000D7028" w:rsidRPr="000D70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Белгородского района </w:t>
            </w:r>
            <w:r w:rsidR="008C47D0" w:rsidRPr="000D70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на долгосрочный период </w:t>
            </w:r>
            <w:r w:rsidR="001B371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="001B371A" w:rsidRPr="001B371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Бюджетн</w:t>
            </w:r>
            <w:r w:rsidR="001B371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ого</w:t>
            </w:r>
            <w:r w:rsidR="001B371A" w:rsidRPr="001B371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прогноз</w:t>
            </w:r>
            <w:r w:rsidR="001B371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а  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FB3862">
              <w:rPr>
                <w:b/>
                <w:i/>
              </w:rPr>
              <w:t xml:space="preserve"> </w:t>
            </w:r>
          </w:p>
        </w:tc>
      </w:tr>
      <w:tr w:rsidR="00FB3862" w:rsidRPr="00AA3C40" w:rsidTr="00F77AC1">
        <w:tc>
          <w:tcPr>
            <w:tcW w:w="9854" w:type="dxa"/>
            <w:shd w:val="clear" w:color="auto" w:fill="auto"/>
          </w:tcPr>
          <w:p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3FB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Проект не содержит положений, которые могут привести к недопущению, ограничению 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A2B14"/>
    <w:rsid w:val="000B4E03"/>
    <w:rsid w:val="000D7028"/>
    <w:rsid w:val="001B371A"/>
    <w:rsid w:val="001C1DC7"/>
    <w:rsid w:val="001E016D"/>
    <w:rsid w:val="00216E97"/>
    <w:rsid w:val="0026342C"/>
    <w:rsid w:val="00290DA8"/>
    <w:rsid w:val="002B0433"/>
    <w:rsid w:val="002D7A4B"/>
    <w:rsid w:val="002E6248"/>
    <w:rsid w:val="00353FB4"/>
    <w:rsid w:val="00384BA7"/>
    <w:rsid w:val="003B1B85"/>
    <w:rsid w:val="003F4701"/>
    <w:rsid w:val="00457140"/>
    <w:rsid w:val="004676BE"/>
    <w:rsid w:val="004F7E42"/>
    <w:rsid w:val="00660EC9"/>
    <w:rsid w:val="00680C57"/>
    <w:rsid w:val="00772998"/>
    <w:rsid w:val="00802ABA"/>
    <w:rsid w:val="008065DC"/>
    <w:rsid w:val="008435A4"/>
    <w:rsid w:val="00872506"/>
    <w:rsid w:val="00886C9F"/>
    <w:rsid w:val="008A7442"/>
    <w:rsid w:val="008C47D0"/>
    <w:rsid w:val="00937531"/>
    <w:rsid w:val="00984748"/>
    <w:rsid w:val="009A2753"/>
    <w:rsid w:val="009C44D7"/>
    <w:rsid w:val="009E2CFC"/>
    <w:rsid w:val="00AA3C40"/>
    <w:rsid w:val="00AD0588"/>
    <w:rsid w:val="00AD586E"/>
    <w:rsid w:val="00B33807"/>
    <w:rsid w:val="00B3473B"/>
    <w:rsid w:val="00C40217"/>
    <w:rsid w:val="00C66161"/>
    <w:rsid w:val="00C7657A"/>
    <w:rsid w:val="00C76E45"/>
    <w:rsid w:val="00CA7AE6"/>
    <w:rsid w:val="00CD1ADC"/>
    <w:rsid w:val="00E33E3E"/>
    <w:rsid w:val="00F07A67"/>
    <w:rsid w:val="00F2164B"/>
    <w:rsid w:val="00FB3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  <w:style w:type="character" w:customStyle="1" w:styleId="3">
    <w:name w:val="Основной текст (3)_"/>
    <w:basedOn w:val="a0"/>
    <w:link w:val="30"/>
    <w:rsid w:val="001E016D"/>
    <w:rPr>
      <w:rFonts w:ascii="Times New Roman" w:eastAsia="Times New Roman" w:hAnsi="Times New Roman" w:cs="Times New Roman"/>
      <w:b/>
      <w:bCs/>
      <w:spacing w:val="6"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E016D"/>
    <w:pPr>
      <w:widowControl w:val="0"/>
      <w:shd w:val="clear" w:color="auto" w:fill="FFFFFF"/>
      <w:spacing w:before="1680" w:line="341" w:lineRule="exact"/>
      <w:jc w:val="center"/>
    </w:pPr>
    <w:rPr>
      <w:rFonts w:ascii="Times New Roman" w:eastAsia="Times New Roman" w:hAnsi="Times New Roman" w:cs="Times New Roman"/>
      <w:b/>
      <w:bCs/>
      <w:spacing w:val="6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Позднякова Татьяна Анатольевна</cp:lastModifiedBy>
  <cp:revision>38</cp:revision>
  <cp:lastPrinted>2024-12-11T09:09:00Z</cp:lastPrinted>
  <dcterms:created xsi:type="dcterms:W3CDTF">2019-08-20T14:10:00Z</dcterms:created>
  <dcterms:modified xsi:type="dcterms:W3CDTF">2024-12-11T09:09:00Z</dcterms:modified>
</cp:coreProperties>
</file>