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11" w:rsidRDefault="005B1F11">
      <w:pPr>
        <w:widowControl/>
        <w:rPr>
          <w:b/>
          <w:sz w:val="28"/>
          <w:szCs w:val="28"/>
        </w:rPr>
      </w:pPr>
      <w:bookmarkStart w:id="0" w:name="_GoBack"/>
      <w:bookmarkEnd w:id="0"/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8"/>
          <w:szCs w:val="28"/>
        </w:rPr>
      </w:pPr>
    </w:p>
    <w:p w:rsidR="005B1F11" w:rsidRDefault="005B1F11">
      <w:pPr>
        <w:widowControl/>
        <w:rPr>
          <w:b/>
          <w:sz w:val="24"/>
          <w:szCs w:val="24"/>
        </w:rPr>
      </w:pPr>
    </w:p>
    <w:p w:rsidR="005B1F11" w:rsidRDefault="005B1F11">
      <w:pPr>
        <w:widowControl/>
        <w:rPr>
          <w:b/>
          <w:sz w:val="24"/>
          <w:szCs w:val="24"/>
        </w:rPr>
      </w:pPr>
    </w:p>
    <w:p w:rsidR="005B1F11" w:rsidRDefault="005B1F11">
      <w:pPr>
        <w:widowControl/>
        <w:rPr>
          <w:b/>
          <w:sz w:val="24"/>
          <w:szCs w:val="24"/>
        </w:rPr>
      </w:pPr>
    </w:p>
    <w:p w:rsidR="005B1F11" w:rsidRDefault="002D3FC9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О внесении изменений в постановление администрации Белгородского района Белгородской области от 31 декабря 2014 г. № 181 </w:t>
      </w:r>
    </w:p>
    <w:p w:rsidR="005B1F11" w:rsidRDefault="002D3FC9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«Об утверждении муниципальной программы Белгородского района «Обеспечение безопасности жизнедеятельности населения </w:t>
      </w:r>
    </w:p>
    <w:p w:rsidR="005B1F11" w:rsidRDefault="002D3FC9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  <w:r>
        <w:rPr>
          <w:sz w:val="27"/>
          <w:szCs w:val="27"/>
        </w:rPr>
        <w:t>Белгородского района»</w:t>
      </w:r>
    </w:p>
    <w:p w:rsidR="005B1F11" w:rsidRDefault="005B1F11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</w:p>
    <w:p w:rsidR="005B1F11" w:rsidRDefault="005B1F11">
      <w:pPr>
        <w:pStyle w:val="43"/>
        <w:shd w:val="clear" w:color="auto" w:fill="auto"/>
        <w:spacing w:after="0" w:line="238" w:lineRule="auto"/>
        <w:contextualSpacing/>
        <w:rPr>
          <w:sz w:val="27"/>
          <w:szCs w:val="27"/>
        </w:rPr>
      </w:pPr>
    </w:p>
    <w:p w:rsidR="005B1F11" w:rsidRDefault="002D3FC9">
      <w:pPr>
        <w:pStyle w:val="37"/>
        <w:spacing w:line="238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>В соответствии с Федера</w:t>
      </w:r>
      <w:r w:rsidR="00B24BFC">
        <w:rPr>
          <w:sz w:val="27"/>
          <w:szCs w:val="27"/>
        </w:rPr>
        <w:t>льным законом от 6 октября 2003 </w:t>
      </w:r>
      <w:r>
        <w:rPr>
          <w:sz w:val="27"/>
          <w:szCs w:val="27"/>
        </w:rPr>
        <w:t xml:space="preserve">г. </w:t>
      </w:r>
      <w:r>
        <w:rPr>
          <w:sz w:val="27"/>
          <w:szCs w:val="27"/>
        </w:rPr>
        <w:br/>
        <w:t xml:space="preserve">№ 131-ФЗ «Об общих принципах организации местного самоуправления </w:t>
      </w:r>
      <w:r>
        <w:rPr>
          <w:sz w:val="27"/>
          <w:szCs w:val="27"/>
        </w:rPr>
        <w:br/>
        <w:t>в Российской Федерации», законом Белгород</w:t>
      </w:r>
      <w:r w:rsidR="00B24BFC">
        <w:rPr>
          <w:sz w:val="27"/>
          <w:szCs w:val="27"/>
        </w:rPr>
        <w:t>ской области от 27 декабря 2023 </w:t>
      </w:r>
      <w:r>
        <w:rPr>
          <w:sz w:val="27"/>
          <w:szCs w:val="27"/>
        </w:rPr>
        <w:t>г.</w:t>
      </w:r>
      <w:r>
        <w:rPr>
          <w:sz w:val="27"/>
          <w:szCs w:val="27"/>
        </w:rPr>
        <w:br/>
        <w:t>№ 335 «Об областном бюджете на 2024 год и на плановый период 2025 и 2026 годов», Уставом муниципального района «Белгородский район» Белгородской области, решени</w:t>
      </w:r>
      <w:r w:rsidR="00B24BFC">
        <w:rPr>
          <w:sz w:val="27"/>
          <w:szCs w:val="27"/>
        </w:rPr>
        <w:t>е</w:t>
      </w:r>
      <w:r>
        <w:rPr>
          <w:sz w:val="27"/>
          <w:szCs w:val="27"/>
        </w:rPr>
        <w:t xml:space="preserve">м </w:t>
      </w:r>
      <w:r w:rsidR="00D00350">
        <w:rPr>
          <w:sz w:val="27"/>
          <w:szCs w:val="27"/>
        </w:rPr>
        <w:t xml:space="preserve">Муниципального совета Белгородского района </w:t>
      </w:r>
      <w:r w:rsidR="00B24BFC">
        <w:rPr>
          <w:sz w:val="27"/>
          <w:szCs w:val="27"/>
        </w:rPr>
        <w:t xml:space="preserve">от 27 декабря 2023 г. </w:t>
      </w:r>
      <w:r>
        <w:rPr>
          <w:sz w:val="27"/>
          <w:szCs w:val="27"/>
        </w:rPr>
        <w:t>№ 68 «О бюджете муниципального района «Белгородский район» Белгородской области на 2024 год и плановый период 2025 и 2026 годов</w:t>
      </w:r>
      <w:r>
        <w:rPr>
          <w:color w:val="000000"/>
          <w:sz w:val="27"/>
          <w:szCs w:val="27"/>
        </w:rPr>
        <w:t>»</w:t>
      </w:r>
      <w:r w:rsidR="00C845FF">
        <w:rPr>
          <w:color w:val="000000"/>
          <w:sz w:val="27"/>
          <w:szCs w:val="27"/>
        </w:rPr>
        <w:t xml:space="preserve"> </w:t>
      </w:r>
      <w:r w:rsidR="00FC71E1">
        <w:rPr>
          <w:color w:val="000000"/>
          <w:sz w:val="27"/>
          <w:szCs w:val="27"/>
        </w:rPr>
        <w:br/>
      </w:r>
      <w:r w:rsidR="00A2366F">
        <w:rPr>
          <w:color w:val="000000"/>
          <w:sz w:val="27"/>
          <w:szCs w:val="27"/>
        </w:rPr>
        <w:t xml:space="preserve">(в редакции от </w:t>
      </w:r>
      <w:r w:rsidR="00A94D5F">
        <w:rPr>
          <w:color w:val="000000"/>
          <w:sz w:val="27"/>
          <w:szCs w:val="27"/>
        </w:rPr>
        <w:t>26 декабря</w:t>
      </w:r>
      <w:r w:rsidR="0052493A">
        <w:rPr>
          <w:color w:val="000000"/>
          <w:sz w:val="27"/>
          <w:szCs w:val="27"/>
        </w:rPr>
        <w:t xml:space="preserve"> </w:t>
      </w:r>
      <w:r w:rsidR="00A2366F">
        <w:rPr>
          <w:color w:val="000000"/>
          <w:sz w:val="27"/>
          <w:szCs w:val="27"/>
        </w:rPr>
        <w:t>2024 г. № </w:t>
      </w:r>
      <w:r w:rsidR="0052493A">
        <w:rPr>
          <w:color w:val="000000"/>
          <w:sz w:val="27"/>
          <w:szCs w:val="27"/>
        </w:rPr>
        <w:t>1</w:t>
      </w:r>
      <w:r w:rsidR="00A94D5F">
        <w:rPr>
          <w:color w:val="000000"/>
          <w:sz w:val="27"/>
          <w:szCs w:val="27"/>
        </w:rPr>
        <w:t>94</w:t>
      </w:r>
      <w:r w:rsidR="00C845FF">
        <w:rPr>
          <w:color w:val="000000"/>
          <w:sz w:val="27"/>
          <w:szCs w:val="27"/>
        </w:rPr>
        <w:t>)</w:t>
      </w:r>
      <w:r w:rsidR="001F2F6A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>постановлением администрации Белгородского района Белгородской области</w:t>
      </w:r>
      <w:r w:rsidR="00FC71E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от 30 сентября 2014</w:t>
      </w:r>
      <w:r w:rsidR="001F2F6A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г. № 126</w:t>
      </w:r>
      <w:r w:rsidR="001F2F6A">
        <w:rPr>
          <w:color w:val="000000"/>
          <w:sz w:val="27"/>
          <w:szCs w:val="27"/>
        </w:rPr>
        <w:t xml:space="preserve"> </w:t>
      </w:r>
      <w:r w:rsidR="00FC71E1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«Об утверждении Порядка разработки, реализации</w:t>
      </w:r>
      <w:r w:rsidR="00FC71E1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оценки эффективности муниципальных программ Белгородского района»,</w:t>
      </w:r>
      <w:r w:rsidR="001F2F6A">
        <w:rPr>
          <w:color w:val="000000"/>
          <w:sz w:val="27"/>
          <w:szCs w:val="27"/>
        </w:rPr>
        <w:t xml:space="preserve"> </w:t>
      </w:r>
      <w:r>
        <w:rPr>
          <w:sz w:val="27"/>
          <w:szCs w:val="27"/>
        </w:rPr>
        <w:t xml:space="preserve">в целях актуализации муниципальной программы Белгородского района «Обеспечение безопасности жизнедеятельности населения Белгородского района» администрация Белгородского района </w:t>
      </w:r>
      <w:r>
        <w:rPr>
          <w:b/>
          <w:sz w:val="27"/>
          <w:szCs w:val="27"/>
        </w:rPr>
        <w:t>п о с т а н о в л я е т:</w:t>
      </w:r>
    </w:p>
    <w:p w:rsidR="005B1F11" w:rsidRDefault="002D3FC9">
      <w:pPr>
        <w:pStyle w:val="2a"/>
        <w:shd w:val="clear" w:color="auto" w:fill="auto"/>
        <w:spacing w:before="0" w:line="238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>1.</w:t>
      </w:r>
      <w:r>
        <w:rPr>
          <w:color w:val="FFFFFF"/>
          <w:sz w:val="27"/>
          <w:szCs w:val="27"/>
        </w:rPr>
        <w:t>щ1</w:t>
      </w:r>
      <w:r>
        <w:rPr>
          <w:sz w:val="27"/>
          <w:szCs w:val="27"/>
        </w:rPr>
        <w:t>Внести в постановление администрации Белгородского района Белгородской области от 31 декабря 2014 г. № 181 «Об утверждении муниципальной программы Белгородского района «Обеспечение безопасности жизнедеятельности населения Белгородского района» (далее – постановление, муниципальная программа) следующие изменения:</w:t>
      </w:r>
    </w:p>
    <w:p w:rsidR="005B1F11" w:rsidRDefault="002D3FC9">
      <w:pPr>
        <w:pStyle w:val="2a"/>
        <w:shd w:val="clear" w:color="auto" w:fill="auto"/>
        <w:spacing w:before="0" w:line="238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>1.1.</w:t>
      </w:r>
      <w:r>
        <w:rPr>
          <w:color w:val="FFFFFF" w:themeColor="background1"/>
          <w:sz w:val="27"/>
          <w:szCs w:val="27"/>
        </w:rPr>
        <w:t>Ц</w:t>
      </w:r>
      <w:r>
        <w:rPr>
          <w:sz w:val="27"/>
          <w:szCs w:val="27"/>
        </w:rPr>
        <w:t xml:space="preserve">В </w:t>
      </w:r>
      <w:r w:rsidR="00D00350">
        <w:rPr>
          <w:sz w:val="27"/>
          <w:szCs w:val="27"/>
        </w:rPr>
        <w:t xml:space="preserve">паспорте </w:t>
      </w:r>
      <w:r>
        <w:rPr>
          <w:sz w:val="27"/>
          <w:szCs w:val="27"/>
        </w:rPr>
        <w:t>муниципальн</w:t>
      </w:r>
      <w:r w:rsidR="00D00350">
        <w:rPr>
          <w:sz w:val="27"/>
          <w:szCs w:val="27"/>
        </w:rPr>
        <w:t>ой программы</w:t>
      </w:r>
      <w:r w:rsidR="008B64A7">
        <w:rPr>
          <w:sz w:val="27"/>
          <w:szCs w:val="27"/>
        </w:rPr>
        <w:t>,</w:t>
      </w:r>
      <w:r>
        <w:rPr>
          <w:sz w:val="27"/>
          <w:szCs w:val="27"/>
        </w:rPr>
        <w:t xml:space="preserve"> утвержденн</w:t>
      </w:r>
      <w:r w:rsidR="00D00350">
        <w:rPr>
          <w:sz w:val="27"/>
          <w:szCs w:val="27"/>
        </w:rPr>
        <w:t>ой</w:t>
      </w:r>
      <w:r>
        <w:rPr>
          <w:sz w:val="27"/>
          <w:szCs w:val="27"/>
        </w:rPr>
        <w:t xml:space="preserve"> постановлением:</w:t>
      </w:r>
    </w:p>
    <w:p w:rsidR="005B1F11" w:rsidRDefault="002D3FC9">
      <w:pPr>
        <w:spacing w:line="238" w:lineRule="auto"/>
        <w:ind w:firstLine="708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1.1.1.</w:t>
      </w:r>
      <w:r>
        <w:rPr>
          <w:color w:val="FFFFFF"/>
          <w:sz w:val="27"/>
          <w:szCs w:val="27"/>
        </w:rPr>
        <w:t>щ</w:t>
      </w:r>
      <w:r>
        <w:rPr>
          <w:sz w:val="27"/>
          <w:szCs w:val="27"/>
        </w:rPr>
        <w:t>Пункт 8 «</w:t>
      </w:r>
      <w:r>
        <w:rPr>
          <w:sz w:val="27"/>
          <w:szCs w:val="27"/>
          <w:lang w:eastAsia="ru-RU"/>
        </w:rPr>
        <w:t>Объем финансирования муниципальной программы (подпрограмм) за счет средств районного бюджета с расшифровкой плановых объемов бюджетных ассигнований по годам ее реализации, а также прогнозный объем средств, привлекаемых из других источников</w:t>
      </w:r>
      <w:r>
        <w:rPr>
          <w:sz w:val="27"/>
          <w:szCs w:val="27"/>
        </w:rPr>
        <w:t xml:space="preserve">» паспорта муниципальной программы изложить в новой редакции: </w:t>
      </w:r>
    </w:p>
    <w:p w:rsidR="001F24E0" w:rsidRDefault="001F24E0">
      <w:pPr>
        <w:spacing w:line="238" w:lineRule="auto"/>
        <w:ind w:firstLine="708"/>
        <w:contextualSpacing/>
        <w:jc w:val="both"/>
        <w:rPr>
          <w:sz w:val="27"/>
          <w:szCs w:val="27"/>
        </w:rPr>
      </w:pPr>
    </w:p>
    <w:tbl>
      <w:tblPr>
        <w:tblW w:w="96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552"/>
        <w:gridCol w:w="5985"/>
      </w:tblGrid>
      <w:tr w:rsidR="005B1F11" w:rsidTr="00F619DA">
        <w:tc>
          <w:tcPr>
            <w:tcW w:w="1101" w:type="dxa"/>
            <w:noWrap/>
          </w:tcPr>
          <w:p w:rsidR="005B1F11" w:rsidRDefault="002D3FC9" w:rsidP="00F619DA">
            <w:pPr>
              <w:spacing w:line="238" w:lineRule="auto"/>
              <w:contextualSpacing/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lastRenderedPageBreak/>
              <w:t>8.</w:t>
            </w:r>
          </w:p>
        </w:tc>
        <w:tc>
          <w:tcPr>
            <w:tcW w:w="2552" w:type="dxa"/>
            <w:noWrap/>
          </w:tcPr>
          <w:p w:rsidR="005B1F11" w:rsidRDefault="002D3FC9">
            <w:pPr>
              <w:spacing w:line="238" w:lineRule="auto"/>
              <w:contextualSpacing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Объем финансирования муниципальной программы (подпрограмм) </w:t>
            </w:r>
            <w:r>
              <w:rPr>
                <w:sz w:val="27"/>
                <w:szCs w:val="27"/>
                <w:lang w:eastAsia="ru-RU"/>
              </w:rPr>
              <w:br/>
              <w:t>за счет средств районного бюджета с расшифровкой плановых объемов бюджетных ассигнований        по годам                ее реализации,             а также прогнозный объем средств, привлекаемых        из других источников</w:t>
            </w:r>
          </w:p>
          <w:p w:rsidR="005B1F11" w:rsidRDefault="005B1F11">
            <w:pPr>
              <w:spacing w:line="238" w:lineRule="auto"/>
              <w:ind w:firstLine="284"/>
              <w:contextualSpacing/>
              <w:rPr>
                <w:sz w:val="27"/>
                <w:szCs w:val="27"/>
                <w:lang w:eastAsia="ru-RU"/>
              </w:rPr>
            </w:pPr>
          </w:p>
        </w:tc>
        <w:tc>
          <w:tcPr>
            <w:tcW w:w="5985" w:type="dxa"/>
            <w:noWrap/>
          </w:tcPr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Планируемый общий объем финансирования муниципальной программы в 2015 – 2026 годах    за счет всех источников финансирования составит </w:t>
            </w:r>
            <w:r w:rsidR="0052493A">
              <w:rPr>
                <w:sz w:val="27"/>
                <w:szCs w:val="27"/>
                <w:lang w:eastAsia="ru-RU"/>
              </w:rPr>
              <w:t>18</w:t>
            </w:r>
            <w:r w:rsidR="00C9490D">
              <w:rPr>
                <w:sz w:val="27"/>
                <w:szCs w:val="27"/>
                <w:lang w:eastAsia="ru-RU"/>
              </w:rPr>
              <w:t>3927,7</w:t>
            </w:r>
            <w:r>
              <w:rPr>
                <w:sz w:val="27"/>
                <w:szCs w:val="27"/>
                <w:lang w:eastAsia="ru-RU"/>
              </w:rPr>
              <w:t xml:space="preserve">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Планируемый объем финансирования муниципальной программы в 2015 – 2026 годах</w:t>
            </w:r>
            <w:r>
              <w:rPr>
                <w:sz w:val="27"/>
                <w:szCs w:val="27"/>
                <w:lang w:eastAsia="ru-RU"/>
              </w:rPr>
              <w:br/>
              <w:t xml:space="preserve">за счет средств районного бюджета составит </w:t>
            </w:r>
            <w:r w:rsidR="00C9490D">
              <w:rPr>
                <w:sz w:val="27"/>
                <w:szCs w:val="27"/>
                <w:lang w:eastAsia="ru-RU"/>
              </w:rPr>
              <w:t>114298,7</w:t>
            </w:r>
            <w:r>
              <w:rPr>
                <w:sz w:val="27"/>
                <w:szCs w:val="27"/>
                <w:lang w:eastAsia="ru-RU"/>
              </w:rPr>
              <w:t xml:space="preserve">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2015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 за счет средств федерального бюджета 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ru-RU"/>
              </w:rPr>
              <w:t>Планируемый объем финансирования муниципальной программы в 2015 – 2026 годах</w:t>
            </w:r>
            <w:r>
              <w:rPr>
                <w:sz w:val="27"/>
                <w:szCs w:val="27"/>
                <w:lang w:eastAsia="ru-RU"/>
              </w:rPr>
              <w:br/>
              <w:t xml:space="preserve">за счет средств </w:t>
            </w:r>
            <w:r>
              <w:rPr>
                <w:sz w:val="27"/>
                <w:szCs w:val="27"/>
              </w:rPr>
              <w:t xml:space="preserve">областного бюджета составит </w:t>
            </w:r>
            <w:r w:rsidR="001F2F6A">
              <w:rPr>
                <w:sz w:val="27"/>
                <w:szCs w:val="27"/>
              </w:rPr>
              <w:t>696</w:t>
            </w:r>
            <w:r w:rsidR="000200E0">
              <w:rPr>
                <w:sz w:val="27"/>
                <w:szCs w:val="27"/>
              </w:rPr>
              <w:t>29</w:t>
            </w:r>
            <w:r>
              <w:rPr>
                <w:sz w:val="27"/>
                <w:szCs w:val="27"/>
              </w:rPr>
              <w:t xml:space="preserve">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2015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 за счет средств внебюджетных источников 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I этап реализации муниципальной программы</w:t>
            </w:r>
            <w:r>
              <w:rPr>
                <w:sz w:val="27"/>
                <w:szCs w:val="27"/>
                <w:lang w:eastAsia="ru-RU"/>
              </w:rPr>
              <w:br/>
              <w:t>(2015 – 2020 годы):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Общий объем финансирования муниципальной программы в 2015 – 2020 годах за счет всех источников финансирования составил 39340,6</w:t>
            </w:r>
            <w:r>
              <w:rPr>
                <w:sz w:val="27"/>
                <w:szCs w:val="27"/>
                <w:lang w:eastAsia="ru-RU"/>
              </w:rPr>
              <w:br/>
              <w:t>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Объем финансирования муниципальной программы в 2015 – 2020 годах за счет средств районного бюджета составил 39340,6 </w:t>
            </w:r>
            <w:r w:rsidR="00F619DA">
              <w:rPr>
                <w:sz w:val="27"/>
                <w:szCs w:val="27"/>
                <w:lang w:eastAsia="ru-RU"/>
              </w:rPr>
              <w:br/>
            </w:r>
            <w:r>
              <w:rPr>
                <w:sz w:val="27"/>
                <w:szCs w:val="27"/>
                <w:lang w:eastAsia="ru-RU"/>
              </w:rPr>
              <w:t>тыс. рублей, в том числе по годам: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2015 год (факт) – 5430,9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2016 год (факт) – 6196,9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2017 год (факт) – 6281,3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2018 год (факт) – 6827,1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2019 год (факт) – 7195,8 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2020 год (факт) – 7408,6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2015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2020 годах за счет средств федерального бюджета, областного бюджета и за счет средств внебюджетных источников не запланированы.</w:t>
            </w:r>
          </w:p>
          <w:p w:rsidR="005B1F11" w:rsidRDefault="005B1F11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II</w:t>
            </w:r>
            <w:r>
              <w:rPr>
                <w:sz w:val="27"/>
                <w:szCs w:val="27"/>
              </w:rPr>
              <w:t xml:space="preserve"> этап реализации муниципальной программы            (2021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годы):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Планируемый общий объем финансирования муниципальной программы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 xml:space="preserve">2026 годах                    за счет всех источников финансирования составит </w:t>
            </w:r>
            <w:r w:rsidR="0052493A">
              <w:rPr>
                <w:sz w:val="27"/>
                <w:szCs w:val="27"/>
              </w:rPr>
              <w:t>144</w:t>
            </w:r>
            <w:r w:rsidR="000200E0">
              <w:rPr>
                <w:sz w:val="27"/>
                <w:szCs w:val="27"/>
              </w:rPr>
              <w:t>587,1</w:t>
            </w:r>
            <w:r>
              <w:rPr>
                <w:sz w:val="27"/>
                <w:szCs w:val="27"/>
              </w:rPr>
              <w:t xml:space="preserve"> 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Планируемый объем финансирования муниципальной программы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</w:t>
            </w:r>
            <w:r>
              <w:rPr>
                <w:sz w:val="27"/>
                <w:szCs w:val="27"/>
              </w:rPr>
              <w:br/>
              <w:t xml:space="preserve">за счет средств районного бюджета составит </w:t>
            </w:r>
            <w:r w:rsidR="0052493A">
              <w:rPr>
                <w:sz w:val="27"/>
                <w:szCs w:val="27"/>
              </w:rPr>
              <w:lastRenderedPageBreak/>
              <w:t>7</w:t>
            </w:r>
            <w:r w:rsidR="000200E0">
              <w:rPr>
                <w:sz w:val="27"/>
                <w:szCs w:val="27"/>
              </w:rPr>
              <w:t>4958,1</w:t>
            </w:r>
            <w:r>
              <w:rPr>
                <w:sz w:val="27"/>
                <w:szCs w:val="27"/>
              </w:rPr>
              <w:t xml:space="preserve"> тыс. рублей, в том числе по годам: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2021 год (факт) – 8885,9</w:t>
            </w:r>
            <w:r w:rsidR="001F2F6A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тыс. рублей; 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 (факт) – 10943,9</w:t>
            </w:r>
            <w:r w:rsidR="001F2F6A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год (факт) – </w:t>
            </w:r>
            <w:r>
              <w:rPr>
                <w:sz w:val="27"/>
                <w:szCs w:val="27"/>
                <w:lang w:eastAsia="ru-RU"/>
              </w:rPr>
              <w:t xml:space="preserve">16244,9 </w:t>
            </w:r>
            <w:r>
              <w:rPr>
                <w:sz w:val="27"/>
                <w:szCs w:val="27"/>
              </w:rPr>
              <w:t>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 (</w:t>
            </w:r>
            <w:r w:rsidR="000200E0">
              <w:rPr>
                <w:sz w:val="27"/>
                <w:szCs w:val="27"/>
              </w:rPr>
              <w:t>факт</w:t>
            </w:r>
            <w:r>
              <w:rPr>
                <w:sz w:val="27"/>
                <w:szCs w:val="27"/>
              </w:rPr>
              <w:t xml:space="preserve">) </w:t>
            </w:r>
            <w:r w:rsidRPr="001F2F6A">
              <w:rPr>
                <w:sz w:val="27"/>
                <w:szCs w:val="27"/>
              </w:rPr>
              <w:t xml:space="preserve">– </w:t>
            </w:r>
            <w:r w:rsidR="0052493A">
              <w:rPr>
                <w:sz w:val="27"/>
                <w:szCs w:val="27"/>
              </w:rPr>
              <w:t>14</w:t>
            </w:r>
            <w:r w:rsidR="000200E0">
              <w:rPr>
                <w:sz w:val="27"/>
                <w:szCs w:val="27"/>
              </w:rPr>
              <w:t>17</w:t>
            </w:r>
            <w:r w:rsidR="00D801E7">
              <w:rPr>
                <w:sz w:val="27"/>
                <w:szCs w:val="27"/>
              </w:rPr>
              <w:t>3</w:t>
            </w:r>
            <w:r w:rsidR="000200E0">
              <w:rPr>
                <w:sz w:val="27"/>
                <w:szCs w:val="27"/>
              </w:rPr>
              <w:t>,4</w:t>
            </w:r>
            <w:r w:rsidRPr="001F2F6A">
              <w:rPr>
                <w:sz w:val="27"/>
                <w:szCs w:val="27"/>
                <w:lang w:eastAsia="ru-RU"/>
              </w:rPr>
              <w:t xml:space="preserve"> </w:t>
            </w:r>
            <w:r w:rsidRPr="001F2F6A">
              <w:rPr>
                <w:sz w:val="27"/>
                <w:szCs w:val="27"/>
              </w:rPr>
              <w:t>тыс</w:t>
            </w:r>
            <w:r>
              <w:rPr>
                <w:sz w:val="27"/>
                <w:szCs w:val="27"/>
              </w:rPr>
              <w:t>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год (план) – </w:t>
            </w:r>
            <w:r>
              <w:rPr>
                <w:sz w:val="27"/>
                <w:szCs w:val="27"/>
                <w:lang w:eastAsia="ru-RU"/>
              </w:rPr>
              <w:t xml:space="preserve">12238,0 </w:t>
            </w:r>
            <w:r>
              <w:rPr>
                <w:sz w:val="27"/>
                <w:szCs w:val="27"/>
              </w:rPr>
              <w:t>тыс. рублей;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2026 год (план) – </w:t>
            </w:r>
            <w:r>
              <w:rPr>
                <w:sz w:val="27"/>
                <w:szCs w:val="27"/>
                <w:lang w:eastAsia="ru-RU"/>
              </w:rPr>
              <w:t xml:space="preserve">12472,0 </w:t>
            </w:r>
            <w:r>
              <w:rPr>
                <w:sz w:val="27"/>
                <w:szCs w:val="27"/>
              </w:rPr>
              <w:t>тыс. рублей.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 за счет средств федерального бюджета 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ru-RU"/>
              </w:rPr>
              <w:t xml:space="preserve">Объем финансирования муниципальной программы в 2021 – 2026 годах за счет средств </w:t>
            </w:r>
            <w:r>
              <w:rPr>
                <w:sz w:val="27"/>
                <w:szCs w:val="27"/>
              </w:rPr>
              <w:t xml:space="preserve">областного бюджета составит </w:t>
            </w:r>
            <w:r w:rsidR="009310FF">
              <w:rPr>
                <w:sz w:val="27"/>
                <w:szCs w:val="27"/>
              </w:rPr>
              <w:t>696</w:t>
            </w:r>
            <w:r w:rsidR="000200E0">
              <w:rPr>
                <w:sz w:val="27"/>
                <w:szCs w:val="27"/>
              </w:rPr>
              <w:t>29</w:t>
            </w:r>
            <w:r>
              <w:rPr>
                <w:sz w:val="27"/>
                <w:szCs w:val="27"/>
              </w:rPr>
              <w:t xml:space="preserve"> </w:t>
            </w:r>
            <w:r w:rsidR="00F619DA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 xml:space="preserve">тыс. рублей, из них в 2021 году – 122,0 </w:t>
            </w:r>
            <w:r w:rsidR="00F619DA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 xml:space="preserve">тыс. рублей (факт), в 2024 году – </w:t>
            </w:r>
            <w:r w:rsidR="009310FF">
              <w:rPr>
                <w:sz w:val="27"/>
                <w:szCs w:val="27"/>
              </w:rPr>
              <w:t>695</w:t>
            </w:r>
            <w:r w:rsidR="000200E0">
              <w:rPr>
                <w:sz w:val="27"/>
                <w:szCs w:val="27"/>
              </w:rPr>
              <w:t>0</w:t>
            </w:r>
            <w:r w:rsidR="009310FF">
              <w:rPr>
                <w:sz w:val="27"/>
                <w:szCs w:val="27"/>
              </w:rPr>
              <w:t>7</w:t>
            </w:r>
            <w:r>
              <w:rPr>
                <w:sz w:val="27"/>
                <w:szCs w:val="27"/>
              </w:rPr>
              <w:t xml:space="preserve"> </w:t>
            </w:r>
            <w:r w:rsidR="00F619DA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тыс. рублей (</w:t>
            </w:r>
            <w:r w:rsidR="000200E0">
              <w:rPr>
                <w:sz w:val="27"/>
                <w:szCs w:val="27"/>
              </w:rPr>
              <w:t>факт</w:t>
            </w:r>
            <w:r>
              <w:rPr>
                <w:sz w:val="27"/>
                <w:szCs w:val="27"/>
              </w:rPr>
              <w:t xml:space="preserve">). 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2022, 2023, 2025, 2026 годах финансирование муниципальной программы за счет средств областного бюджета 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</w:rPr>
              <w:t xml:space="preserve">Финансирование муниципальной программы </w:t>
            </w:r>
            <w:r>
              <w:rPr>
                <w:sz w:val="27"/>
                <w:szCs w:val="27"/>
              </w:rPr>
              <w:br/>
              <w:t xml:space="preserve">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2026 годах за счет средств внебюджетных источников не запланировано.</w:t>
            </w:r>
          </w:p>
        </w:tc>
      </w:tr>
    </w:tbl>
    <w:p w:rsidR="005B1F11" w:rsidRDefault="002D3FC9">
      <w:pPr>
        <w:spacing w:line="238" w:lineRule="auto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1.1.</w:t>
      </w:r>
      <w:r w:rsidR="000F46B5">
        <w:rPr>
          <w:sz w:val="27"/>
          <w:szCs w:val="27"/>
        </w:rPr>
        <w:t>2</w:t>
      </w:r>
      <w:r>
        <w:rPr>
          <w:sz w:val="27"/>
          <w:szCs w:val="27"/>
        </w:rPr>
        <w:t>.</w:t>
      </w:r>
      <w:r>
        <w:rPr>
          <w:color w:val="FFFFFF"/>
          <w:sz w:val="27"/>
          <w:szCs w:val="27"/>
        </w:rPr>
        <w:t>щ</w:t>
      </w:r>
      <w:r>
        <w:rPr>
          <w:sz w:val="27"/>
          <w:szCs w:val="27"/>
        </w:rPr>
        <w:t>В разделе 5 «Ресурсное обеспечение муниципальной программы» муниципальной программы таблицу 1 «Планируемые объемы финансирования муниципальной программы» изложить в новой редакции:</w:t>
      </w:r>
    </w:p>
    <w:p w:rsidR="00D00350" w:rsidRDefault="00D00350" w:rsidP="00D00350">
      <w:pPr>
        <w:spacing w:line="238" w:lineRule="auto"/>
        <w:ind w:firstLine="709"/>
        <w:contextualSpacing/>
        <w:jc w:val="right"/>
        <w:rPr>
          <w:sz w:val="27"/>
          <w:szCs w:val="27"/>
        </w:rPr>
      </w:pPr>
      <w:r>
        <w:rPr>
          <w:sz w:val="27"/>
          <w:szCs w:val="27"/>
        </w:rPr>
        <w:t>Таблица 1.</w:t>
      </w:r>
    </w:p>
    <w:p w:rsidR="00D00350" w:rsidRDefault="00D00350" w:rsidP="00D00350">
      <w:pPr>
        <w:spacing w:line="238" w:lineRule="auto"/>
        <w:contextualSpacing/>
        <w:jc w:val="center"/>
        <w:rPr>
          <w:sz w:val="27"/>
          <w:szCs w:val="27"/>
        </w:rPr>
      </w:pPr>
      <w:r>
        <w:rPr>
          <w:sz w:val="27"/>
          <w:szCs w:val="27"/>
        </w:rPr>
        <w:t>Планируемые объемы финансирования муниципальной программы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134"/>
        <w:gridCol w:w="1276"/>
        <w:gridCol w:w="1843"/>
        <w:gridCol w:w="1275"/>
        <w:gridCol w:w="1135"/>
        <w:gridCol w:w="1167"/>
      </w:tblGrid>
      <w:tr w:rsidR="005B1F11" w:rsidTr="00463139">
        <w:tc>
          <w:tcPr>
            <w:tcW w:w="1809" w:type="dxa"/>
            <w:vMerge w:val="restart"/>
            <w:noWrap/>
          </w:tcPr>
          <w:p w:rsidR="005B1F11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Годы</w:t>
            </w:r>
          </w:p>
        </w:tc>
        <w:tc>
          <w:tcPr>
            <w:tcW w:w="7830" w:type="dxa"/>
            <w:gridSpan w:val="6"/>
            <w:noWrap/>
          </w:tcPr>
          <w:p w:rsidR="005B1F11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Источники финансирования, тыс. рублей</w:t>
            </w:r>
          </w:p>
        </w:tc>
      </w:tr>
      <w:tr w:rsidR="005B1F11" w:rsidTr="00463139">
        <w:tc>
          <w:tcPr>
            <w:tcW w:w="1809" w:type="dxa"/>
            <w:vMerge/>
            <w:noWrap/>
          </w:tcPr>
          <w:p w:rsidR="005B1F11" w:rsidRDefault="005B1F11" w:rsidP="00DB69AB">
            <w:pPr>
              <w:spacing w:line="19" w:lineRule="atLeast"/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noWrap/>
          </w:tcPr>
          <w:p w:rsidR="005B1F11" w:rsidRDefault="002D3FC9" w:rsidP="00DB69AB">
            <w:pPr>
              <w:spacing w:line="19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noWrap/>
          </w:tcPr>
          <w:p w:rsidR="005B1F11" w:rsidRDefault="002D3FC9" w:rsidP="00DB69AB">
            <w:pPr>
              <w:spacing w:line="19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</w:t>
            </w:r>
          </w:p>
          <w:p w:rsidR="005B1F11" w:rsidRDefault="002D3FC9" w:rsidP="00DB69AB">
            <w:pPr>
              <w:spacing w:line="19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ной бюджет</w:t>
            </w:r>
          </w:p>
        </w:tc>
        <w:tc>
          <w:tcPr>
            <w:tcW w:w="1843" w:type="dxa"/>
            <w:noWrap/>
          </w:tcPr>
          <w:p w:rsidR="005B1F11" w:rsidRDefault="002D3FC9" w:rsidP="00DB69AB">
            <w:pPr>
              <w:spacing w:line="19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Консолидиро ванные бюджеты муниципаль</w:t>
            </w:r>
            <w:r>
              <w:rPr>
                <w:sz w:val="24"/>
                <w:szCs w:val="24"/>
              </w:rPr>
              <w:br/>
              <w:t>ных образований</w:t>
            </w:r>
          </w:p>
        </w:tc>
        <w:tc>
          <w:tcPr>
            <w:tcW w:w="1275" w:type="dxa"/>
            <w:noWrap/>
          </w:tcPr>
          <w:p w:rsidR="005B1F11" w:rsidRDefault="002D3FC9" w:rsidP="00DB69AB">
            <w:pPr>
              <w:spacing w:line="19" w:lineRule="atLeast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внебюджетные фонды</w:t>
            </w:r>
          </w:p>
        </w:tc>
        <w:tc>
          <w:tcPr>
            <w:tcW w:w="1135" w:type="dxa"/>
            <w:noWrap/>
          </w:tcPr>
          <w:p w:rsidR="005B1F11" w:rsidRDefault="002D3FC9" w:rsidP="00DB69AB">
            <w:pPr>
              <w:spacing w:line="19" w:lineRule="atLeast"/>
              <w:ind w:left="-108" w:right="-108" w:firstLine="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 жетные источники</w:t>
            </w:r>
          </w:p>
        </w:tc>
        <w:tc>
          <w:tcPr>
            <w:tcW w:w="1167" w:type="dxa"/>
            <w:noWrap/>
          </w:tcPr>
          <w:p w:rsidR="005B1F11" w:rsidRDefault="002D3FC9" w:rsidP="00DB69AB">
            <w:pPr>
              <w:spacing w:line="19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  <w:tr w:rsidR="005B1F11" w:rsidTr="00DB69AB">
        <w:trPr>
          <w:trHeight w:val="113"/>
        </w:trPr>
        <w:tc>
          <w:tcPr>
            <w:tcW w:w="9639" w:type="dxa"/>
            <w:gridSpan w:val="7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rPr>
                <w:b/>
                <w:sz w:val="25"/>
                <w:szCs w:val="25"/>
              </w:rPr>
            </w:pPr>
            <w:r w:rsidRPr="00DB69AB">
              <w:rPr>
                <w:b/>
                <w:sz w:val="25"/>
                <w:szCs w:val="25"/>
                <w:lang w:val="en-US"/>
              </w:rPr>
              <w:t>I</w:t>
            </w:r>
            <w:r w:rsidRPr="00DB69AB">
              <w:rPr>
                <w:b/>
                <w:sz w:val="25"/>
                <w:szCs w:val="25"/>
              </w:rPr>
              <w:t xml:space="preserve"> этап реализации муниципальной программы (2015 – 2020 годы):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2015 (факт)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5430,9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5430,9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2016 (факт)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6196,9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6196,9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2017 (факт)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6281,3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6281,3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2018 (факт)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6827,1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6827,1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 xml:space="preserve">2019 (факт) 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7195,8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7195,8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2020 (факт)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7408,6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7408,6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Всего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39340,6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ind w:left="-108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39340,6</w:t>
            </w:r>
          </w:p>
        </w:tc>
      </w:tr>
      <w:tr w:rsidR="005B1F11" w:rsidTr="00DB69AB">
        <w:trPr>
          <w:trHeight w:val="113"/>
        </w:trPr>
        <w:tc>
          <w:tcPr>
            <w:tcW w:w="9639" w:type="dxa"/>
            <w:gridSpan w:val="7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rPr>
                <w:b/>
                <w:sz w:val="25"/>
                <w:szCs w:val="25"/>
              </w:rPr>
            </w:pPr>
            <w:r w:rsidRPr="00DB69AB">
              <w:rPr>
                <w:b/>
                <w:sz w:val="25"/>
                <w:szCs w:val="25"/>
                <w:lang w:val="en-US"/>
              </w:rPr>
              <w:t>II</w:t>
            </w:r>
            <w:r w:rsidRPr="00DB69AB">
              <w:rPr>
                <w:b/>
                <w:sz w:val="25"/>
                <w:szCs w:val="25"/>
              </w:rPr>
              <w:t xml:space="preserve"> этап реализации муниципальной программы (2021 – 2026 годы):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2021</w:t>
            </w:r>
            <w:r w:rsidR="00DB69AB" w:rsidRPr="00DB69AB">
              <w:rPr>
                <w:sz w:val="25"/>
                <w:szCs w:val="25"/>
              </w:rPr>
              <w:t xml:space="preserve"> </w:t>
            </w:r>
            <w:r w:rsidRPr="00DB69AB">
              <w:rPr>
                <w:sz w:val="25"/>
                <w:szCs w:val="25"/>
              </w:rPr>
              <w:t>(факт)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122,0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8885,9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9007,9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2022 (факт)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10943,9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10943,9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2023 (факт)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  <w:lang w:eastAsia="ru-RU"/>
              </w:rPr>
              <w:t>16244,9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  <w:lang w:eastAsia="ru-RU"/>
              </w:rPr>
              <w:t>16244,9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0200E0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2024 (</w:t>
            </w:r>
            <w:r w:rsidR="000200E0">
              <w:rPr>
                <w:sz w:val="25"/>
                <w:szCs w:val="25"/>
              </w:rPr>
              <w:t>факт</w:t>
            </w:r>
            <w:r w:rsidRPr="00DB69AB">
              <w:rPr>
                <w:sz w:val="25"/>
                <w:szCs w:val="25"/>
              </w:rPr>
              <w:t>)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9310FF" w:rsidP="000200E0">
            <w:pPr>
              <w:spacing w:line="19" w:lineRule="atLeast"/>
              <w:contextualSpacing/>
              <w:jc w:val="center"/>
              <w:rPr>
                <w:sz w:val="25"/>
                <w:szCs w:val="25"/>
                <w:highlight w:val="yellow"/>
              </w:rPr>
            </w:pPr>
            <w:r w:rsidRPr="00DB69AB">
              <w:rPr>
                <w:sz w:val="25"/>
                <w:szCs w:val="25"/>
              </w:rPr>
              <w:t>695</w:t>
            </w:r>
            <w:r w:rsidR="000200E0">
              <w:rPr>
                <w:sz w:val="25"/>
                <w:szCs w:val="25"/>
              </w:rPr>
              <w:t>07</w:t>
            </w:r>
          </w:p>
        </w:tc>
        <w:tc>
          <w:tcPr>
            <w:tcW w:w="1843" w:type="dxa"/>
            <w:noWrap/>
          </w:tcPr>
          <w:p w:rsidR="005B1F11" w:rsidRPr="00DB69AB" w:rsidRDefault="0052493A" w:rsidP="000200E0">
            <w:pPr>
              <w:spacing w:line="19" w:lineRule="atLeast"/>
              <w:contextualSpacing/>
              <w:jc w:val="center"/>
              <w:rPr>
                <w:sz w:val="25"/>
                <w:szCs w:val="25"/>
                <w:highlight w:val="yellow"/>
              </w:rPr>
            </w:pPr>
            <w:r w:rsidRPr="00DB69AB">
              <w:rPr>
                <w:sz w:val="25"/>
                <w:szCs w:val="25"/>
              </w:rPr>
              <w:t>14</w:t>
            </w:r>
            <w:r w:rsidR="000200E0">
              <w:rPr>
                <w:sz w:val="25"/>
                <w:szCs w:val="25"/>
              </w:rPr>
              <w:t>173,4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</w:tcPr>
          <w:p w:rsidR="005B1F11" w:rsidRPr="00DB69AB" w:rsidRDefault="0052493A" w:rsidP="000200E0">
            <w:pPr>
              <w:spacing w:line="19" w:lineRule="atLeast"/>
              <w:contextualSpacing/>
              <w:jc w:val="center"/>
              <w:rPr>
                <w:sz w:val="25"/>
                <w:szCs w:val="25"/>
                <w:highlight w:val="yellow"/>
              </w:rPr>
            </w:pPr>
            <w:r w:rsidRPr="00DB69AB">
              <w:rPr>
                <w:sz w:val="25"/>
                <w:szCs w:val="25"/>
              </w:rPr>
              <w:t>83</w:t>
            </w:r>
            <w:r w:rsidR="000200E0">
              <w:rPr>
                <w:sz w:val="25"/>
                <w:szCs w:val="25"/>
              </w:rPr>
              <w:t>680,4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2025 (план)</w:t>
            </w:r>
          </w:p>
        </w:tc>
        <w:tc>
          <w:tcPr>
            <w:tcW w:w="1134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12238,0</w:t>
            </w:r>
          </w:p>
        </w:tc>
        <w:tc>
          <w:tcPr>
            <w:tcW w:w="1275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12238,0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2026 (</w:t>
            </w:r>
            <w:r w:rsidR="00FC71E1" w:rsidRPr="00DB69AB">
              <w:rPr>
                <w:sz w:val="25"/>
                <w:szCs w:val="25"/>
              </w:rPr>
              <w:t>план</w:t>
            </w:r>
            <w:r w:rsidRPr="00DB69AB">
              <w:rPr>
                <w:sz w:val="25"/>
                <w:szCs w:val="25"/>
              </w:rPr>
              <w:t>)</w:t>
            </w:r>
          </w:p>
        </w:tc>
        <w:tc>
          <w:tcPr>
            <w:tcW w:w="1134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843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12472,0</w:t>
            </w:r>
          </w:p>
        </w:tc>
        <w:tc>
          <w:tcPr>
            <w:tcW w:w="1275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  <w:vAlign w:val="center"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12472,0</w:t>
            </w:r>
          </w:p>
        </w:tc>
      </w:tr>
      <w:tr w:rsidR="005B1F11" w:rsidTr="00DB69AB">
        <w:trPr>
          <w:trHeight w:val="113"/>
        </w:trPr>
        <w:tc>
          <w:tcPr>
            <w:tcW w:w="1809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Всего</w:t>
            </w:r>
          </w:p>
        </w:tc>
        <w:tc>
          <w:tcPr>
            <w:tcW w:w="1134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276" w:type="dxa"/>
            <w:noWrap/>
          </w:tcPr>
          <w:p w:rsidR="005B1F11" w:rsidRPr="00DB69AB" w:rsidRDefault="009310FF" w:rsidP="000200E0">
            <w:pPr>
              <w:spacing w:line="19" w:lineRule="atLeast"/>
              <w:contextualSpacing/>
              <w:jc w:val="center"/>
              <w:rPr>
                <w:sz w:val="25"/>
                <w:szCs w:val="25"/>
                <w:highlight w:val="yellow"/>
              </w:rPr>
            </w:pPr>
            <w:r w:rsidRPr="00DB69AB">
              <w:rPr>
                <w:sz w:val="25"/>
                <w:szCs w:val="25"/>
              </w:rPr>
              <w:t>696</w:t>
            </w:r>
            <w:r w:rsidR="000200E0">
              <w:rPr>
                <w:sz w:val="25"/>
                <w:szCs w:val="25"/>
              </w:rPr>
              <w:t>2</w:t>
            </w:r>
            <w:r w:rsidRPr="00DB69AB">
              <w:rPr>
                <w:sz w:val="25"/>
                <w:szCs w:val="25"/>
              </w:rPr>
              <w:t>9</w:t>
            </w:r>
          </w:p>
        </w:tc>
        <w:tc>
          <w:tcPr>
            <w:tcW w:w="1843" w:type="dxa"/>
            <w:noWrap/>
          </w:tcPr>
          <w:p w:rsidR="005B1F11" w:rsidRPr="00DB69AB" w:rsidRDefault="0052493A" w:rsidP="000200E0">
            <w:pPr>
              <w:spacing w:line="19" w:lineRule="atLeast"/>
              <w:contextualSpacing/>
              <w:jc w:val="center"/>
              <w:rPr>
                <w:sz w:val="25"/>
                <w:szCs w:val="25"/>
                <w:highlight w:val="yellow"/>
              </w:rPr>
            </w:pPr>
            <w:r w:rsidRPr="00DB69AB">
              <w:rPr>
                <w:sz w:val="25"/>
                <w:szCs w:val="25"/>
              </w:rPr>
              <w:t>7</w:t>
            </w:r>
            <w:r w:rsidR="000200E0">
              <w:rPr>
                <w:sz w:val="25"/>
                <w:szCs w:val="25"/>
              </w:rPr>
              <w:t>4958,1</w:t>
            </w:r>
          </w:p>
        </w:tc>
        <w:tc>
          <w:tcPr>
            <w:tcW w:w="127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35" w:type="dxa"/>
            <w:noWrap/>
          </w:tcPr>
          <w:p w:rsidR="005B1F11" w:rsidRPr="00DB69AB" w:rsidRDefault="002D3FC9" w:rsidP="00DB69AB">
            <w:pPr>
              <w:spacing w:line="19" w:lineRule="atLeast"/>
              <w:contextualSpacing/>
              <w:jc w:val="center"/>
              <w:rPr>
                <w:sz w:val="25"/>
                <w:szCs w:val="25"/>
              </w:rPr>
            </w:pPr>
            <w:r w:rsidRPr="00DB69AB">
              <w:rPr>
                <w:sz w:val="25"/>
                <w:szCs w:val="25"/>
              </w:rPr>
              <w:t>-</w:t>
            </w:r>
          </w:p>
        </w:tc>
        <w:tc>
          <w:tcPr>
            <w:tcW w:w="1167" w:type="dxa"/>
            <w:noWrap/>
            <w:vAlign w:val="center"/>
          </w:tcPr>
          <w:p w:rsidR="005B1F11" w:rsidRPr="00DB69AB" w:rsidRDefault="0052493A" w:rsidP="000200E0">
            <w:pPr>
              <w:spacing w:line="19" w:lineRule="atLeast"/>
              <w:ind w:left="-108" w:right="-108"/>
              <w:contextualSpacing/>
              <w:jc w:val="center"/>
              <w:rPr>
                <w:sz w:val="25"/>
                <w:szCs w:val="25"/>
                <w:highlight w:val="yellow"/>
              </w:rPr>
            </w:pPr>
            <w:r w:rsidRPr="00DB69AB">
              <w:rPr>
                <w:sz w:val="25"/>
                <w:szCs w:val="25"/>
              </w:rPr>
              <w:t>144</w:t>
            </w:r>
            <w:r w:rsidR="000200E0">
              <w:rPr>
                <w:sz w:val="25"/>
                <w:szCs w:val="25"/>
              </w:rPr>
              <w:t>587</w:t>
            </w:r>
            <w:r w:rsidRPr="00DB69AB">
              <w:rPr>
                <w:sz w:val="25"/>
                <w:szCs w:val="25"/>
              </w:rPr>
              <w:t>,</w:t>
            </w:r>
            <w:r w:rsidR="000200E0">
              <w:rPr>
                <w:sz w:val="25"/>
                <w:szCs w:val="25"/>
              </w:rPr>
              <w:t>1</w:t>
            </w:r>
          </w:p>
        </w:tc>
      </w:tr>
    </w:tbl>
    <w:p w:rsidR="005B1F11" w:rsidRDefault="002D3FC9">
      <w:pPr>
        <w:spacing w:line="238" w:lineRule="auto"/>
        <w:ind w:firstLine="708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1.1.</w:t>
      </w:r>
      <w:r w:rsidR="000F46B5">
        <w:rPr>
          <w:sz w:val="27"/>
          <w:szCs w:val="27"/>
        </w:rPr>
        <w:t>3</w:t>
      </w:r>
      <w:r>
        <w:rPr>
          <w:sz w:val="27"/>
          <w:szCs w:val="27"/>
        </w:rPr>
        <w:t>.</w:t>
      </w:r>
      <w:r>
        <w:rPr>
          <w:color w:val="FFFFFF"/>
          <w:sz w:val="27"/>
          <w:szCs w:val="27"/>
        </w:rPr>
        <w:t>щ</w:t>
      </w:r>
      <w:r>
        <w:rPr>
          <w:sz w:val="27"/>
          <w:szCs w:val="27"/>
        </w:rPr>
        <w:t>Пункт 6 «Объемы бюджетных ассигнований подпрограммы</w:t>
      </w:r>
      <w:r>
        <w:rPr>
          <w:sz w:val="27"/>
          <w:szCs w:val="27"/>
        </w:rPr>
        <w:br/>
        <w:t xml:space="preserve">1 за счет средств районного бюджета с расшифровкой плановых объемов бюджетных ассигнований по годам ее реализации, а также прогнозный объем средств, привлекаемых из других источников» паспорта подпрограммы </w:t>
      </w:r>
      <w:r w:rsidR="003F0A76">
        <w:rPr>
          <w:sz w:val="27"/>
          <w:szCs w:val="27"/>
        </w:rPr>
        <w:br/>
      </w:r>
      <w:r>
        <w:rPr>
          <w:sz w:val="27"/>
          <w:szCs w:val="27"/>
        </w:rPr>
        <w:t>1</w:t>
      </w:r>
      <w:r w:rsidR="00D00350">
        <w:rPr>
          <w:sz w:val="27"/>
          <w:szCs w:val="27"/>
        </w:rPr>
        <w:t xml:space="preserve"> «Снижение рисков и смягчение последствий чрезвычайных ситуаций народного и техногенного характера, пожарная безопасность и защита населения </w:t>
      </w:r>
      <w:r w:rsidR="003F0A76">
        <w:rPr>
          <w:sz w:val="27"/>
          <w:szCs w:val="27"/>
        </w:rPr>
        <w:br/>
        <w:t xml:space="preserve">в Белгородском районе» </w:t>
      </w:r>
      <w:r>
        <w:rPr>
          <w:sz w:val="27"/>
          <w:szCs w:val="27"/>
        </w:rPr>
        <w:t>муниципальной программы</w:t>
      </w:r>
      <w:r w:rsidR="008B64A7">
        <w:rPr>
          <w:sz w:val="27"/>
          <w:szCs w:val="27"/>
        </w:rPr>
        <w:t>,</w:t>
      </w:r>
      <w:r w:rsidR="00D00350">
        <w:rPr>
          <w:sz w:val="27"/>
          <w:szCs w:val="27"/>
        </w:rPr>
        <w:t xml:space="preserve"> утвержденной постановлением</w:t>
      </w:r>
      <w:r w:rsidR="008B64A7">
        <w:rPr>
          <w:sz w:val="27"/>
          <w:szCs w:val="27"/>
        </w:rPr>
        <w:t>,</w:t>
      </w:r>
      <w:r>
        <w:rPr>
          <w:sz w:val="27"/>
          <w:szCs w:val="27"/>
        </w:rPr>
        <w:t xml:space="preserve"> изложить в новой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268"/>
        <w:gridCol w:w="6520"/>
      </w:tblGrid>
      <w:tr w:rsidR="005B1F11" w:rsidTr="00FB1E78">
        <w:tc>
          <w:tcPr>
            <w:tcW w:w="851" w:type="dxa"/>
            <w:noWrap/>
          </w:tcPr>
          <w:p w:rsidR="005B1F11" w:rsidRDefault="002D3FC9">
            <w:pPr>
              <w:shd w:val="clear" w:color="auto" w:fill="FFFFFF"/>
              <w:spacing w:line="238" w:lineRule="auto"/>
              <w:contextualSpacing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6.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spacing w:line="238" w:lineRule="auto"/>
              <w:ind w:firstLine="1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Объемы бюджетных ассигнований  подпрограммы 1 за счет средств районного бюджета</w:t>
            </w:r>
            <w:r>
              <w:rPr>
                <w:sz w:val="27"/>
                <w:szCs w:val="27"/>
              </w:rPr>
              <w:br/>
              <w:t xml:space="preserve">с расшифровкой плановых объемов бюджетных ассигнований </w:t>
            </w:r>
            <w:r>
              <w:rPr>
                <w:sz w:val="27"/>
                <w:szCs w:val="27"/>
              </w:rPr>
              <w:br/>
              <w:t>по годам</w:t>
            </w:r>
          </w:p>
          <w:p w:rsidR="005B1F11" w:rsidRDefault="002D3FC9">
            <w:pPr>
              <w:spacing w:line="238" w:lineRule="auto"/>
              <w:ind w:firstLine="1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ее реализации,</w:t>
            </w:r>
            <w:r>
              <w:rPr>
                <w:sz w:val="27"/>
                <w:szCs w:val="27"/>
              </w:rPr>
              <w:br/>
              <w:t>а также прогнозный объем средств, привлекаемых</w:t>
            </w:r>
            <w:r>
              <w:rPr>
                <w:sz w:val="27"/>
                <w:szCs w:val="27"/>
              </w:rPr>
              <w:br/>
              <w:t>из других источников</w:t>
            </w:r>
          </w:p>
        </w:tc>
        <w:tc>
          <w:tcPr>
            <w:tcW w:w="6520" w:type="dxa"/>
            <w:noWrap/>
          </w:tcPr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Планируемый общий объем финансирования подпрограммы 1 в 2015 – 2026 годах за счет всех источников финансирования составит </w:t>
            </w:r>
            <w:r w:rsidR="0052493A">
              <w:rPr>
                <w:sz w:val="27"/>
                <w:szCs w:val="27"/>
              </w:rPr>
              <w:t>183</w:t>
            </w:r>
            <w:r w:rsidR="000200E0">
              <w:rPr>
                <w:sz w:val="27"/>
                <w:szCs w:val="27"/>
              </w:rPr>
              <w:t>927</w:t>
            </w:r>
            <w:r w:rsidR="0052493A">
              <w:rPr>
                <w:sz w:val="27"/>
                <w:szCs w:val="27"/>
              </w:rPr>
              <w:t>,</w:t>
            </w:r>
            <w:r w:rsidR="000200E0">
              <w:rPr>
                <w:sz w:val="27"/>
                <w:szCs w:val="27"/>
              </w:rPr>
              <w:t>7</w:t>
            </w:r>
            <w:r>
              <w:rPr>
                <w:sz w:val="27"/>
                <w:szCs w:val="27"/>
              </w:rPr>
              <w:t xml:space="preserve">              </w:t>
            </w:r>
            <w:r>
              <w:rPr>
                <w:sz w:val="27"/>
                <w:szCs w:val="27"/>
                <w:lang w:eastAsia="ru-RU"/>
              </w:rPr>
              <w:t>тыс. рублей.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Планируемый объем финансирования подпрограммы 1 в 2015 – 2026 годах за счет средств районного бюджета составит </w:t>
            </w:r>
            <w:r w:rsidR="0052493A">
              <w:rPr>
                <w:color w:val="000000"/>
                <w:sz w:val="27"/>
                <w:szCs w:val="27"/>
                <w:lang w:eastAsia="ru-RU"/>
              </w:rPr>
              <w:t>11</w:t>
            </w:r>
            <w:r w:rsidR="000200E0">
              <w:rPr>
                <w:color w:val="000000"/>
                <w:sz w:val="27"/>
                <w:szCs w:val="27"/>
                <w:lang w:eastAsia="ru-RU"/>
              </w:rPr>
              <w:t>4298,7</w:t>
            </w:r>
            <w:r>
              <w:rPr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sz w:val="27"/>
                <w:szCs w:val="27"/>
                <w:lang w:eastAsia="ru-RU"/>
              </w:rPr>
              <w:t>тыс. рублей.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</w:t>
            </w:r>
            <w:r>
              <w:rPr>
                <w:sz w:val="27"/>
                <w:szCs w:val="27"/>
                <w:lang w:eastAsia="ru-RU"/>
              </w:rPr>
              <w:t xml:space="preserve">подпрограммы 1 </w:t>
            </w:r>
            <w:r>
              <w:rPr>
                <w:sz w:val="27"/>
                <w:szCs w:val="27"/>
              </w:rPr>
              <w:t xml:space="preserve">в 2015 – 2026 годах за счет средств федерального бюджета </w:t>
            </w:r>
            <w:r>
              <w:rPr>
                <w:sz w:val="27"/>
                <w:szCs w:val="27"/>
              </w:rPr>
              <w:br/>
              <w:t>не запланировано.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Объем финансирования подпрограммы 1</w:t>
            </w:r>
            <w:r>
              <w:rPr>
                <w:sz w:val="27"/>
                <w:szCs w:val="27"/>
                <w:lang w:eastAsia="ru-RU"/>
              </w:rPr>
              <w:br/>
              <w:t xml:space="preserve">в 2015 – 2026 годах за счет средств </w:t>
            </w:r>
            <w:r>
              <w:rPr>
                <w:sz w:val="27"/>
                <w:szCs w:val="27"/>
              </w:rPr>
              <w:t>областного бюджета</w:t>
            </w:r>
            <w:r>
              <w:rPr>
                <w:sz w:val="27"/>
                <w:szCs w:val="27"/>
                <w:lang w:eastAsia="ru-RU"/>
              </w:rPr>
              <w:t xml:space="preserve"> составит </w:t>
            </w:r>
            <w:r w:rsidR="009310FF" w:rsidRPr="009310FF">
              <w:rPr>
                <w:sz w:val="27"/>
                <w:szCs w:val="27"/>
                <w:lang w:eastAsia="ru-RU"/>
              </w:rPr>
              <w:t>696</w:t>
            </w:r>
            <w:r w:rsidR="000200E0">
              <w:rPr>
                <w:sz w:val="27"/>
                <w:szCs w:val="27"/>
                <w:lang w:eastAsia="ru-RU"/>
              </w:rPr>
              <w:t>2</w:t>
            </w:r>
            <w:r w:rsidR="009310FF" w:rsidRPr="009310FF">
              <w:rPr>
                <w:sz w:val="27"/>
                <w:szCs w:val="27"/>
                <w:lang w:eastAsia="ru-RU"/>
              </w:rPr>
              <w:t>9</w:t>
            </w:r>
            <w:r w:rsidRPr="009310FF">
              <w:rPr>
                <w:sz w:val="27"/>
                <w:szCs w:val="27"/>
                <w:lang w:eastAsia="ru-RU"/>
              </w:rPr>
              <w:t xml:space="preserve"> тыс.</w:t>
            </w:r>
            <w:r>
              <w:rPr>
                <w:sz w:val="27"/>
                <w:szCs w:val="27"/>
                <w:lang w:eastAsia="ru-RU"/>
              </w:rPr>
              <w:t xml:space="preserve"> рублей.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</w:t>
            </w:r>
            <w:r>
              <w:rPr>
                <w:sz w:val="27"/>
                <w:szCs w:val="27"/>
                <w:lang w:eastAsia="ru-RU"/>
              </w:rPr>
              <w:t xml:space="preserve">подпрограммы 1 </w:t>
            </w:r>
            <w:r>
              <w:rPr>
                <w:sz w:val="27"/>
                <w:szCs w:val="27"/>
              </w:rPr>
              <w:t>в 2015 – 2026 годах за счет средств внебюджетных источников                                 не запланировано.</w:t>
            </w:r>
          </w:p>
          <w:p w:rsidR="005B1F11" w:rsidRDefault="002D3FC9">
            <w:pPr>
              <w:spacing w:line="238" w:lineRule="auto"/>
              <w:ind w:right="-183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I этап реализации подпрограммы 1 (2015 – 2020 годы):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бщий объем финансирования подпрограммы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1 в 2015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2020 годах за счет средств районного бюджета составил 38736,7 тыс. рублей, в том числе </w:t>
            </w:r>
            <w:r w:rsidR="006D558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 годам: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2015 год (факт) – 5430,9 тыс. рублей;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2016 год (факт) – 6121,6 тыс. рублей 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2017 год (факт) – 6219,5 тыс. рублей 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2018 год (факт) – 6737,7 тыс. рублей;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2019 год (факт) – 7104,8 тыс. рублей;</w:t>
            </w:r>
          </w:p>
          <w:p w:rsidR="005B1F11" w:rsidRDefault="002D3FC9">
            <w:pPr>
              <w:pStyle w:val="1b"/>
              <w:spacing w:line="238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2020 год (факт) – 7122,2 тыс. рублей.</w:t>
            </w:r>
          </w:p>
          <w:p w:rsidR="005B1F11" w:rsidRDefault="002D3FC9">
            <w:pPr>
              <w:widowControl/>
              <w:spacing w:line="238" w:lineRule="auto"/>
              <w:contextualSpacing/>
              <w:jc w:val="bot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Финансирование подпрограммы 1 в 2015 – 2020 годах за счет средств федерального бюджета,                         областного бюджета и за счет средств внебюджетных источников не запланировано.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II этап реализации подпрограммы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(2021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2026 годы):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Планируемый общий объем финансирования подпрограммы 1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2026 годах за счет всех источников финансирования составит </w:t>
            </w:r>
            <w:r w:rsidR="0052493A">
              <w:rPr>
                <w:rFonts w:ascii="Times New Roman" w:hAnsi="Times New Roman" w:cs="Times New Roman"/>
                <w:sz w:val="27"/>
                <w:szCs w:val="27"/>
              </w:rPr>
              <w:t>1445</w:t>
            </w:r>
            <w:r w:rsidR="00CD79D9">
              <w:rPr>
                <w:rFonts w:ascii="Times New Roman" w:hAnsi="Times New Roman" w:cs="Times New Roman"/>
                <w:sz w:val="27"/>
                <w:szCs w:val="27"/>
              </w:rPr>
              <w:t>87</w:t>
            </w:r>
            <w:r w:rsidR="0052493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CD79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тыс. рублей.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Планируемый общий объем финансирования подпрограммы 1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2026 годах за счет средств районного бюджета составит </w:t>
            </w:r>
            <w:r w:rsidR="0052493A">
              <w:rPr>
                <w:rFonts w:ascii="Times New Roman" w:hAnsi="Times New Roman" w:cs="Times New Roman"/>
                <w:sz w:val="27"/>
                <w:szCs w:val="27"/>
              </w:rPr>
              <w:t>74</w:t>
            </w:r>
            <w:r w:rsidR="00311DDE">
              <w:rPr>
                <w:rFonts w:ascii="Times New Roman" w:hAnsi="Times New Roman" w:cs="Times New Roman"/>
                <w:sz w:val="27"/>
                <w:szCs w:val="27"/>
              </w:rPr>
              <w:t xml:space="preserve">758,3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тыс. рублей,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 том числе по годам: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2021 год (факт) – 8785,9 тыс. рублей; 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 (факт) – 10844,1 тыс. рублей;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 (факт) – 16244,9 тыс. рублей;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 (</w:t>
            </w:r>
            <w:r w:rsidR="00CD79D9">
              <w:rPr>
                <w:sz w:val="27"/>
                <w:szCs w:val="27"/>
              </w:rPr>
              <w:t>факт</w:t>
            </w:r>
            <w:r>
              <w:rPr>
                <w:sz w:val="27"/>
                <w:szCs w:val="27"/>
              </w:rPr>
              <w:t xml:space="preserve">) – </w:t>
            </w:r>
            <w:r w:rsidR="0052493A">
              <w:rPr>
                <w:sz w:val="27"/>
                <w:szCs w:val="27"/>
              </w:rPr>
              <w:t>14</w:t>
            </w:r>
            <w:r w:rsidR="00CD79D9">
              <w:rPr>
                <w:sz w:val="27"/>
                <w:szCs w:val="27"/>
              </w:rPr>
              <w:t>173</w:t>
            </w:r>
            <w:r w:rsidR="0052493A">
              <w:rPr>
                <w:sz w:val="27"/>
                <w:szCs w:val="27"/>
              </w:rPr>
              <w:t>,</w:t>
            </w:r>
            <w:r w:rsidR="00CD79D9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 xml:space="preserve"> тыс. рублей;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 год (план) – 12238,0 тыс. рублей;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2026 год (план) – 12472,0 тыс. рублей.</w:t>
            </w:r>
          </w:p>
          <w:p w:rsidR="005B1F11" w:rsidRDefault="002D3FC9">
            <w:pPr>
              <w:spacing w:line="238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Финансирование подпрограммы 1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 w:rsidR="002900DE">
              <w:rPr>
                <w:sz w:val="27"/>
                <w:szCs w:val="27"/>
              </w:rPr>
              <w:t xml:space="preserve">2026 годах </w:t>
            </w:r>
            <w:r>
              <w:rPr>
                <w:sz w:val="27"/>
                <w:szCs w:val="27"/>
              </w:rPr>
              <w:t>за счет средств федерального бюджета</w:t>
            </w:r>
            <w:r>
              <w:rPr>
                <w:sz w:val="27"/>
                <w:szCs w:val="27"/>
              </w:rPr>
              <w:br/>
              <w:t>не запланировано.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Общий объем финансирования подпрограммы </w:t>
            </w:r>
            <w:r>
              <w:rPr>
                <w:sz w:val="27"/>
                <w:szCs w:val="27"/>
              </w:rPr>
              <w:br/>
              <w:t xml:space="preserve">1 в 2021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 xml:space="preserve">2026 годах за счет средств областного бюджета составит </w:t>
            </w:r>
            <w:r w:rsidR="009310FF">
              <w:rPr>
                <w:sz w:val="27"/>
                <w:szCs w:val="27"/>
              </w:rPr>
              <w:t>696</w:t>
            </w:r>
            <w:r w:rsidR="00CD79D9">
              <w:rPr>
                <w:sz w:val="27"/>
                <w:szCs w:val="27"/>
              </w:rPr>
              <w:t>2</w:t>
            </w:r>
            <w:r w:rsidR="009310FF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 xml:space="preserve"> тыс. рублей, из них в 2021 году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>
              <w:rPr>
                <w:sz w:val="27"/>
                <w:szCs w:val="27"/>
              </w:rPr>
              <w:t>122,0</w:t>
            </w:r>
            <w:r w:rsidR="008B64A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тыс. рублей (факт), в 2024 году </w:t>
            </w:r>
            <w:r>
              <w:rPr>
                <w:sz w:val="27"/>
                <w:szCs w:val="27"/>
                <w:lang w:eastAsia="ru-RU"/>
              </w:rPr>
              <w:t xml:space="preserve">– </w:t>
            </w:r>
            <w:r w:rsidR="00EF2AAC">
              <w:rPr>
                <w:sz w:val="27"/>
                <w:szCs w:val="27"/>
              </w:rPr>
              <w:t>695</w:t>
            </w:r>
            <w:r w:rsidR="00CD79D9">
              <w:rPr>
                <w:sz w:val="27"/>
                <w:szCs w:val="27"/>
              </w:rPr>
              <w:t>0</w:t>
            </w:r>
            <w:r w:rsidR="00EF2AAC">
              <w:rPr>
                <w:sz w:val="27"/>
                <w:szCs w:val="27"/>
              </w:rPr>
              <w:t xml:space="preserve">7 </w:t>
            </w:r>
            <w:r>
              <w:rPr>
                <w:sz w:val="27"/>
                <w:szCs w:val="27"/>
              </w:rPr>
              <w:t>тыс. рублей (</w:t>
            </w:r>
            <w:r w:rsidR="00CD79D9">
              <w:rPr>
                <w:sz w:val="27"/>
                <w:szCs w:val="27"/>
              </w:rPr>
              <w:t>факт</w:t>
            </w:r>
            <w:r>
              <w:rPr>
                <w:sz w:val="27"/>
                <w:szCs w:val="27"/>
              </w:rPr>
              <w:t xml:space="preserve">). </w:t>
            </w:r>
          </w:p>
          <w:p w:rsidR="005B1F11" w:rsidRDefault="002D3FC9">
            <w:pPr>
              <w:spacing w:line="238" w:lineRule="auto"/>
              <w:ind w:hanging="26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2022</w:t>
            </w:r>
            <w:r>
              <w:rPr>
                <w:sz w:val="27"/>
                <w:szCs w:val="27"/>
                <w:lang w:eastAsia="ru-RU"/>
              </w:rPr>
              <w:t xml:space="preserve">, 2023, 2025 и </w:t>
            </w:r>
            <w:r>
              <w:rPr>
                <w:sz w:val="27"/>
                <w:szCs w:val="27"/>
              </w:rPr>
              <w:t>2026 годах финансирование подпрограммы 1 за счет средств областного бюджета</w:t>
            </w:r>
            <w:r>
              <w:rPr>
                <w:sz w:val="27"/>
                <w:szCs w:val="27"/>
              </w:rPr>
              <w:br/>
              <w:t>не запланировано.</w:t>
            </w:r>
          </w:p>
          <w:p w:rsidR="005B1F11" w:rsidRDefault="002D3FC9">
            <w:pPr>
              <w:pStyle w:val="1b"/>
              <w:spacing w:line="238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Финансирование подпрограммы 1 в 2021</w:t>
            </w:r>
            <w:r w:rsidR="006D43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eastAsia="ru-RU"/>
              </w:rPr>
              <w:t>–</w:t>
            </w:r>
            <w:r w:rsidR="006D43AC">
              <w:rPr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2026 годах за счет средств внебюджетных источников                        не запланировано.</w:t>
            </w:r>
          </w:p>
        </w:tc>
      </w:tr>
    </w:tbl>
    <w:p w:rsidR="005B1F11" w:rsidRDefault="002D3FC9">
      <w:pPr>
        <w:spacing w:line="238" w:lineRule="auto"/>
        <w:ind w:firstLine="709"/>
        <w:contextualSpacing/>
        <w:jc w:val="both"/>
        <w:rPr>
          <w:sz w:val="27"/>
          <w:szCs w:val="27"/>
        </w:rPr>
      </w:pPr>
      <w:r>
        <w:rPr>
          <w:bCs/>
          <w:sz w:val="27"/>
          <w:szCs w:val="27"/>
        </w:rPr>
        <w:lastRenderedPageBreak/>
        <w:t>2.</w:t>
      </w:r>
      <w:r w:rsidRPr="001F24E0">
        <w:rPr>
          <w:bCs/>
          <w:color w:val="FFFFFF" w:themeColor="background1"/>
          <w:sz w:val="27"/>
          <w:szCs w:val="27"/>
        </w:rPr>
        <w:t>Ц</w:t>
      </w:r>
      <w:r>
        <w:rPr>
          <w:bCs/>
          <w:sz w:val="27"/>
          <w:szCs w:val="27"/>
        </w:rPr>
        <w:t>Формы 1</w:t>
      </w:r>
      <w:r>
        <w:rPr>
          <w:sz w:val="27"/>
          <w:szCs w:val="27"/>
        </w:rPr>
        <w:t>, 2</w:t>
      </w:r>
      <w:r w:rsidR="000F46B5">
        <w:rPr>
          <w:sz w:val="27"/>
          <w:szCs w:val="27"/>
        </w:rPr>
        <w:t xml:space="preserve"> </w:t>
      </w:r>
      <w:r>
        <w:rPr>
          <w:sz w:val="27"/>
          <w:szCs w:val="27"/>
        </w:rPr>
        <w:t>приложения № 1 к муниципальной программе</w:t>
      </w:r>
      <w:r w:rsidR="008B64A7">
        <w:rPr>
          <w:sz w:val="27"/>
          <w:szCs w:val="27"/>
        </w:rPr>
        <w:t>,</w:t>
      </w:r>
      <w:r w:rsidR="00F82298">
        <w:rPr>
          <w:sz w:val="27"/>
          <w:szCs w:val="27"/>
        </w:rPr>
        <w:t xml:space="preserve"> </w:t>
      </w:r>
      <w:r w:rsidR="003F0A76">
        <w:rPr>
          <w:sz w:val="27"/>
          <w:szCs w:val="27"/>
        </w:rPr>
        <w:t>утвержденной постановлением</w:t>
      </w:r>
      <w:r w:rsidR="008B64A7">
        <w:rPr>
          <w:sz w:val="27"/>
          <w:szCs w:val="27"/>
        </w:rPr>
        <w:t>,</w:t>
      </w:r>
      <w:r>
        <w:rPr>
          <w:sz w:val="27"/>
          <w:szCs w:val="27"/>
        </w:rPr>
        <w:t xml:space="preserve"> изложить</w:t>
      </w:r>
      <w:r w:rsidR="003F0A76">
        <w:rPr>
          <w:sz w:val="27"/>
          <w:szCs w:val="27"/>
        </w:rPr>
        <w:t xml:space="preserve"> </w:t>
      </w:r>
      <w:r>
        <w:rPr>
          <w:sz w:val="27"/>
          <w:szCs w:val="27"/>
        </w:rPr>
        <w:t>в новой редакции</w:t>
      </w:r>
      <w:r w:rsidR="002900DE">
        <w:rPr>
          <w:sz w:val="27"/>
          <w:szCs w:val="27"/>
        </w:rPr>
        <w:t xml:space="preserve"> </w:t>
      </w:r>
      <w:r>
        <w:rPr>
          <w:sz w:val="27"/>
          <w:szCs w:val="27"/>
        </w:rPr>
        <w:t>(прилагаются).</w:t>
      </w:r>
    </w:p>
    <w:p w:rsidR="005B1F11" w:rsidRDefault="002D3FC9" w:rsidP="001F24E0">
      <w:pPr>
        <w:spacing w:line="238" w:lineRule="auto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3.</w:t>
      </w:r>
      <w:r w:rsidR="001F24E0" w:rsidRPr="001F24E0">
        <w:rPr>
          <w:color w:val="FFFFFF" w:themeColor="background1"/>
          <w:sz w:val="27"/>
          <w:szCs w:val="27"/>
        </w:rPr>
        <w:t>Ц</w:t>
      </w:r>
      <w:r>
        <w:rPr>
          <w:color w:val="000000"/>
          <w:sz w:val="27"/>
          <w:szCs w:val="27"/>
        </w:rPr>
        <w:t>Опубликовать настоящее постановление в газете «Знамя» и разместить</w:t>
      </w:r>
      <w:r>
        <w:rPr>
          <w:color w:val="000000"/>
          <w:sz w:val="27"/>
          <w:szCs w:val="27"/>
        </w:rPr>
        <w:br/>
        <w:t>на официальном сайте органов местного самоуправления муниципального района «Белгородский район» Белгородской области (https://belgorodskij-r31.gosweb.gosuslugi.ru/).</w:t>
      </w:r>
    </w:p>
    <w:p w:rsidR="005B1F11" w:rsidRDefault="001F24E0">
      <w:pPr>
        <w:spacing w:line="238" w:lineRule="auto"/>
        <w:ind w:firstLine="709"/>
        <w:contextualSpacing/>
        <w:jc w:val="both"/>
        <w:rPr>
          <w:sz w:val="27"/>
          <w:szCs w:val="27"/>
        </w:rPr>
      </w:pPr>
      <w:r>
        <w:rPr>
          <w:bCs/>
          <w:sz w:val="27"/>
          <w:szCs w:val="27"/>
        </w:rPr>
        <w:t>4</w:t>
      </w:r>
      <w:r w:rsidR="002D3FC9">
        <w:rPr>
          <w:bCs/>
          <w:sz w:val="27"/>
          <w:szCs w:val="27"/>
        </w:rPr>
        <w:t>.</w:t>
      </w:r>
      <w:r w:rsidR="002D3FC9">
        <w:rPr>
          <w:color w:val="FFFFFF" w:themeColor="background1"/>
          <w:sz w:val="27"/>
          <w:szCs w:val="27"/>
        </w:rPr>
        <w:t>Ц</w:t>
      </w:r>
      <w:r w:rsidR="002D3FC9">
        <w:rPr>
          <w:sz w:val="27"/>
          <w:szCs w:val="27"/>
        </w:rPr>
        <w:t>Контроль за исполнением настоящего постановления возложить</w:t>
      </w:r>
      <w:r w:rsidR="002D3FC9">
        <w:rPr>
          <w:sz w:val="27"/>
          <w:szCs w:val="27"/>
        </w:rPr>
        <w:br/>
        <w:t>на комитет по обеспечению безопасности администрации Белгородского района (Ефимов Ф.В.).</w:t>
      </w:r>
    </w:p>
    <w:p w:rsidR="005B1F11" w:rsidRDefault="005B1F11">
      <w:pPr>
        <w:ind w:firstLine="709"/>
        <w:jc w:val="both"/>
        <w:rPr>
          <w:sz w:val="27"/>
          <w:szCs w:val="27"/>
        </w:rPr>
      </w:pPr>
    </w:p>
    <w:p w:rsidR="005B1F11" w:rsidRDefault="005B1F11">
      <w:pPr>
        <w:ind w:firstLine="709"/>
        <w:jc w:val="both"/>
        <w:rPr>
          <w:sz w:val="27"/>
          <w:szCs w:val="27"/>
        </w:rPr>
      </w:pPr>
    </w:p>
    <w:tbl>
      <w:tblPr>
        <w:tblW w:w="9747" w:type="dxa"/>
        <w:tblLayout w:type="fixed"/>
        <w:tblLook w:val="04A0"/>
      </w:tblPr>
      <w:tblGrid>
        <w:gridCol w:w="4928"/>
        <w:gridCol w:w="4819"/>
      </w:tblGrid>
      <w:tr w:rsidR="005B1F11" w:rsidTr="00E91AA5">
        <w:trPr>
          <w:trHeight w:val="727"/>
        </w:trPr>
        <w:tc>
          <w:tcPr>
            <w:tcW w:w="49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5B1F11" w:rsidRDefault="002C2139" w:rsidP="002C2139">
            <w:pPr>
              <w:tabs>
                <w:tab w:val="left" w:pos="1134"/>
              </w:tabs>
              <w:contextualSpacing/>
              <w:jc w:val="center"/>
              <w:rPr>
                <w:sz w:val="27"/>
                <w:szCs w:val="27"/>
              </w:rPr>
            </w:pPr>
            <w:r>
              <w:rPr>
                <w:b/>
                <w:sz w:val="26"/>
                <w:szCs w:val="26"/>
              </w:rPr>
              <w:t xml:space="preserve">Первый заместитель главы </w:t>
            </w:r>
            <w:r>
              <w:rPr>
                <w:b/>
                <w:sz w:val="26"/>
                <w:szCs w:val="26"/>
              </w:rPr>
              <w:br/>
              <w:t>администрации Белгородского района</w:t>
            </w:r>
          </w:p>
        </w:tc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5B1F11" w:rsidRDefault="005B1F11">
            <w:pPr>
              <w:tabs>
                <w:tab w:val="left" w:pos="1134"/>
              </w:tabs>
              <w:ind w:firstLine="426"/>
              <w:contextualSpacing/>
              <w:jc w:val="both"/>
              <w:rPr>
                <w:sz w:val="27"/>
                <w:szCs w:val="27"/>
              </w:rPr>
            </w:pPr>
          </w:p>
          <w:p w:rsidR="005B1F11" w:rsidRDefault="002C2139" w:rsidP="00E91AA5">
            <w:pPr>
              <w:ind w:right="-108" w:firstLine="426"/>
              <w:contextualSpacing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Т</w:t>
            </w:r>
            <w:r w:rsidR="002D3FC9">
              <w:rPr>
                <w:b/>
                <w:sz w:val="27"/>
                <w:szCs w:val="27"/>
              </w:rPr>
              <w:t>.П. К</w:t>
            </w:r>
            <w:r>
              <w:rPr>
                <w:b/>
                <w:sz w:val="27"/>
                <w:szCs w:val="27"/>
              </w:rPr>
              <w:t>руглякова</w:t>
            </w:r>
          </w:p>
        </w:tc>
      </w:tr>
    </w:tbl>
    <w:p w:rsidR="005B1F11" w:rsidRDefault="005B1F11">
      <w:pPr>
        <w:ind w:firstLine="709"/>
        <w:jc w:val="both"/>
        <w:rPr>
          <w:sz w:val="27"/>
          <w:szCs w:val="27"/>
        </w:rPr>
      </w:pPr>
    </w:p>
    <w:p w:rsidR="005B1F11" w:rsidRDefault="005B1F11">
      <w:pPr>
        <w:jc w:val="both"/>
        <w:rPr>
          <w:sz w:val="27"/>
          <w:szCs w:val="27"/>
        </w:rPr>
        <w:sectPr w:rsidR="005B1F11">
          <w:headerReference w:type="default" r:id="rId8"/>
          <w:headerReference w:type="first" r:id="rId9"/>
          <w:pgSz w:w="11906" w:h="16838"/>
          <w:pgMar w:top="567" w:right="567" w:bottom="567" w:left="1701" w:header="709" w:footer="1134" w:gutter="0"/>
          <w:pgNumType w:start="1"/>
          <w:cols w:space="720"/>
          <w:titlePg/>
          <w:docGrid w:linePitch="360"/>
        </w:sectPr>
      </w:pPr>
    </w:p>
    <w:p w:rsidR="005B1F11" w:rsidRDefault="002D3FC9" w:rsidP="006D43AC">
      <w:pPr>
        <w:pStyle w:val="28"/>
        <w:ind w:left="9923" w:right="-31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lastRenderedPageBreak/>
        <w:t xml:space="preserve">Приложение </w:t>
      </w:r>
      <w:r w:rsidR="003A7257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 xml:space="preserve">к постановлению </w:t>
      </w:r>
    </w:p>
    <w:p w:rsidR="005B1F11" w:rsidRDefault="002D3FC9" w:rsidP="006D43AC">
      <w:pPr>
        <w:pStyle w:val="28"/>
        <w:ind w:left="9923" w:right="-31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администрации Белгородского района</w:t>
      </w:r>
    </w:p>
    <w:p w:rsidR="005B1F11" w:rsidRDefault="002D3FC9" w:rsidP="006D43AC">
      <w:pPr>
        <w:pStyle w:val="28"/>
        <w:ind w:left="9923" w:right="-31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от «___» _________ 202</w:t>
      </w:r>
      <w:r w:rsidR="00667C8E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г. № _______</w:t>
      </w:r>
    </w:p>
    <w:p w:rsidR="005B1F11" w:rsidRDefault="005B1F11" w:rsidP="006D43AC">
      <w:pPr>
        <w:pStyle w:val="28"/>
        <w:ind w:left="9923" w:right="-314"/>
        <w:jc w:val="center"/>
        <w:rPr>
          <w:rFonts w:ascii="Times New Roman" w:hAnsi="Times New Roman" w:cs="Times New Roman"/>
          <w:b/>
          <w:bCs/>
        </w:rPr>
      </w:pPr>
    </w:p>
    <w:p w:rsidR="005B1F11" w:rsidRDefault="002D3FC9" w:rsidP="006D43AC">
      <w:pPr>
        <w:pStyle w:val="28"/>
        <w:ind w:left="9923" w:right="-31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Приложение № 1</w:t>
      </w:r>
    </w:p>
    <w:p w:rsidR="005B1F11" w:rsidRDefault="002D3FC9" w:rsidP="006D43AC">
      <w:pPr>
        <w:pStyle w:val="28"/>
        <w:ind w:left="9923" w:right="-31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к муниципальной программе</w:t>
      </w:r>
    </w:p>
    <w:p w:rsidR="003351A9" w:rsidRDefault="003351A9" w:rsidP="006D43AC">
      <w:pPr>
        <w:pStyle w:val="28"/>
        <w:ind w:left="9923" w:right="-314"/>
        <w:jc w:val="center"/>
        <w:rPr>
          <w:rFonts w:ascii="Times New Roman" w:hAnsi="Times New Roman" w:cs="Times New Roman"/>
          <w:b/>
        </w:rPr>
      </w:pPr>
    </w:p>
    <w:p w:rsidR="005B1F11" w:rsidRDefault="002D3FC9" w:rsidP="003351A9">
      <w:pPr>
        <w:pStyle w:val="28"/>
        <w:ind w:left="9923" w:right="-314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Форма 1</w:t>
      </w:r>
    </w:p>
    <w:p w:rsidR="005B1F11" w:rsidRDefault="005B1F11">
      <w:pPr>
        <w:pStyle w:val="28"/>
        <w:ind w:left="8222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3A7257" w:rsidRPr="003A7257" w:rsidRDefault="003A7257">
      <w:pPr>
        <w:pStyle w:val="28"/>
        <w:ind w:left="8222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5B1F11" w:rsidRDefault="002D3F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 и прогнозная (справочная) оценка расходов на реализацию основных мероприятий (мероприятий) муниципальной программы Белгородского района из различных источников финансирования</w:t>
      </w:r>
    </w:p>
    <w:p w:rsidR="005B1F11" w:rsidRDefault="005B1F1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5B1F11" w:rsidRDefault="002D3FC9" w:rsidP="006D43AC">
      <w:pPr>
        <w:ind w:right="-12"/>
        <w:jc w:val="center"/>
        <w:rPr>
          <w:b/>
          <w:bCs/>
          <w:sz w:val="24"/>
          <w:szCs w:val="24"/>
        </w:rPr>
      </w:pPr>
      <w:r w:rsidRPr="006D43AC">
        <w:rPr>
          <w:b/>
          <w:bCs/>
          <w:sz w:val="24"/>
          <w:szCs w:val="24"/>
          <w:lang w:val="en-US"/>
        </w:rPr>
        <w:t>I</w:t>
      </w:r>
      <w:r w:rsidRPr="006D43AC">
        <w:rPr>
          <w:b/>
          <w:bCs/>
          <w:sz w:val="24"/>
          <w:szCs w:val="24"/>
        </w:rPr>
        <w:t xml:space="preserve"> этап реализации муниципальной программы (2015 – 2020 годы)</w:t>
      </w:r>
    </w:p>
    <w:p w:rsidR="003351A9" w:rsidRPr="006D43AC" w:rsidRDefault="003351A9" w:rsidP="006D43AC">
      <w:pPr>
        <w:ind w:right="-12"/>
        <w:jc w:val="center"/>
        <w:rPr>
          <w:b/>
          <w:bCs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2836"/>
        <w:gridCol w:w="1984"/>
        <w:gridCol w:w="1701"/>
        <w:gridCol w:w="993"/>
        <w:gridCol w:w="992"/>
        <w:gridCol w:w="850"/>
        <w:gridCol w:w="851"/>
        <w:gridCol w:w="850"/>
        <w:gridCol w:w="993"/>
        <w:gridCol w:w="850"/>
      </w:tblGrid>
      <w:tr w:rsidR="007E4193" w:rsidTr="003351A9">
        <w:trPr>
          <w:cantSplit/>
          <w:trHeight w:val="498"/>
          <w:tblHeader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Статус</w:t>
            </w:r>
          </w:p>
          <w:p w:rsidR="007E4193" w:rsidRDefault="007E41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4" w:type="dxa"/>
            <w:vMerge w:val="restart"/>
            <w:noWrap/>
          </w:tcPr>
          <w:p w:rsidR="007E4193" w:rsidRDefault="007E419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Источники</w:t>
            </w:r>
          </w:p>
          <w:p w:rsidR="007E4193" w:rsidRDefault="007E4193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финансирования</w:t>
            </w:r>
          </w:p>
        </w:tc>
        <w:tc>
          <w:tcPr>
            <w:tcW w:w="1701" w:type="dxa"/>
            <w:vMerge w:val="restart"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  <w:highlight w:val="white"/>
              </w:rPr>
            </w:pPr>
            <w:r>
              <w:rPr>
                <w:b/>
                <w:sz w:val="16"/>
                <w:szCs w:val="16"/>
                <w:highlight w:val="white"/>
              </w:rPr>
              <w:t>Общий объем финансирования (тыс. рублей)</w:t>
            </w:r>
          </w:p>
        </w:tc>
        <w:tc>
          <w:tcPr>
            <w:tcW w:w="5529" w:type="dxa"/>
            <w:gridSpan w:val="6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(тыс. руб.) по годам реализации муниципальной программы</w:t>
            </w:r>
          </w:p>
        </w:tc>
        <w:tc>
          <w:tcPr>
            <w:tcW w:w="850" w:type="dxa"/>
            <w:vMerge w:val="restart"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Итого: </w:t>
            </w:r>
            <w:r>
              <w:rPr>
                <w:b/>
                <w:sz w:val="16"/>
                <w:szCs w:val="16"/>
                <w:lang w:val="en-US"/>
              </w:rPr>
              <w:t>I</w:t>
            </w:r>
            <w:r>
              <w:rPr>
                <w:b/>
                <w:sz w:val="16"/>
                <w:szCs w:val="16"/>
              </w:rPr>
              <w:t xml:space="preserve"> этап реализации муниципальной программы </w:t>
            </w:r>
          </w:p>
          <w:p w:rsidR="007E4193" w:rsidRDefault="007E4193" w:rsidP="003351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(2015</w:t>
            </w:r>
            <w:r w:rsidR="006D43AC">
              <w:rPr>
                <w:b/>
                <w:sz w:val="16"/>
                <w:szCs w:val="16"/>
              </w:rPr>
              <w:t xml:space="preserve"> </w:t>
            </w:r>
            <w:r w:rsidR="003351A9">
              <w:rPr>
                <w:b/>
                <w:sz w:val="16"/>
                <w:szCs w:val="16"/>
              </w:rPr>
              <w:t>–</w:t>
            </w:r>
            <w:r w:rsidR="006D43A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2020 гг.)</w:t>
            </w:r>
          </w:p>
        </w:tc>
      </w:tr>
      <w:tr w:rsidR="007E4193" w:rsidTr="003351A9">
        <w:trPr>
          <w:cantSplit/>
          <w:tblHeader/>
        </w:trPr>
        <w:tc>
          <w:tcPr>
            <w:tcW w:w="2126" w:type="dxa"/>
            <w:vMerge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noWrap/>
          </w:tcPr>
          <w:p w:rsidR="007E4193" w:rsidRDefault="007E41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2015 год</w:t>
            </w:r>
          </w:p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992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2016 год</w:t>
            </w:r>
          </w:p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0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 год</w:t>
            </w:r>
          </w:p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1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 год</w:t>
            </w:r>
          </w:p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(факт)</w:t>
            </w:r>
          </w:p>
        </w:tc>
        <w:tc>
          <w:tcPr>
            <w:tcW w:w="850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 год (факт)</w:t>
            </w:r>
          </w:p>
        </w:tc>
        <w:tc>
          <w:tcPr>
            <w:tcW w:w="993" w:type="dxa"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 год (факт)</w:t>
            </w:r>
          </w:p>
        </w:tc>
        <w:tc>
          <w:tcPr>
            <w:tcW w:w="850" w:type="dxa"/>
            <w:vMerge/>
            <w:noWrap/>
          </w:tcPr>
          <w:p w:rsidR="007E4193" w:rsidRDefault="007E4193">
            <w:pPr>
              <w:tabs>
                <w:tab w:val="left" w:pos="501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5B1F11" w:rsidTr="003351A9">
        <w:trPr>
          <w:tblHeader/>
        </w:trPr>
        <w:tc>
          <w:tcPr>
            <w:tcW w:w="2126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36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  <w:highlight w:val="white"/>
              </w:rPr>
            </w:pPr>
            <w:r>
              <w:rPr>
                <w:b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 w:val="restart"/>
            <w:noWrap/>
          </w:tcPr>
          <w:p w:rsidR="005B1F11" w:rsidRDefault="002D3F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</w:t>
            </w:r>
          </w:p>
        </w:tc>
        <w:tc>
          <w:tcPr>
            <w:tcW w:w="2836" w:type="dxa"/>
            <w:vMerge w:val="restart"/>
            <w:noWrap/>
          </w:tcPr>
          <w:p w:rsidR="005B1F11" w:rsidRDefault="002D3F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безопасности жизнедеятельности населения Белгородского района»</w:t>
            </w: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 w:rsidP="00CD79D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18</w:t>
            </w:r>
            <w:r w:rsidR="00CD79D9">
              <w:rPr>
                <w:sz w:val="16"/>
                <w:szCs w:val="16"/>
                <w:highlight w:val="white"/>
              </w:rPr>
              <w:t>3927,7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6196,9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6281,3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6827,1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7195,8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7408,6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39340,6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 w:rsidP="00CD79D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69629,0</w:t>
            </w:r>
          </w:p>
        </w:tc>
        <w:tc>
          <w:tcPr>
            <w:tcW w:w="993" w:type="dxa"/>
            <w:noWrap/>
            <w:vAlign w:val="center"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E7210E">
              <w:rPr>
                <w:sz w:val="16"/>
                <w:szCs w:val="16"/>
              </w:rPr>
              <w:t>0,0</w:t>
            </w:r>
          </w:p>
        </w:tc>
      </w:tr>
      <w:tr w:rsidR="005B1F11" w:rsidTr="007E4193">
        <w:trPr>
          <w:cantSplit/>
          <w:trHeight w:val="234"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 w:rsidP="00CD79D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114</w:t>
            </w:r>
            <w:r w:rsidR="00CD79D9">
              <w:rPr>
                <w:sz w:val="16"/>
                <w:szCs w:val="16"/>
                <w:highlight w:val="white"/>
              </w:rPr>
              <w:t>298,7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6196,9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6281,3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6827,1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7195,8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7408,6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39340,6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75164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75164C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5164C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75164C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5164C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75164C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5164C">
              <w:rPr>
                <w:sz w:val="16"/>
                <w:szCs w:val="16"/>
              </w:rPr>
              <w:t>0,0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 w:val="restart"/>
            <w:noWrap/>
          </w:tcPr>
          <w:p w:rsidR="005B1F11" w:rsidRDefault="002D3FC9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Подпрограмма 1</w:t>
            </w:r>
          </w:p>
        </w:tc>
        <w:tc>
          <w:tcPr>
            <w:tcW w:w="2836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«Снижение рисков и смягчение последствий чрезвычайных ситуаций природного и техногенного характера, пожарная безопасность      и защита населения в Белгородском районе» </w:t>
            </w: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5B1F11" w:rsidRDefault="009C7B70">
            <w:pPr>
              <w:jc w:val="center"/>
              <w:rPr>
                <w:sz w:val="16"/>
                <w:szCs w:val="16"/>
                <w:highlight w:val="white"/>
              </w:rPr>
            </w:pPr>
            <w:r w:rsidRPr="009C7B70">
              <w:rPr>
                <w:sz w:val="16"/>
                <w:szCs w:val="16"/>
              </w:rPr>
              <w:t>183124,0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6121,6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6219,5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7104,8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7122,2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38736,7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 w:rsidP="00CD79D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69629,0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E782A">
              <w:rPr>
                <w:sz w:val="16"/>
                <w:szCs w:val="16"/>
              </w:rPr>
              <w:t>0,0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b/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ind w:right="34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9C7B70">
            <w:pPr>
              <w:jc w:val="center"/>
              <w:rPr>
                <w:sz w:val="16"/>
                <w:szCs w:val="16"/>
                <w:highlight w:val="yellow"/>
              </w:rPr>
            </w:pPr>
            <w:r w:rsidRPr="009C7B70">
              <w:rPr>
                <w:sz w:val="16"/>
                <w:szCs w:val="16"/>
              </w:rPr>
              <w:t>113495,0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6121,6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6219,5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7104,8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7122,2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38736,7</w:t>
            </w:r>
          </w:p>
        </w:tc>
      </w:tr>
      <w:tr w:rsidR="003A7257" w:rsidTr="003A7257">
        <w:trPr>
          <w:cantSplit/>
          <w:trHeight w:val="239"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 w:rsidP="003A7257">
            <w:pPr>
              <w:jc w:val="center"/>
            </w:pPr>
            <w:r w:rsidRPr="00197829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3A7257" w:rsidRDefault="003A7257" w:rsidP="003A7257">
            <w:pPr>
              <w:jc w:val="center"/>
            </w:pPr>
            <w:r w:rsidRPr="0019782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3A7257" w:rsidRDefault="003A7257" w:rsidP="003A7257">
            <w:pPr>
              <w:jc w:val="center"/>
            </w:pPr>
            <w:r w:rsidRPr="0019782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3A7257" w:rsidRDefault="003A7257" w:rsidP="003A7257">
            <w:pPr>
              <w:jc w:val="center"/>
            </w:pPr>
            <w:r w:rsidRPr="00197829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3A7257" w:rsidRDefault="003A7257" w:rsidP="003A7257">
            <w:pPr>
              <w:jc w:val="center"/>
            </w:pPr>
            <w:r w:rsidRPr="0019782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3A7257" w:rsidRDefault="003A7257" w:rsidP="003A7257">
            <w:pPr>
              <w:jc w:val="center"/>
            </w:pPr>
            <w:r w:rsidRPr="00197829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3A7257" w:rsidRDefault="003A7257" w:rsidP="003A7257">
            <w:pPr>
              <w:jc w:val="center"/>
            </w:pPr>
            <w:r w:rsidRPr="0019782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3A7257" w:rsidRDefault="003A7257" w:rsidP="003A7257">
            <w:pPr>
              <w:jc w:val="center"/>
            </w:pPr>
            <w:r w:rsidRPr="00197829">
              <w:rPr>
                <w:sz w:val="16"/>
                <w:szCs w:val="16"/>
              </w:rPr>
              <w:t>0,0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 w:val="restart"/>
            <w:noWrap/>
          </w:tcPr>
          <w:p w:rsidR="005B1F11" w:rsidRDefault="002D3FC9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1.1</w:t>
            </w:r>
          </w:p>
        </w:tc>
        <w:tc>
          <w:tcPr>
            <w:tcW w:w="2836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ind w:right="34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«Обеспечение защиты                          и безопасности населения»</w:t>
            </w:r>
          </w:p>
          <w:p w:rsidR="005B1F11" w:rsidRDefault="005B1F11">
            <w:pPr>
              <w:tabs>
                <w:tab w:val="left" w:pos="4962"/>
              </w:tabs>
              <w:ind w:right="34"/>
              <w:rPr>
                <w:bCs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5B1F11" w:rsidRDefault="009C7B70" w:rsidP="009C7B70">
            <w:pPr>
              <w:jc w:val="center"/>
              <w:rPr>
                <w:sz w:val="16"/>
                <w:szCs w:val="16"/>
                <w:highlight w:val="white"/>
              </w:rPr>
            </w:pPr>
            <w:r w:rsidRPr="009C7B70">
              <w:rPr>
                <w:sz w:val="16"/>
                <w:szCs w:val="16"/>
              </w:rPr>
              <w:t>181824,3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6011,6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6109,5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6627,7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6994,8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7013,4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38067,9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tabs>
                <w:tab w:val="left" w:pos="4962"/>
              </w:tabs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tabs>
                <w:tab w:val="left" w:pos="4962"/>
              </w:tabs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 w:rsidP="00CD79D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69629,0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722E99">
              <w:rPr>
                <w:sz w:val="16"/>
                <w:szCs w:val="16"/>
              </w:rPr>
              <w:t>0,0</w:t>
            </w:r>
          </w:p>
        </w:tc>
      </w:tr>
      <w:tr w:rsidR="005B1F11" w:rsidTr="007E4193">
        <w:trPr>
          <w:cantSplit/>
        </w:trPr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5B1F11" w:rsidRDefault="00B05945" w:rsidP="009C7B70">
            <w:pPr>
              <w:jc w:val="center"/>
              <w:rPr>
                <w:sz w:val="16"/>
                <w:szCs w:val="16"/>
                <w:highlight w:val="white"/>
              </w:rPr>
            </w:pPr>
            <w:r w:rsidRPr="009C7B70">
              <w:rPr>
                <w:sz w:val="16"/>
                <w:szCs w:val="16"/>
              </w:rPr>
              <w:t>112</w:t>
            </w:r>
            <w:r w:rsidR="009C7B70" w:rsidRPr="009C7B70">
              <w:rPr>
                <w:sz w:val="16"/>
                <w:szCs w:val="16"/>
              </w:rPr>
              <w:t>195,3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5310,9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6011,6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6109,5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6627,7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6994,8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7013,4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38067,9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tabs>
                <w:tab w:val="left" w:pos="4962"/>
              </w:tabs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  <w:vAlign w:val="center"/>
          </w:tcPr>
          <w:p w:rsidR="003A7257" w:rsidRDefault="003A7257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D35F3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D35F3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D35F3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D35F3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D35F3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D35F3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D35F3F">
              <w:rPr>
                <w:sz w:val="16"/>
                <w:szCs w:val="16"/>
              </w:rPr>
              <w:t>0,0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Основное мероприятие 1.2</w:t>
            </w:r>
          </w:p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tabs>
                <w:tab w:val="left" w:pos="4962"/>
              </w:tabs>
              <w:ind w:right="-108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«Реализация мероприятий                     по противопожарной безопасности»  </w:t>
            </w:r>
          </w:p>
          <w:p w:rsidR="007E4193" w:rsidRDefault="007E4193">
            <w:pPr>
              <w:tabs>
                <w:tab w:val="left" w:pos="4962"/>
              </w:tabs>
              <w:ind w:right="-108"/>
              <w:rPr>
                <w:bCs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7E4193" w:rsidRDefault="009C7B70">
            <w:pPr>
              <w:jc w:val="center"/>
              <w:rPr>
                <w:sz w:val="16"/>
                <w:szCs w:val="16"/>
                <w:highlight w:val="white"/>
              </w:rPr>
            </w:pPr>
            <w:r w:rsidRPr="009C7B70">
              <w:rPr>
                <w:sz w:val="16"/>
                <w:szCs w:val="16"/>
              </w:rPr>
              <w:t>1299,7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108,8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668,8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tabs>
                <w:tab w:val="left" w:pos="4962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081A75">
              <w:rPr>
                <w:sz w:val="16"/>
                <w:szCs w:val="16"/>
              </w:rPr>
              <w:t>0,0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9C7B70">
            <w:pPr>
              <w:jc w:val="center"/>
              <w:rPr>
                <w:sz w:val="16"/>
                <w:szCs w:val="16"/>
                <w:highlight w:val="white"/>
              </w:rPr>
            </w:pPr>
            <w:r w:rsidRPr="009C7B70">
              <w:rPr>
                <w:sz w:val="16"/>
                <w:szCs w:val="16"/>
              </w:rPr>
              <w:t>1299,7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108,8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668,8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 w:val="restart"/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Подпрограмма 2</w:t>
            </w:r>
          </w:p>
        </w:tc>
        <w:tc>
          <w:tcPr>
            <w:tcW w:w="2836" w:type="dxa"/>
            <w:vMerge w:val="restart"/>
            <w:noWrap/>
          </w:tcPr>
          <w:p w:rsidR="003A7257" w:rsidRDefault="003A7257">
            <w:pPr>
              <w:tabs>
                <w:tab w:val="left" w:pos="5016"/>
              </w:tabs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«Профилактика правонарушений        и преступлений, обеспечение безопасности дорожного движения на территории Белгородского района»</w:t>
            </w: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b/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 w:val="restart"/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2.1</w:t>
            </w:r>
          </w:p>
        </w:tc>
        <w:tc>
          <w:tcPr>
            <w:tcW w:w="2836" w:type="dxa"/>
            <w:vMerge w:val="restart"/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«Организация работы добровольных народных дружин»</w:t>
            </w:r>
          </w:p>
        </w:tc>
        <w:tc>
          <w:tcPr>
            <w:tcW w:w="1984" w:type="dxa"/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 w:val="restart"/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2.2</w:t>
            </w:r>
          </w:p>
        </w:tc>
        <w:tc>
          <w:tcPr>
            <w:tcW w:w="2836" w:type="dxa"/>
            <w:vMerge w:val="restart"/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«Мероприятия по профилактике правонарушений и преступлений»</w:t>
            </w:r>
          </w:p>
        </w:tc>
        <w:tc>
          <w:tcPr>
            <w:tcW w:w="1984" w:type="dxa"/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FF527F">
              <w:rPr>
                <w:sz w:val="16"/>
                <w:szCs w:val="16"/>
              </w:rPr>
              <w:t>0,0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Подпрограмма 3</w:t>
            </w: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«Противодействие терроризму               и экстремизму на территории Белгородского района»</w:t>
            </w: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803,7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603,9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8845D1">
              <w:rPr>
                <w:sz w:val="16"/>
                <w:szCs w:val="16"/>
              </w:rPr>
              <w:t>0,0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803,7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603,9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6630C5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6630C5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6630C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6630C5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6630C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6630C5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6630C5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6630C5">
              <w:rPr>
                <w:sz w:val="16"/>
                <w:szCs w:val="16"/>
              </w:rPr>
              <w:t>0,0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3.1</w:t>
            </w:r>
          </w:p>
        </w:tc>
        <w:tc>
          <w:tcPr>
            <w:tcW w:w="2836" w:type="dxa"/>
            <w:vMerge w:val="restart"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проведения антитеррористических учений»</w:t>
            </w: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803,7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603,9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AD2070">
              <w:rPr>
                <w:sz w:val="16"/>
                <w:szCs w:val="16"/>
              </w:rPr>
              <w:t>0,0</w:t>
            </w:r>
          </w:p>
        </w:tc>
      </w:tr>
      <w:tr w:rsidR="007E4193" w:rsidTr="007E4193">
        <w:trPr>
          <w:cantSplit/>
        </w:trPr>
        <w:tc>
          <w:tcPr>
            <w:tcW w:w="2126" w:type="dxa"/>
            <w:vMerge/>
            <w:noWrap/>
          </w:tcPr>
          <w:p w:rsidR="007E4193" w:rsidRDefault="007E4193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7E4193" w:rsidRDefault="007E4193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70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803,7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</w:t>
            </w:r>
          </w:p>
        </w:tc>
        <w:tc>
          <w:tcPr>
            <w:tcW w:w="851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  <w:tc>
          <w:tcPr>
            <w:tcW w:w="993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286,4</w:t>
            </w:r>
          </w:p>
        </w:tc>
        <w:tc>
          <w:tcPr>
            <w:tcW w:w="850" w:type="dxa"/>
            <w:noWrap/>
            <w:vAlign w:val="center"/>
          </w:tcPr>
          <w:p w:rsidR="007E4193" w:rsidRDefault="007E41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603,9</w:t>
            </w:r>
          </w:p>
        </w:tc>
      </w:tr>
      <w:tr w:rsidR="003A7257" w:rsidTr="003A7257">
        <w:trPr>
          <w:cantSplit/>
        </w:trPr>
        <w:tc>
          <w:tcPr>
            <w:tcW w:w="2126" w:type="dxa"/>
            <w:vMerge/>
            <w:noWrap/>
          </w:tcPr>
          <w:p w:rsidR="003A7257" w:rsidRDefault="003A7257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vMerge/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984" w:type="dxa"/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1701" w:type="dxa"/>
            <w:noWrap/>
          </w:tcPr>
          <w:p w:rsidR="003A7257" w:rsidRDefault="003A7257" w:rsidP="003A7257">
            <w:pPr>
              <w:jc w:val="center"/>
            </w:pPr>
            <w:r w:rsidRPr="005E26CC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5E26CC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</w:tcPr>
          <w:p w:rsidR="003A7257" w:rsidRDefault="003A7257" w:rsidP="003A7257">
            <w:pPr>
              <w:jc w:val="center"/>
            </w:pPr>
            <w:r w:rsidRPr="005E26CC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5E26CC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noWrap/>
          </w:tcPr>
          <w:p w:rsidR="003A7257" w:rsidRDefault="003A7257" w:rsidP="003A7257">
            <w:pPr>
              <w:jc w:val="center"/>
            </w:pPr>
            <w:r w:rsidRPr="005E26CC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5E26CC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</w:tcPr>
          <w:p w:rsidR="003A7257" w:rsidRDefault="003A7257" w:rsidP="003A7257">
            <w:pPr>
              <w:jc w:val="center"/>
            </w:pPr>
            <w:r w:rsidRPr="005E26CC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</w:tcPr>
          <w:p w:rsidR="003A7257" w:rsidRDefault="003A7257" w:rsidP="003A7257">
            <w:pPr>
              <w:jc w:val="center"/>
            </w:pPr>
            <w:r w:rsidRPr="005E26CC">
              <w:rPr>
                <w:sz w:val="16"/>
                <w:szCs w:val="16"/>
              </w:rPr>
              <w:t>0,0</w:t>
            </w:r>
          </w:p>
        </w:tc>
      </w:tr>
    </w:tbl>
    <w:p w:rsidR="005B1F11" w:rsidRDefault="005B1F11">
      <w:pPr>
        <w:shd w:val="clear" w:color="auto" w:fill="FFFFFF"/>
        <w:tabs>
          <w:tab w:val="left" w:pos="941"/>
        </w:tabs>
        <w:ind w:firstLine="709"/>
        <w:jc w:val="center"/>
        <w:rPr>
          <w:sz w:val="21"/>
          <w:szCs w:val="21"/>
        </w:rPr>
      </w:pPr>
    </w:p>
    <w:p w:rsidR="005B1F11" w:rsidRDefault="005B1F11">
      <w:pPr>
        <w:shd w:val="clear" w:color="auto" w:fill="FFFFFF"/>
        <w:tabs>
          <w:tab w:val="left" w:pos="941"/>
        </w:tabs>
        <w:ind w:firstLine="709"/>
        <w:jc w:val="center"/>
        <w:rPr>
          <w:sz w:val="21"/>
          <w:szCs w:val="21"/>
        </w:rPr>
      </w:pPr>
    </w:p>
    <w:p w:rsidR="005B1F11" w:rsidRDefault="005B1F11">
      <w:pPr>
        <w:shd w:val="clear" w:color="auto" w:fill="FFFFFF"/>
        <w:tabs>
          <w:tab w:val="left" w:pos="941"/>
        </w:tabs>
        <w:ind w:firstLine="709"/>
        <w:rPr>
          <w:b/>
          <w:sz w:val="27"/>
          <w:szCs w:val="27"/>
        </w:rPr>
      </w:pPr>
    </w:p>
    <w:p w:rsidR="005B1F11" w:rsidRDefault="005B1F11">
      <w:pPr>
        <w:shd w:val="clear" w:color="auto" w:fill="FFFFFF"/>
        <w:tabs>
          <w:tab w:val="left" w:pos="941"/>
        </w:tabs>
        <w:ind w:firstLine="709"/>
        <w:rPr>
          <w:b/>
          <w:sz w:val="27"/>
          <w:szCs w:val="27"/>
        </w:rPr>
      </w:pPr>
    </w:p>
    <w:p w:rsidR="006D43AC" w:rsidRDefault="006D43AC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4"/>
          <w:szCs w:val="24"/>
        </w:rPr>
      </w:pPr>
    </w:p>
    <w:p w:rsidR="006D43AC" w:rsidRDefault="006D43AC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4"/>
          <w:szCs w:val="24"/>
        </w:rPr>
      </w:pPr>
    </w:p>
    <w:p w:rsidR="005B1F11" w:rsidRDefault="002D3FC9">
      <w:pPr>
        <w:shd w:val="clear" w:color="auto" w:fill="FFFFFF"/>
        <w:tabs>
          <w:tab w:val="left" w:pos="941"/>
        </w:tabs>
        <w:ind w:firstLine="709"/>
        <w:jc w:val="right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Форма 1</w:t>
      </w:r>
    </w:p>
    <w:p w:rsidR="005B1F11" w:rsidRDefault="005B1F11">
      <w:pPr>
        <w:shd w:val="clear" w:color="auto" w:fill="FFFFFF"/>
        <w:tabs>
          <w:tab w:val="left" w:pos="941"/>
        </w:tabs>
        <w:ind w:firstLine="709"/>
        <w:jc w:val="center"/>
        <w:rPr>
          <w:b/>
          <w:bCs/>
          <w:sz w:val="24"/>
          <w:szCs w:val="24"/>
        </w:rPr>
      </w:pPr>
    </w:p>
    <w:p w:rsidR="005B1F11" w:rsidRDefault="002D3FC9">
      <w:pPr>
        <w:ind w:right="-1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 xml:space="preserve"> этап реализации муниципальной программы (2021</w:t>
      </w:r>
      <w:r w:rsidR="006D43AC"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>2026 годы)</w:t>
      </w:r>
    </w:p>
    <w:p w:rsidR="005B1F11" w:rsidRDefault="005B1F11">
      <w:pPr>
        <w:ind w:right="-12"/>
        <w:jc w:val="right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9"/>
        <w:gridCol w:w="3875"/>
        <w:gridCol w:w="1660"/>
        <w:gridCol w:w="900"/>
        <w:gridCol w:w="872"/>
        <w:gridCol w:w="1088"/>
        <w:gridCol w:w="1088"/>
        <w:gridCol w:w="1088"/>
        <w:gridCol w:w="1088"/>
        <w:gridCol w:w="1531"/>
      </w:tblGrid>
      <w:tr w:rsidR="005B1F11">
        <w:trPr>
          <w:tblHeader/>
        </w:trPr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Статус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Источники</w:t>
            </w:r>
          </w:p>
          <w:p w:rsidR="005B1F11" w:rsidRDefault="002D3FC9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финансирования</w:t>
            </w:r>
          </w:p>
        </w:tc>
        <w:tc>
          <w:tcPr>
            <w:tcW w:w="61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(тыс. руб.) по годам реализации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Итого: </w:t>
            </w:r>
            <w:r>
              <w:rPr>
                <w:b/>
                <w:sz w:val="16"/>
                <w:szCs w:val="16"/>
                <w:lang w:val="en-US"/>
              </w:rPr>
              <w:t>II</w:t>
            </w:r>
            <w:r>
              <w:rPr>
                <w:b/>
                <w:sz w:val="16"/>
                <w:szCs w:val="16"/>
              </w:rPr>
              <w:t xml:space="preserve"> этап реализации муниципальной программы </w:t>
            </w:r>
          </w:p>
          <w:p w:rsidR="005B1F11" w:rsidRDefault="002D3FC9" w:rsidP="006D43AC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(2021</w:t>
            </w:r>
            <w:r w:rsidR="003351A9">
              <w:rPr>
                <w:b/>
                <w:sz w:val="16"/>
                <w:szCs w:val="16"/>
              </w:rPr>
              <w:t xml:space="preserve"> –</w:t>
            </w:r>
            <w:r w:rsidR="006D43A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2026 гг.)</w:t>
            </w:r>
          </w:p>
        </w:tc>
      </w:tr>
      <w:tr w:rsidR="005B1F11">
        <w:trPr>
          <w:tblHeader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 год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(факт)</w:t>
            </w:r>
          </w:p>
        </w:tc>
        <w:tc>
          <w:tcPr>
            <w:tcW w:w="872" w:type="dxa"/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2022 год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(факт)</w:t>
            </w:r>
          </w:p>
        </w:tc>
        <w:tc>
          <w:tcPr>
            <w:tcW w:w="1088" w:type="dxa"/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2023 год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(факт)</w:t>
            </w:r>
          </w:p>
        </w:tc>
        <w:tc>
          <w:tcPr>
            <w:tcW w:w="1088" w:type="dxa"/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2024 год 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D79D9">
              <w:rPr>
                <w:b/>
                <w:bCs/>
                <w:sz w:val="16"/>
                <w:szCs w:val="16"/>
              </w:rPr>
              <w:t>факт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8" w:type="dxa"/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2025 год</w:t>
            </w:r>
          </w:p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(план)</w:t>
            </w:r>
          </w:p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8" w:type="dxa"/>
            <w:tcBorders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2026 год</w:t>
            </w:r>
          </w:p>
          <w:p w:rsidR="005B1F11" w:rsidRDefault="002D3FC9" w:rsidP="00C845FF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C845FF">
              <w:rPr>
                <w:b/>
                <w:bCs/>
                <w:sz w:val="16"/>
                <w:szCs w:val="16"/>
              </w:rPr>
              <w:t>план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1F11">
        <w:trPr>
          <w:tblHeader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5B1F11">
        <w:trPr>
          <w:trHeight w:val="61"/>
        </w:trPr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безопасности жизнедеятельности населения Белгородского района»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9 007,9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10 943,9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16244,9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2493A" w:rsidP="00CD79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  <w:r w:rsidR="00CD79D9">
              <w:rPr>
                <w:sz w:val="16"/>
                <w:szCs w:val="16"/>
              </w:rPr>
              <w:t>680,4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12 238,0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6616C" w:rsidP="00CD79D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bCs/>
                <w:color w:val="000000"/>
                <w:sz w:val="16"/>
                <w:szCs w:val="16"/>
              </w:rPr>
              <w:t>144</w:t>
            </w:r>
            <w:r w:rsidR="00CD79D9">
              <w:rPr>
                <w:bCs/>
                <w:color w:val="000000"/>
                <w:sz w:val="16"/>
                <w:szCs w:val="16"/>
              </w:rPr>
              <w:t>587,1</w:t>
            </w:r>
          </w:p>
        </w:tc>
      </w:tr>
      <w:tr w:rsid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ED74DD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ED74D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ED74D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ED74D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ED74D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ED74D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ED74DD">
              <w:rPr>
                <w:sz w:val="16"/>
                <w:szCs w:val="16"/>
              </w:rPr>
              <w:t>0,0</w:t>
            </w:r>
          </w:p>
        </w:tc>
      </w:tr>
      <w:tr w:rsid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602C9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602C9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Pr="00E835C3" w:rsidRDefault="003A7257" w:rsidP="00CD79D9">
            <w:pPr>
              <w:jc w:val="center"/>
              <w:rPr>
                <w:sz w:val="16"/>
                <w:szCs w:val="16"/>
              </w:rPr>
            </w:pPr>
            <w:r w:rsidRPr="00E835C3">
              <w:rPr>
                <w:sz w:val="16"/>
                <w:szCs w:val="16"/>
              </w:rPr>
              <w:t>695</w:t>
            </w:r>
            <w:r>
              <w:rPr>
                <w:sz w:val="16"/>
                <w:szCs w:val="16"/>
              </w:rPr>
              <w:t>0</w:t>
            </w:r>
            <w:r w:rsidRPr="00E835C3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0D38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0D38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69629,0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8 885,9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10 943,9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16244,9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Pr="00E835C3" w:rsidRDefault="0052493A" w:rsidP="00CD79D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</w:t>
            </w:r>
            <w:r w:rsidR="00CD79D9">
              <w:rPr>
                <w:bCs/>
                <w:color w:val="000000"/>
                <w:sz w:val="16"/>
                <w:szCs w:val="16"/>
              </w:rPr>
              <w:t>173,4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12 238,0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CD79D9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74958,1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tabs>
                <w:tab w:val="left" w:pos="5016"/>
              </w:tabs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«Снижение рисков и смягчение последствий чрезвычайных ситуаций природного и техногенного характера, пожарная безопасность и защита населения в Белгородском районе»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8 907,9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10 844,1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16244,9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Pr="00CD79D9" w:rsidRDefault="004409AF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83680,4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Pr="00CD79D9" w:rsidRDefault="002D3FC9">
            <w:pPr>
              <w:jc w:val="center"/>
              <w:rPr>
                <w:sz w:val="16"/>
                <w:szCs w:val="16"/>
              </w:rPr>
            </w:pPr>
            <w:r w:rsidRPr="00CD79D9">
              <w:rPr>
                <w:sz w:val="16"/>
                <w:szCs w:val="16"/>
              </w:rPr>
              <w:t>12 238,0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9C7B70">
            <w:pPr>
              <w:ind w:right="-12"/>
              <w:jc w:val="center"/>
              <w:rPr>
                <w:bCs/>
                <w:sz w:val="16"/>
                <w:szCs w:val="16"/>
                <w:highlight w:val="white"/>
              </w:rPr>
            </w:pPr>
            <w:r>
              <w:rPr>
                <w:bCs/>
                <w:sz w:val="16"/>
                <w:szCs w:val="16"/>
              </w:rPr>
              <w:t>144387,3</w:t>
            </w:r>
          </w:p>
        </w:tc>
      </w:tr>
      <w:tr w:rsid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47342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47342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47342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47342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47342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47342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47342">
              <w:rPr>
                <w:sz w:val="16"/>
                <w:szCs w:val="16"/>
              </w:rPr>
              <w:t>0,0</w:t>
            </w:r>
          </w:p>
        </w:tc>
      </w:tr>
      <w:tr w:rsidR="003A7257">
        <w:trPr>
          <w:trHeight w:val="166"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2E4353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2E4353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CD79D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69507,0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81A5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81A5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69629,0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8 785,9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10 844,1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16244,9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182AF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14173,4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12 238,0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9C7B70">
            <w:pPr>
              <w:ind w:right="-12"/>
              <w:jc w:val="center"/>
              <w:rPr>
                <w:bCs/>
                <w:sz w:val="16"/>
                <w:szCs w:val="16"/>
                <w:highlight w:val="white"/>
              </w:rPr>
            </w:pPr>
            <w:r>
              <w:rPr>
                <w:bCs/>
                <w:sz w:val="16"/>
                <w:szCs w:val="16"/>
              </w:rPr>
              <w:t>74758,3</w:t>
            </w:r>
          </w:p>
        </w:tc>
      </w:tr>
      <w:tr w:rsid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36FCC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36FC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36FC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36FC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36FC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36FCC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36FCC">
              <w:rPr>
                <w:sz w:val="16"/>
                <w:szCs w:val="16"/>
              </w:rPr>
              <w:t>0,0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мероприятие1.1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tabs>
                <w:tab w:val="left" w:pos="4962"/>
              </w:tabs>
              <w:ind w:right="34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«Обеспечение защиты и безопасности населения»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8 797,0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10 734,1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16 052,5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182AF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83572,8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12 128,0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182AF3" w:rsidP="00182AF3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  <w:t>143756,4</w:t>
            </w:r>
          </w:p>
        </w:tc>
      </w:tr>
      <w:tr w:rsid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D60BD4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D60BD4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D60BD4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D60BD4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D60BD4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D60BD4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D60BD4">
              <w:rPr>
                <w:sz w:val="16"/>
                <w:szCs w:val="16"/>
              </w:rPr>
              <w:t>0,0</w:t>
            </w:r>
          </w:p>
        </w:tc>
      </w:tr>
      <w:tr w:rsid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4E3265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4E3265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69507,0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A5C73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AA5C73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69629,0</w:t>
            </w:r>
          </w:p>
        </w:tc>
      </w:tr>
      <w:tr w:rsidR="005B1F11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8 675,0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10 734,1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16 052,5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2493A" w:rsidP="00182AF3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 w:rsidRPr="00182AF3">
              <w:rPr>
                <w:bCs/>
                <w:color w:val="000000"/>
                <w:sz w:val="16"/>
                <w:szCs w:val="16"/>
              </w:rPr>
              <w:t>14</w:t>
            </w:r>
            <w:r w:rsidR="00182AF3" w:rsidRPr="00182AF3">
              <w:rPr>
                <w:bCs/>
                <w:color w:val="000000"/>
                <w:sz w:val="16"/>
                <w:szCs w:val="16"/>
              </w:rPr>
              <w:t>065,8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12 128,0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12 472,0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6616C" w:rsidP="00182AF3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 w:rsidRPr="00182AF3">
              <w:rPr>
                <w:bCs/>
                <w:color w:val="000000"/>
                <w:sz w:val="16"/>
                <w:szCs w:val="16"/>
              </w:rPr>
              <w:t>74</w:t>
            </w:r>
            <w:r w:rsidR="00182AF3" w:rsidRPr="00182AF3">
              <w:rPr>
                <w:bCs/>
                <w:color w:val="000000"/>
                <w:sz w:val="16"/>
                <w:szCs w:val="16"/>
              </w:rPr>
              <w:t>127,4</w:t>
            </w:r>
          </w:p>
        </w:tc>
      </w:tr>
      <w:tr w:rsid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6BC1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6BC1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6BC1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6BC1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6BC1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6BC1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 w:rsidP="003A7257">
            <w:pPr>
              <w:jc w:val="center"/>
            </w:pPr>
            <w:r w:rsidRPr="00706BC1">
              <w:rPr>
                <w:sz w:val="16"/>
                <w:szCs w:val="16"/>
              </w:rPr>
              <w:t>0,0</w:t>
            </w:r>
          </w:p>
        </w:tc>
      </w:tr>
      <w:tr w:rsidR="005B1F11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1.2.</w:t>
            </w:r>
          </w:p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2D3FC9">
            <w:pPr>
              <w:tabs>
                <w:tab w:val="left" w:pos="4962"/>
              </w:tabs>
              <w:ind w:right="-108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«Реализация мероприятий по противопожарной безопасности»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192,4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 w:rsidP="00182AF3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</w:t>
            </w:r>
            <w:r w:rsidR="00182AF3">
              <w:rPr>
                <w:bCs/>
                <w:color w:val="000000"/>
                <w:sz w:val="16"/>
                <w:szCs w:val="16"/>
              </w:rPr>
              <w:t>07</w:t>
            </w:r>
            <w:r>
              <w:rPr>
                <w:bCs/>
                <w:color w:val="000000"/>
                <w:sz w:val="16"/>
                <w:szCs w:val="16"/>
              </w:rPr>
              <w:t>,</w:t>
            </w:r>
            <w:r w:rsidR="00182AF3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 w:rsidP="00182AF3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 w:rsidRPr="00182AF3">
              <w:rPr>
                <w:bCs/>
                <w:color w:val="000000"/>
                <w:sz w:val="16"/>
                <w:szCs w:val="16"/>
              </w:rPr>
              <w:t>63</w:t>
            </w:r>
            <w:r w:rsidR="00182AF3" w:rsidRPr="00182AF3">
              <w:rPr>
                <w:bCs/>
                <w:color w:val="000000"/>
                <w:sz w:val="16"/>
                <w:szCs w:val="16"/>
              </w:rPr>
              <w:t>0</w:t>
            </w:r>
            <w:r w:rsidRPr="00182AF3">
              <w:rPr>
                <w:bCs/>
                <w:color w:val="000000"/>
                <w:sz w:val="16"/>
                <w:szCs w:val="16"/>
              </w:rPr>
              <w:t>,</w:t>
            </w:r>
            <w:r w:rsidR="00182AF3" w:rsidRPr="00182AF3">
              <w:rPr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63BFC">
              <w:rPr>
                <w:sz w:val="16"/>
                <w:szCs w:val="16"/>
              </w:rPr>
              <w:t>0,0</w:t>
            </w:r>
          </w:p>
        </w:tc>
      </w:tr>
      <w:tr w:rsidR="005B1F11">
        <w:trPr>
          <w:trHeight w:val="180"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B1F11" w:rsidRDefault="005B1F11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192,4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 w:rsidP="00CD79D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</w:t>
            </w:r>
            <w:r w:rsidR="00CD79D9">
              <w:rPr>
                <w:bCs/>
                <w:color w:val="000000"/>
                <w:sz w:val="16"/>
                <w:szCs w:val="16"/>
              </w:rPr>
              <w:t>07,6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5B1F11" w:rsidRDefault="00182AF3">
            <w:pPr>
              <w:ind w:right="-12"/>
              <w:jc w:val="center"/>
              <w:rPr>
                <w:bCs/>
                <w:color w:val="000000"/>
                <w:sz w:val="16"/>
                <w:szCs w:val="16"/>
                <w:highlight w:val="white"/>
              </w:rPr>
            </w:pPr>
            <w:r w:rsidRPr="00182AF3">
              <w:rPr>
                <w:bCs/>
                <w:color w:val="000000"/>
                <w:sz w:val="16"/>
                <w:szCs w:val="16"/>
              </w:rPr>
              <w:t>630,9</w:t>
            </w:r>
          </w:p>
        </w:tc>
      </w:tr>
      <w:tr w:rsidR="003A7257" w:rsidTr="003A7257">
        <w:trPr>
          <w:trHeight w:hRule="exact" w:val="181"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tabs>
                <w:tab w:val="left" w:pos="5016"/>
              </w:tabs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«Профилактика правонарушений и преступлений, обеспечение безопасности дорожного движения       на территории Белгородского района»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2.1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«Организация работы добровольных народных дружин»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BC2D6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Основное мероприятие 2.2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«Мероприятия по профилактике правонарушений       и преступлений»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5061B">
              <w:rPr>
                <w:sz w:val="16"/>
                <w:szCs w:val="16"/>
              </w:rPr>
              <w:t>0,0</w:t>
            </w:r>
          </w:p>
        </w:tc>
      </w:tr>
      <w:tr w:rsidR="003A7257" w:rsidTr="003A7257">
        <w:trPr>
          <w:trHeight w:val="184"/>
        </w:trPr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Подпрограмма 3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«Противодействие терроризму и экстремизму             на территории Белгородского района»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199,8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1B0184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1B0184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81E9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1B0184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1B0184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981E97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199,8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2B085B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2B085B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Основное мероприятие 3.1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«Обеспечение проведения антитеррористических учений»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199,8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CF209A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CF209A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21777C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CF209A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CF209A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21777C">
              <w:rPr>
                <w:sz w:val="16"/>
                <w:szCs w:val="16"/>
              </w:rPr>
              <w:t>0,0</w:t>
            </w:r>
          </w:p>
        </w:tc>
      </w:tr>
      <w:tr w:rsidR="003A7257" w:rsidTr="003A7257"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199,8</w:t>
            </w:r>
          </w:p>
        </w:tc>
      </w:tr>
      <w:tr w:rsidR="003A7257" w:rsidTr="003A7257">
        <w:trPr>
          <w:trHeight w:val="171"/>
        </w:trPr>
        <w:tc>
          <w:tcPr>
            <w:tcW w:w="15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92F0D">
              <w:rPr>
                <w:sz w:val="16"/>
                <w:szCs w:val="16"/>
              </w:rPr>
              <w:t>0,0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392F0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3A7257" w:rsidRDefault="003A7257" w:rsidP="003A7257">
            <w:pPr>
              <w:jc w:val="center"/>
            </w:pPr>
            <w:r w:rsidRPr="00DE595D">
              <w:rPr>
                <w:sz w:val="16"/>
                <w:szCs w:val="16"/>
              </w:rPr>
              <w:t>0,0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3A7257" w:rsidRDefault="003A7257">
            <w:pPr>
              <w:ind w:right="-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</w:tbl>
    <w:p w:rsidR="005B1F11" w:rsidRDefault="005B1F11">
      <w:pPr>
        <w:pageBreakBefore/>
        <w:shd w:val="clear" w:color="auto" w:fill="FFFFFF"/>
        <w:tabs>
          <w:tab w:val="left" w:pos="941"/>
        </w:tabs>
        <w:rPr>
          <w:b/>
          <w:sz w:val="28"/>
          <w:szCs w:val="28"/>
        </w:rPr>
        <w:sectPr w:rsidR="005B1F11" w:rsidSect="003351A9">
          <w:headerReference w:type="first" r:id="rId10"/>
          <w:pgSz w:w="16838" w:h="11906" w:orient="landscape"/>
          <w:pgMar w:top="1701" w:right="1134" w:bottom="567" w:left="1134" w:header="629" w:footer="720" w:gutter="0"/>
          <w:cols w:space="720"/>
          <w:titlePg/>
          <w:docGrid w:linePitch="360"/>
        </w:sectPr>
      </w:pPr>
    </w:p>
    <w:p w:rsidR="005B1F11" w:rsidRPr="006D43AC" w:rsidRDefault="002D3FC9" w:rsidP="006D43AC">
      <w:pPr>
        <w:pageBreakBefore/>
        <w:shd w:val="clear" w:color="auto" w:fill="FFFFFF"/>
        <w:tabs>
          <w:tab w:val="left" w:pos="941"/>
        </w:tabs>
        <w:jc w:val="right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Pr="006D43AC">
        <w:rPr>
          <w:b/>
          <w:sz w:val="24"/>
          <w:szCs w:val="24"/>
        </w:rPr>
        <w:t>Форма 2</w:t>
      </w:r>
    </w:p>
    <w:p w:rsidR="005B1F11" w:rsidRDefault="005B1F11">
      <w:pPr>
        <w:shd w:val="clear" w:color="auto" w:fill="FFFFFF"/>
        <w:tabs>
          <w:tab w:val="left" w:pos="941"/>
        </w:tabs>
        <w:ind w:left="340"/>
        <w:jc w:val="center"/>
        <w:rPr>
          <w:b/>
          <w:bCs/>
          <w:sz w:val="28"/>
          <w:szCs w:val="28"/>
        </w:rPr>
      </w:pPr>
    </w:p>
    <w:p w:rsidR="003A7257" w:rsidRDefault="003A7257">
      <w:pPr>
        <w:shd w:val="clear" w:color="auto" w:fill="FFFFFF"/>
        <w:tabs>
          <w:tab w:val="left" w:pos="941"/>
        </w:tabs>
        <w:ind w:left="340"/>
        <w:jc w:val="center"/>
        <w:rPr>
          <w:b/>
          <w:bCs/>
          <w:sz w:val="28"/>
          <w:szCs w:val="28"/>
        </w:rPr>
      </w:pPr>
    </w:p>
    <w:p w:rsidR="005B1F11" w:rsidRDefault="002D3FC9">
      <w:pPr>
        <w:shd w:val="clear" w:color="auto" w:fill="FFFFFF"/>
        <w:tabs>
          <w:tab w:val="left" w:pos="941"/>
        </w:tabs>
        <w:ind w:left="340"/>
        <w:jc w:val="center"/>
      </w:pPr>
      <w:r>
        <w:rPr>
          <w:b/>
          <w:sz w:val="28"/>
          <w:szCs w:val="28"/>
        </w:rPr>
        <w:t>Ресурсное обеспечение реализации муниципальной программы за счет средств бюджета Белгородского района</w:t>
      </w:r>
    </w:p>
    <w:p w:rsidR="005B1F11" w:rsidRDefault="005B1F11">
      <w:pPr>
        <w:shd w:val="clear" w:color="auto" w:fill="FFFFFF"/>
        <w:ind w:left="6371" w:firstLine="709"/>
        <w:jc w:val="center"/>
        <w:rPr>
          <w:b/>
          <w:bCs/>
          <w:sz w:val="25"/>
          <w:szCs w:val="25"/>
        </w:rPr>
      </w:pPr>
    </w:p>
    <w:p w:rsidR="005B1F11" w:rsidRPr="003351A9" w:rsidRDefault="002D3FC9" w:rsidP="006D43AC">
      <w:pPr>
        <w:shd w:val="clear" w:color="auto" w:fill="FFFFFF"/>
        <w:jc w:val="center"/>
        <w:rPr>
          <w:b/>
          <w:bCs/>
          <w:sz w:val="24"/>
          <w:szCs w:val="24"/>
        </w:rPr>
      </w:pPr>
      <w:r w:rsidRPr="003351A9">
        <w:rPr>
          <w:b/>
          <w:bCs/>
          <w:sz w:val="24"/>
          <w:szCs w:val="24"/>
          <w:lang w:val="en-US"/>
        </w:rPr>
        <w:t>I</w:t>
      </w:r>
      <w:r w:rsidRPr="003351A9">
        <w:rPr>
          <w:b/>
          <w:bCs/>
          <w:sz w:val="24"/>
          <w:szCs w:val="24"/>
        </w:rPr>
        <w:t xml:space="preserve"> этап реализации муниципальной программы (2015 – 2020 годы)</w:t>
      </w:r>
    </w:p>
    <w:p w:rsidR="005B1F11" w:rsidRDefault="005B1F11">
      <w:pPr>
        <w:shd w:val="clear" w:color="auto" w:fill="FFFFFF"/>
        <w:ind w:left="6371" w:firstLine="709"/>
        <w:jc w:val="center"/>
        <w:rPr>
          <w:b/>
          <w:bCs/>
          <w:sz w:val="25"/>
          <w:szCs w:val="25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1843"/>
        <w:gridCol w:w="2268"/>
        <w:gridCol w:w="567"/>
        <w:gridCol w:w="708"/>
        <w:gridCol w:w="993"/>
        <w:gridCol w:w="567"/>
        <w:gridCol w:w="992"/>
        <w:gridCol w:w="850"/>
        <w:gridCol w:w="851"/>
        <w:gridCol w:w="709"/>
        <w:gridCol w:w="850"/>
        <w:gridCol w:w="709"/>
        <w:gridCol w:w="850"/>
        <w:gridCol w:w="1418"/>
      </w:tblGrid>
      <w:tr w:rsidR="005B1F11" w:rsidTr="003A7257">
        <w:trPr>
          <w:cantSplit/>
          <w:trHeight w:val="20"/>
          <w:tblHeader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Статус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  <w:noWrap/>
          </w:tcPr>
          <w:p w:rsidR="005B1F11" w:rsidRDefault="002D3FC9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Общий объем финансирования</w:t>
            </w:r>
          </w:p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(тыс. руб)</w:t>
            </w:r>
          </w:p>
        </w:tc>
        <w:tc>
          <w:tcPr>
            <w:tcW w:w="4819" w:type="dxa"/>
            <w:gridSpan w:val="6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Расходы (тыс.рублей) по годам реализации муниципальной программы</w:t>
            </w:r>
          </w:p>
        </w:tc>
        <w:tc>
          <w:tcPr>
            <w:tcW w:w="1418" w:type="dxa"/>
            <w:vMerge w:val="restart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Итого: </w:t>
            </w:r>
            <w:r>
              <w:rPr>
                <w:b/>
                <w:sz w:val="14"/>
                <w:szCs w:val="14"/>
                <w:lang w:val="en-US"/>
              </w:rPr>
              <w:t>I</w:t>
            </w:r>
            <w:r>
              <w:rPr>
                <w:b/>
                <w:sz w:val="14"/>
                <w:szCs w:val="14"/>
              </w:rPr>
              <w:t xml:space="preserve"> этап реализации муниципальной программы </w:t>
            </w:r>
          </w:p>
          <w:p w:rsidR="005B1F11" w:rsidRDefault="002D3FC9" w:rsidP="003351A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(2015</w:t>
            </w:r>
            <w:r w:rsidR="006D43AC">
              <w:rPr>
                <w:b/>
                <w:sz w:val="14"/>
                <w:szCs w:val="14"/>
              </w:rPr>
              <w:t xml:space="preserve"> </w:t>
            </w:r>
            <w:r w:rsidR="003351A9">
              <w:rPr>
                <w:b/>
                <w:sz w:val="14"/>
                <w:szCs w:val="14"/>
              </w:rPr>
              <w:t>–</w:t>
            </w:r>
            <w:r w:rsidR="006D43AC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202</w:t>
            </w:r>
            <w:r>
              <w:rPr>
                <w:b/>
                <w:sz w:val="14"/>
                <w:szCs w:val="14"/>
                <w:lang w:val="en-US"/>
              </w:rPr>
              <w:t>0</w:t>
            </w:r>
            <w:r>
              <w:rPr>
                <w:b/>
                <w:sz w:val="14"/>
                <w:szCs w:val="14"/>
              </w:rPr>
              <w:t xml:space="preserve"> гг.)</w:t>
            </w:r>
          </w:p>
        </w:tc>
      </w:tr>
      <w:tr w:rsidR="005B1F11" w:rsidTr="003A7257">
        <w:trPr>
          <w:cantSplit/>
          <w:trHeight w:val="20"/>
          <w:tblHeader/>
        </w:trPr>
        <w:tc>
          <w:tcPr>
            <w:tcW w:w="1277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ГРБС</w:t>
            </w:r>
          </w:p>
        </w:tc>
        <w:tc>
          <w:tcPr>
            <w:tcW w:w="708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Рз,Пр</w:t>
            </w:r>
          </w:p>
        </w:tc>
        <w:tc>
          <w:tcPr>
            <w:tcW w:w="993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ЦСР</w:t>
            </w:r>
          </w:p>
        </w:tc>
        <w:tc>
          <w:tcPr>
            <w:tcW w:w="567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ВР</w:t>
            </w:r>
          </w:p>
        </w:tc>
        <w:tc>
          <w:tcPr>
            <w:tcW w:w="992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2015 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год (факт)</w:t>
            </w:r>
          </w:p>
        </w:tc>
        <w:tc>
          <w:tcPr>
            <w:tcW w:w="851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2016 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год (факт)</w:t>
            </w:r>
          </w:p>
        </w:tc>
        <w:tc>
          <w:tcPr>
            <w:tcW w:w="709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2017 год (факт)</w:t>
            </w:r>
          </w:p>
        </w:tc>
        <w:tc>
          <w:tcPr>
            <w:tcW w:w="850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2018 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год 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(факт)</w:t>
            </w:r>
          </w:p>
        </w:tc>
        <w:tc>
          <w:tcPr>
            <w:tcW w:w="709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2019 год (факт)</w:t>
            </w:r>
          </w:p>
        </w:tc>
        <w:tc>
          <w:tcPr>
            <w:tcW w:w="850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2020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год (факт)</w:t>
            </w:r>
          </w:p>
        </w:tc>
        <w:tc>
          <w:tcPr>
            <w:tcW w:w="1418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</w:p>
        </w:tc>
      </w:tr>
      <w:tr w:rsidR="005B1F11" w:rsidTr="003A7257">
        <w:trPr>
          <w:trHeight w:val="20"/>
          <w:tblHeader/>
        </w:trPr>
        <w:tc>
          <w:tcPr>
            <w:tcW w:w="127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84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708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709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709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</w:t>
            </w:r>
          </w:p>
        </w:tc>
        <w:tc>
          <w:tcPr>
            <w:tcW w:w="1418" w:type="dxa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tabs>
                <w:tab w:val="left" w:pos="1635"/>
              </w:tabs>
              <w:ind w:right="-108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Муниципальная   программа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«Обеспечение безопасности жизнедеятельности населения Белгородского района»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Всего. в том числе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  <w:rPr>
                <w:b/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183927,7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6196,9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6281,3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6827,1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7195,8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7408,6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39340,6</w:t>
            </w:r>
          </w:p>
        </w:tc>
      </w:tr>
      <w:tr w:rsidR="00E835C3" w:rsidTr="003A7257">
        <w:trPr>
          <w:trHeight w:val="20"/>
        </w:trPr>
        <w:tc>
          <w:tcPr>
            <w:tcW w:w="1277" w:type="dxa"/>
            <w:vMerge/>
            <w:noWrap/>
          </w:tcPr>
          <w:p w:rsidR="00E835C3" w:rsidRDefault="00E835C3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E835C3" w:rsidRDefault="00E835C3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E835C3" w:rsidRDefault="00E835C3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Ответственный исполнитель муниципальной программы – администрация Белгородского района  в лице комитета               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безопасности, всего: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E835C3" w:rsidRPr="00E835C3" w:rsidRDefault="00D517A3" w:rsidP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183927,7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6196,9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6281,3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6827,1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7195,8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7408,6</w:t>
            </w:r>
          </w:p>
        </w:tc>
        <w:tc>
          <w:tcPr>
            <w:tcW w:w="141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39340,6</w:t>
            </w:r>
          </w:p>
        </w:tc>
      </w:tr>
      <w:tr w:rsidR="00E835C3" w:rsidTr="003A7257">
        <w:trPr>
          <w:trHeight w:val="20"/>
        </w:trPr>
        <w:tc>
          <w:tcPr>
            <w:tcW w:w="1277" w:type="dxa"/>
            <w:vMerge/>
            <w:noWrap/>
          </w:tcPr>
          <w:p w:rsidR="00E835C3" w:rsidRDefault="00E835C3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E835C3" w:rsidRDefault="00E835C3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E835C3" w:rsidRDefault="00E835C3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– администрация Белгородского района  в лице комитета по обеспечению безопасности, всего: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E835C3" w:rsidRPr="00E835C3" w:rsidRDefault="00D517A3" w:rsidP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183927,7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6196,9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6281,3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6827,1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7195,8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7408,6</w:t>
            </w:r>
          </w:p>
        </w:tc>
        <w:tc>
          <w:tcPr>
            <w:tcW w:w="141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39340,6</w:t>
            </w:r>
          </w:p>
        </w:tc>
      </w:tr>
      <w:tr w:rsidR="00E835C3" w:rsidTr="003A7257">
        <w:trPr>
          <w:trHeight w:val="20"/>
        </w:trPr>
        <w:tc>
          <w:tcPr>
            <w:tcW w:w="1277" w:type="dxa"/>
            <w:vMerge/>
            <w:noWrap/>
          </w:tcPr>
          <w:p w:rsidR="00E835C3" w:rsidRDefault="00E835C3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E835C3" w:rsidRDefault="00E835C3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E835C3" w:rsidRDefault="00E835C3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всего: администрация Белгородского района в лице комитета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E835C3" w:rsidRPr="00E835C3" w:rsidRDefault="00D517A3" w:rsidP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183927,7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6196,9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6281,3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6827,1</w:t>
            </w:r>
          </w:p>
        </w:tc>
        <w:tc>
          <w:tcPr>
            <w:tcW w:w="709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7195,8</w:t>
            </w:r>
          </w:p>
        </w:tc>
        <w:tc>
          <w:tcPr>
            <w:tcW w:w="850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7408,6</w:t>
            </w:r>
          </w:p>
        </w:tc>
        <w:tc>
          <w:tcPr>
            <w:tcW w:w="1418" w:type="dxa"/>
            <w:noWrap/>
            <w:vAlign w:val="center"/>
          </w:tcPr>
          <w:p w:rsidR="00E835C3" w:rsidRDefault="00E835C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39340,6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1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 w:rsidP="007E4193">
            <w:pPr>
              <w:tabs>
                <w:tab w:val="left" w:pos="5016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«Снижение рисков </w:t>
            </w:r>
            <w:r>
              <w:rPr>
                <w:sz w:val="14"/>
                <w:szCs w:val="14"/>
              </w:rPr>
              <w:br w:type="textWrapping" w:clear="all"/>
              <w:t xml:space="preserve">и смягчение последствий чрезвычайных ситуаций природного </w:t>
            </w:r>
            <w:r>
              <w:rPr>
                <w:sz w:val="14"/>
                <w:szCs w:val="14"/>
              </w:rPr>
              <w:br w:type="textWrapping" w:clear="all"/>
              <w:t>и техногенного характера, пожарная безопасность</w:t>
            </w:r>
            <w:r>
              <w:rPr>
                <w:sz w:val="14"/>
                <w:szCs w:val="14"/>
              </w:rPr>
              <w:br w:type="textWrapping" w:clear="all"/>
              <w:t>и защита населения</w:t>
            </w:r>
            <w:r>
              <w:rPr>
                <w:sz w:val="14"/>
                <w:szCs w:val="14"/>
              </w:rPr>
              <w:br w:type="textWrapping" w:clear="all"/>
              <w:t>в Белгородском районе»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  <w:rPr>
                <w:sz w:val="14"/>
                <w:szCs w:val="14"/>
                <w:highlight w:val="yellow"/>
              </w:rPr>
            </w:pPr>
            <w:r w:rsidRPr="00D517A3">
              <w:rPr>
                <w:sz w:val="14"/>
                <w:szCs w:val="14"/>
              </w:rPr>
              <w:t>183124,0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7122,2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38736,7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1, всего: администрация Белгородского района в лице комитета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</w:pPr>
            <w:r w:rsidRPr="00D517A3">
              <w:rPr>
                <w:sz w:val="14"/>
                <w:szCs w:val="14"/>
              </w:rPr>
              <w:t>183124,0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7122,2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38736,7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Соисполнитель подпрограммы 1 –  администрация Белгородского района в лице комитета  </w:t>
            </w:r>
          </w:p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 обеспечению безопасности, всего: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</w:pPr>
            <w:r w:rsidRPr="00D517A3">
              <w:rPr>
                <w:sz w:val="14"/>
                <w:szCs w:val="14"/>
              </w:rPr>
              <w:t>183124,0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7122,2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38736,7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участник подпрограммы 1, </w:t>
            </w:r>
          </w:p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 администрация Белгородского района в лице комитета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</w:pPr>
            <w:r w:rsidRPr="00D517A3">
              <w:rPr>
                <w:sz w:val="14"/>
                <w:szCs w:val="14"/>
              </w:rPr>
              <w:t>183124,0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7104,8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7122,2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38736,7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1.1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«Обеспечение защиты                      и безопасности населения»</w:t>
            </w:r>
          </w:p>
        </w:tc>
        <w:tc>
          <w:tcPr>
            <w:tcW w:w="226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Исполнитель мероприятия. всего: администрация Белгородского района в лице комитета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181824,3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6627,7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6994,8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7013,4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38067,9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9997,4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3082,3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6915,1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9997,4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28070,5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5310,9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6011,6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6109,5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3524,4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6994,8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98,3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28070,5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74936,0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67727,9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ind w:right="34"/>
              <w:rPr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3" w:type="dxa"/>
            <w:noWrap/>
          </w:tcPr>
          <w:p w:rsidR="005B1F11" w:rsidRDefault="002D3FC9"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</w:rPr>
              <w:t>180,5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1.2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«Реализация мероприятий              по противопожарной безопасности»</w:t>
            </w:r>
          </w:p>
        </w:tc>
        <w:tc>
          <w:tcPr>
            <w:tcW w:w="226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Исполнитель мероприятия, всего: администрация Белгородского района в лице комитета 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1299,7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108,8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668,8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bCs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560,0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bCs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108,8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108,8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108,8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bCs/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110,9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</w:t>
            </w:r>
          </w:p>
        </w:tc>
        <w:tc>
          <w:tcPr>
            <w:tcW w:w="992" w:type="dxa"/>
            <w:noWrap/>
            <w:vAlign w:val="center"/>
          </w:tcPr>
          <w:p w:rsidR="005B1F11" w:rsidRDefault="00D517A3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514,3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5,7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Подпрограмма 2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«Профилактика правонарушений</w:t>
            </w:r>
            <w:r>
              <w:rPr>
                <w:sz w:val="14"/>
                <w:szCs w:val="14"/>
              </w:rPr>
              <w:br w:type="textWrapping" w:clear="all"/>
              <w:t>и преступлений, обеспечение безопасности дорожного движения</w:t>
            </w:r>
            <w:r>
              <w:rPr>
                <w:sz w:val="14"/>
                <w:szCs w:val="14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2, всего: администрация Белгородского района  в лице комитета                 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2 – администрация Белгородского района  в лице комитета                      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подпрограммы 2 администрация Белгородского района в лице комитета                      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3</w:t>
            </w: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«Противодействие терроризму и экстремизму на территории Белгородского района»</w:t>
            </w:r>
          </w:p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«Обеспечение проведения антитеррористических учений»</w:t>
            </w: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3. всего администрация Белгородского района в лице комитета</w:t>
            </w:r>
            <w:r>
              <w:rPr>
                <w:sz w:val="14"/>
                <w:szCs w:val="14"/>
              </w:rPr>
              <w:br w:type="textWrapping" w:clear="all"/>
              <w:t xml:space="preserve">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3  – администрация Белгородского района  в лице комитета                       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Участник подпрограммы 3, всего: администрация Белгородского района в лице комитета 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ind w:right="-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3.1</w:t>
            </w:r>
          </w:p>
        </w:tc>
        <w:tc>
          <w:tcPr>
            <w:tcW w:w="1843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«Обеспечение проведения антитеррористических учений»</w:t>
            </w:r>
          </w:p>
        </w:tc>
        <w:tc>
          <w:tcPr>
            <w:tcW w:w="226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Исполнитель мероприятия, всего: администрация Белгородского района в лице комитета </w:t>
            </w:r>
            <w:r>
              <w:rPr>
                <w:sz w:val="14"/>
                <w:szCs w:val="14"/>
              </w:rPr>
              <w:br w:type="textWrapping" w:clear="all"/>
              <w:t>по обеспечению безопасности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803,7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199,8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5B1F11" w:rsidTr="003A7257">
        <w:trPr>
          <w:trHeight w:val="20"/>
        </w:trPr>
        <w:tc>
          <w:tcPr>
            <w:tcW w:w="1277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noWrap/>
          </w:tcPr>
          <w:p w:rsidR="005B1F11" w:rsidRDefault="005B1F11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26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70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0309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603,9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89,4</w:t>
            </w:r>
          </w:p>
        </w:tc>
        <w:tc>
          <w:tcPr>
            <w:tcW w:w="709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286,4</w:t>
            </w:r>
          </w:p>
        </w:tc>
        <w:tc>
          <w:tcPr>
            <w:tcW w:w="1418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603,9</w:t>
            </w:r>
          </w:p>
        </w:tc>
      </w:tr>
    </w:tbl>
    <w:p w:rsidR="005B1F11" w:rsidRDefault="005B1F11">
      <w:pPr>
        <w:shd w:val="clear" w:color="auto" w:fill="FFFFFF"/>
        <w:jc w:val="right"/>
        <w:rPr>
          <w:b/>
          <w:sz w:val="28"/>
          <w:szCs w:val="28"/>
        </w:rPr>
      </w:pPr>
    </w:p>
    <w:p w:rsidR="005B1F11" w:rsidRDefault="005B1F11">
      <w:pPr>
        <w:shd w:val="clear" w:color="auto" w:fill="FFFFFF"/>
        <w:rPr>
          <w:b/>
          <w:sz w:val="28"/>
          <w:szCs w:val="28"/>
        </w:rPr>
        <w:sectPr w:rsidR="005B1F11">
          <w:pgSz w:w="16838" w:h="11906" w:orient="landscape"/>
          <w:pgMar w:top="998" w:right="1134" w:bottom="567" w:left="1134" w:header="629" w:footer="720" w:gutter="0"/>
          <w:cols w:space="720"/>
          <w:titlePg/>
          <w:docGrid w:linePitch="360"/>
        </w:sectPr>
      </w:pPr>
    </w:p>
    <w:p w:rsidR="005B1F11" w:rsidRPr="006D43AC" w:rsidRDefault="002D3FC9">
      <w:pPr>
        <w:shd w:val="clear" w:color="auto" w:fill="FFFFFF"/>
        <w:jc w:val="right"/>
        <w:rPr>
          <w:b/>
          <w:bCs/>
          <w:sz w:val="24"/>
          <w:szCs w:val="24"/>
        </w:rPr>
      </w:pPr>
      <w:r w:rsidRPr="006D43AC">
        <w:rPr>
          <w:b/>
          <w:sz w:val="24"/>
          <w:szCs w:val="24"/>
        </w:rPr>
        <w:lastRenderedPageBreak/>
        <w:t>Форма 2</w:t>
      </w:r>
    </w:p>
    <w:p w:rsidR="005B1F11" w:rsidRDefault="005B1F11">
      <w:pPr>
        <w:shd w:val="clear" w:color="auto" w:fill="FFFFFF"/>
        <w:jc w:val="right"/>
        <w:rPr>
          <w:b/>
          <w:bCs/>
          <w:sz w:val="28"/>
          <w:szCs w:val="28"/>
        </w:rPr>
      </w:pPr>
    </w:p>
    <w:p w:rsidR="005B1F11" w:rsidRPr="003351A9" w:rsidRDefault="002D3FC9" w:rsidP="006D43AC">
      <w:pPr>
        <w:shd w:val="clear" w:color="auto" w:fill="FFFFFF"/>
        <w:jc w:val="center"/>
        <w:rPr>
          <w:b/>
          <w:bCs/>
          <w:sz w:val="24"/>
          <w:szCs w:val="24"/>
        </w:rPr>
      </w:pPr>
      <w:r w:rsidRPr="003351A9">
        <w:rPr>
          <w:b/>
          <w:bCs/>
          <w:sz w:val="24"/>
          <w:szCs w:val="24"/>
          <w:lang w:val="en-US"/>
        </w:rPr>
        <w:t>II</w:t>
      </w:r>
      <w:r w:rsidRPr="003351A9">
        <w:rPr>
          <w:b/>
          <w:bCs/>
          <w:sz w:val="24"/>
          <w:szCs w:val="24"/>
        </w:rPr>
        <w:t xml:space="preserve"> этап реализации муниципальной программы (2021 – 2026 годы)</w:t>
      </w:r>
    </w:p>
    <w:p w:rsidR="005B1F11" w:rsidRDefault="005B1F11">
      <w:pPr>
        <w:shd w:val="clear" w:color="auto" w:fill="FFFFFF"/>
        <w:tabs>
          <w:tab w:val="left" w:pos="941"/>
        </w:tabs>
        <w:rPr>
          <w:b/>
          <w:sz w:val="26"/>
          <w:szCs w:val="26"/>
        </w:rPr>
      </w:pP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1985"/>
        <w:gridCol w:w="2126"/>
        <w:gridCol w:w="992"/>
        <w:gridCol w:w="993"/>
        <w:gridCol w:w="992"/>
        <w:gridCol w:w="567"/>
        <w:gridCol w:w="720"/>
        <w:gridCol w:w="697"/>
        <w:gridCol w:w="851"/>
        <w:gridCol w:w="850"/>
        <w:gridCol w:w="851"/>
        <w:gridCol w:w="850"/>
        <w:gridCol w:w="1276"/>
      </w:tblGrid>
      <w:tr w:rsidR="005B1F11">
        <w:trPr>
          <w:cantSplit/>
          <w:trHeight w:val="441"/>
          <w:tblHeader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Статус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noWrap/>
          </w:tcPr>
          <w:p w:rsidR="005B1F11" w:rsidRDefault="002D3FC9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Ответственный исполнитель, соисполнители, участники</w:t>
            </w:r>
          </w:p>
        </w:tc>
        <w:tc>
          <w:tcPr>
            <w:tcW w:w="3544" w:type="dxa"/>
            <w:gridSpan w:val="4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4819" w:type="dxa"/>
            <w:gridSpan w:val="6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Расходы (тыс.рублей) по годам реализации муниципальной программы</w:t>
            </w:r>
          </w:p>
        </w:tc>
        <w:tc>
          <w:tcPr>
            <w:tcW w:w="1276" w:type="dxa"/>
            <w:vMerge w:val="restart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Итого: </w:t>
            </w:r>
            <w:r>
              <w:rPr>
                <w:b/>
                <w:sz w:val="14"/>
                <w:szCs w:val="14"/>
                <w:lang w:val="en-US"/>
              </w:rPr>
              <w:t>II</w:t>
            </w:r>
            <w:r>
              <w:rPr>
                <w:b/>
                <w:sz w:val="14"/>
                <w:szCs w:val="14"/>
              </w:rPr>
              <w:t xml:space="preserve"> этап реализации муниципальной программы </w:t>
            </w:r>
          </w:p>
          <w:p w:rsidR="005B1F11" w:rsidRDefault="002D3FC9" w:rsidP="003351A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(20</w:t>
            </w:r>
            <w:r>
              <w:rPr>
                <w:b/>
                <w:sz w:val="14"/>
                <w:szCs w:val="14"/>
                <w:lang w:val="en-US"/>
              </w:rPr>
              <w:t>21</w:t>
            </w:r>
            <w:r w:rsidR="006D43AC">
              <w:rPr>
                <w:b/>
                <w:sz w:val="14"/>
                <w:szCs w:val="14"/>
              </w:rPr>
              <w:t xml:space="preserve"> </w:t>
            </w:r>
            <w:r w:rsidR="003351A9">
              <w:rPr>
                <w:b/>
                <w:sz w:val="14"/>
                <w:szCs w:val="14"/>
              </w:rPr>
              <w:t>–</w:t>
            </w:r>
            <w:r w:rsidR="006D43AC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2026 гг.)</w:t>
            </w:r>
          </w:p>
        </w:tc>
      </w:tr>
      <w:tr w:rsidR="005B1F11">
        <w:trPr>
          <w:tblHeader/>
        </w:trPr>
        <w:tc>
          <w:tcPr>
            <w:tcW w:w="1418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ГРБС</w:t>
            </w:r>
          </w:p>
        </w:tc>
        <w:tc>
          <w:tcPr>
            <w:tcW w:w="993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РзПр</w:t>
            </w:r>
          </w:p>
        </w:tc>
        <w:tc>
          <w:tcPr>
            <w:tcW w:w="992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ЦСР</w:t>
            </w:r>
          </w:p>
        </w:tc>
        <w:tc>
          <w:tcPr>
            <w:tcW w:w="567" w:type="dxa"/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ВР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</w:t>
            </w:r>
            <w:r>
              <w:rPr>
                <w:b/>
                <w:sz w:val="14"/>
                <w:szCs w:val="14"/>
                <w:lang w:val="en-US"/>
              </w:rPr>
              <w:t>21</w:t>
            </w:r>
            <w:r>
              <w:rPr>
                <w:b/>
                <w:sz w:val="14"/>
                <w:szCs w:val="14"/>
              </w:rPr>
              <w:t xml:space="preserve"> год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(факт)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</w:t>
            </w:r>
            <w:r>
              <w:rPr>
                <w:b/>
                <w:sz w:val="14"/>
                <w:szCs w:val="14"/>
                <w:lang w:val="en-US"/>
              </w:rPr>
              <w:t>22</w:t>
            </w:r>
            <w:r>
              <w:rPr>
                <w:b/>
                <w:sz w:val="14"/>
                <w:szCs w:val="14"/>
              </w:rPr>
              <w:t xml:space="preserve"> год</w:t>
            </w:r>
          </w:p>
          <w:p w:rsidR="005B1F11" w:rsidRDefault="002D3FC9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(факт)</w:t>
            </w:r>
          </w:p>
        </w:tc>
        <w:tc>
          <w:tcPr>
            <w:tcW w:w="851" w:type="dxa"/>
            <w:noWrap/>
          </w:tcPr>
          <w:p w:rsidR="005B1F11" w:rsidRPr="002968EE" w:rsidRDefault="002D3FC9">
            <w:pPr>
              <w:tabs>
                <w:tab w:val="left" w:pos="5016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sz w:val="14"/>
                <w:szCs w:val="14"/>
              </w:rPr>
              <w:t>20</w:t>
            </w:r>
            <w:r w:rsidRPr="002968EE">
              <w:rPr>
                <w:b/>
                <w:sz w:val="14"/>
                <w:szCs w:val="14"/>
                <w:lang w:val="en-US"/>
              </w:rPr>
              <w:t>23</w:t>
            </w:r>
            <w:r w:rsidRPr="002968EE">
              <w:rPr>
                <w:b/>
                <w:sz w:val="14"/>
                <w:szCs w:val="14"/>
              </w:rPr>
              <w:t xml:space="preserve"> год</w:t>
            </w:r>
          </w:p>
          <w:p w:rsidR="005B1F11" w:rsidRPr="002968EE" w:rsidRDefault="002D3FC9">
            <w:pPr>
              <w:ind w:right="-12"/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bCs/>
                <w:sz w:val="14"/>
                <w:szCs w:val="14"/>
              </w:rPr>
              <w:t>(факт)</w:t>
            </w:r>
          </w:p>
          <w:p w:rsidR="005B1F11" w:rsidRPr="002968EE" w:rsidRDefault="005B1F11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B1F11" w:rsidRPr="002968EE" w:rsidRDefault="002D3FC9">
            <w:pPr>
              <w:tabs>
                <w:tab w:val="left" w:pos="5016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sz w:val="14"/>
                <w:szCs w:val="14"/>
              </w:rPr>
              <w:t>20</w:t>
            </w:r>
            <w:r w:rsidRPr="002968EE">
              <w:rPr>
                <w:b/>
                <w:sz w:val="14"/>
                <w:szCs w:val="14"/>
                <w:lang w:val="en-US"/>
              </w:rPr>
              <w:t>24</w:t>
            </w:r>
            <w:r w:rsidRPr="002968EE">
              <w:rPr>
                <w:b/>
                <w:sz w:val="14"/>
                <w:szCs w:val="14"/>
              </w:rPr>
              <w:t xml:space="preserve"> год</w:t>
            </w:r>
          </w:p>
          <w:p w:rsidR="005B1F11" w:rsidRPr="002968EE" w:rsidRDefault="002D3FC9">
            <w:pPr>
              <w:ind w:right="-12"/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bCs/>
                <w:sz w:val="14"/>
                <w:szCs w:val="14"/>
              </w:rPr>
              <w:t>(</w:t>
            </w:r>
            <w:r w:rsidR="00182AF3">
              <w:rPr>
                <w:b/>
                <w:bCs/>
                <w:sz w:val="14"/>
                <w:szCs w:val="14"/>
              </w:rPr>
              <w:t>факт</w:t>
            </w:r>
            <w:r w:rsidRPr="002968EE">
              <w:rPr>
                <w:b/>
                <w:bCs/>
                <w:sz w:val="14"/>
                <w:szCs w:val="14"/>
              </w:rPr>
              <w:t>)</w:t>
            </w:r>
          </w:p>
          <w:p w:rsidR="005B1F11" w:rsidRPr="002968EE" w:rsidRDefault="005B1F11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B1F11" w:rsidRPr="002968EE" w:rsidRDefault="002D3FC9">
            <w:pPr>
              <w:tabs>
                <w:tab w:val="left" w:pos="5016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sz w:val="14"/>
                <w:szCs w:val="14"/>
              </w:rPr>
              <w:t>20</w:t>
            </w:r>
            <w:r w:rsidRPr="002968EE">
              <w:rPr>
                <w:b/>
                <w:sz w:val="14"/>
                <w:szCs w:val="14"/>
                <w:lang w:val="en-US"/>
              </w:rPr>
              <w:t>25</w:t>
            </w:r>
            <w:r w:rsidRPr="002968EE">
              <w:rPr>
                <w:b/>
                <w:sz w:val="14"/>
                <w:szCs w:val="14"/>
              </w:rPr>
              <w:t xml:space="preserve"> год</w:t>
            </w:r>
          </w:p>
          <w:p w:rsidR="005B1F11" w:rsidRPr="002968EE" w:rsidRDefault="002D3FC9">
            <w:pPr>
              <w:ind w:right="-12"/>
              <w:jc w:val="center"/>
              <w:rPr>
                <w:b/>
                <w:bCs/>
                <w:sz w:val="14"/>
                <w:szCs w:val="14"/>
              </w:rPr>
            </w:pPr>
            <w:r w:rsidRPr="002968EE">
              <w:rPr>
                <w:b/>
                <w:bCs/>
                <w:sz w:val="14"/>
                <w:szCs w:val="14"/>
              </w:rPr>
              <w:t>(план)</w:t>
            </w:r>
          </w:p>
          <w:p w:rsidR="005B1F11" w:rsidRPr="002968EE" w:rsidRDefault="005B1F11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B1F11" w:rsidRPr="002968EE" w:rsidRDefault="002D3FC9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  <w:r w:rsidRPr="002968EE">
              <w:rPr>
                <w:b/>
                <w:sz w:val="14"/>
                <w:szCs w:val="14"/>
              </w:rPr>
              <w:t>20</w:t>
            </w:r>
            <w:r w:rsidRPr="002968EE">
              <w:rPr>
                <w:b/>
                <w:sz w:val="14"/>
                <w:szCs w:val="14"/>
                <w:lang w:val="en-US"/>
              </w:rPr>
              <w:t>26</w:t>
            </w:r>
            <w:r w:rsidRPr="002968EE">
              <w:rPr>
                <w:b/>
                <w:sz w:val="14"/>
                <w:szCs w:val="14"/>
              </w:rPr>
              <w:t xml:space="preserve"> год</w:t>
            </w:r>
          </w:p>
          <w:p w:rsidR="005B1F11" w:rsidRPr="002968EE" w:rsidRDefault="002D3FC9" w:rsidP="00C845FF">
            <w:pPr>
              <w:tabs>
                <w:tab w:val="left" w:pos="5016"/>
              </w:tabs>
              <w:jc w:val="center"/>
              <w:rPr>
                <w:sz w:val="14"/>
                <w:szCs w:val="14"/>
              </w:rPr>
            </w:pPr>
            <w:r w:rsidRPr="002968EE">
              <w:rPr>
                <w:sz w:val="14"/>
                <w:szCs w:val="14"/>
              </w:rPr>
              <w:t>(</w:t>
            </w:r>
            <w:r w:rsidR="00C845FF" w:rsidRPr="002968EE">
              <w:rPr>
                <w:b/>
                <w:sz w:val="14"/>
                <w:szCs w:val="14"/>
              </w:rPr>
              <w:t>план</w:t>
            </w:r>
            <w:r w:rsidRPr="002968EE">
              <w:rPr>
                <w:sz w:val="14"/>
                <w:szCs w:val="14"/>
              </w:rPr>
              <w:t>)</w:t>
            </w:r>
          </w:p>
        </w:tc>
        <w:tc>
          <w:tcPr>
            <w:tcW w:w="1276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jc w:val="center"/>
              <w:rPr>
                <w:b/>
                <w:sz w:val="14"/>
                <w:szCs w:val="14"/>
              </w:rPr>
            </w:pPr>
          </w:p>
        </w:tc>
      </w:tr>
      <w:tr w:rsidR="005B1F11">
        <w:trPr>
          <w:trHeight w:val="142"/>
          <w:tblHeader/>
        </w:trPr>
        <w:tc>
          <w:tcPr>
            <w:tcW w:w="1418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985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1276" w:type="dxa"/>
            <w:noWrap/>
          </w:tcPr>
          <w:p w:rsidR="005B1F11" w:rsidRDefault="002D3FC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</w:t>
            </w:r>
          </w:p>
        </w:tc>
      </w:tr>
      <w:tr w:rsidR="005B1F11" w:rsidTr="00D13D98">
        <w:tc>
          <w:tcPr>
            <w:tcW w:w="1418" w:type="dxa"/>
            <w:vMerge w:val="restart"/>
            <w:noWrap/>
          </w:tcPr>
          <w:p w:rsidR="005B1F11" w:rsidRDefault="002D3FC9">
            <w:pPr>
              <w:tabs>
                <w:tab w:val="left" w:pos="1635"/>
              </w:tabs>
              <w:ind w:right="-108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Муниципальная   программа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«Обеспечение безопасности жизнедеятельности населения Белгородского района»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Всего, в том числе: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9 007,9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10 943,9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A737F4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83680,4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1F11" w:rsidRDefault="00A737F4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144587,1</w:t>
            </w:r>
          </w:p>
        </w:tc>
      </w:tr>
      <w:tr w:rsidR="005B1F11">
        <w:trPr>
          <w:trHeight w:val="942"/>
        </w:trPr>
        <w:tc>
          <w:tcPr>
            <w:tcW w:w="1418" w:type="dxa"/>
            <w:vMerge/>
            <w:noWrap/>
          </w:tcPr>
          <w:p w:rsidR="005B1F11" w:rsidRDefault="005B1F11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муниципальной программы,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9 007,9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10 943,9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A737F4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83680,4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D517A3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144587,1</w:t>
            </w:r>
          </w:p>
        </w:tc>
      </w:tr>
      <w:tr w:rsidR="005B1F11">
        <w:tc>
          <w:tcPr>
            <w:tcW w:w="1418" w:type="dxa"/>
            <w:vMerge/>
            <w:noWrap/>
          </w:tcPr>
          <w:p w:rsidR="005B1F11" w:rsidRDefault="005B1F11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всего: администрация Белгородского района  в лице комитета 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9 007,9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10943,9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A737F4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83680,4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D517A3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144587,1</w:t>
            </w:r>
          </w:p>
        </w:tc>
      </w:tr>
      <w:tr w:rsidR="005B1F11">
        <w:tc>
          <w:tcPr>
            <w:tcW w:w="1418" w:type="dxa"/>
            <w:vMerge/>
            <w:noWrap/>
          </w:tcPr>
          <w:p w:rsidR="005B1F11" w:rsidRDefault="005B1F11">
            <w:pPr>
              <w:tabs>
                <w:tab w:val="left" w:pos="1635"/>
              </w:tabs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9 007,9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10943,9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A737F4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83680,4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D517A3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144587,1</w:t>
            </w:r>
          </w:p>
        </w:tc>
      </w:tr>
      <w:tr w:rsidR="005B1F11" w:rsidTr="002968EE">
        <w:trPr>
          <w:trHeight w:val="56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1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«Снижение рисков                   и смягчение последствий чрезвычайных ситуаций природного и техногенного характера, пожарная безопасность и защита населения  в Белгородском районе»     </w:t>
            </w:r>
          </w:p>
          <w:p w:rsidR="005B1F11" w:rsidRDefault="005B1F11">
            <w:pPr>
              <w:tabs>
                <w:tab w:val="left" w:pos="5016"/>
              </w:tabs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8 907,9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10 844,1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A737F4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83680,4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D517A3" w:rsidP="00970330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144387,3</w:t>
            </w:r>
          </w:p>
        </w:tc>
      </w:tr>
      <w:tr w:rsidR="005B1F11" w:rsidTr="002968EE">
        <w:trPr>
          <w:trHeight w:val="801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1, всего: администрация Белгородского района  в лице комитета   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8 907,9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10844,1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A737F4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83680,4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D517A3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144387,3</w:t>
            </w:r>
          </w:p>
        </w:tc>
      </w:tr>
      <w:tr w:rsidR="005B1F11" w:rsidTr="002968EE">
        <w:trPr>
          <w:trHeight w:val="828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1 всего: администрация Белгородского района в лице комитета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8 907,9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10844,1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A737F4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83680,4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D517A3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144387,3</w:t>
            </w:r>
          </w:p>
        </w:tc>
      </w:tr>
      <w:tr w:rsidR="005B1F11" w:rsidTr="002968EE">
        <w:trPr>
          <w:trHeight w:val="75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5016"/>
              </w:tabs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подпрограммы 1, всего: администрация Белгородского района в лице комитета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0110000000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8 907,9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10844,1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16 244,9</w:t>
            </w:r>
          </w:p>
        </w:tc>
        <w:tc>
          <w:tcPr>
            <w:tcW w:w="850" w:type="dxa"/>
            <w:noWrap/>
            <w:vAlign w:val="center"/>
          </w:tcPr>
          <w:p w:rsidR="005B1F11" w:rsidRPr="00C757C1" w:rsidRDefault="00D517A3" w:rsidP="002968EE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83680,4</w:t>
            </w:r>
          </w:p>
        </w:tc>
        <w:tc>
          <w:tcPr>
            <w:tcW w:w="851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12 238,0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  <w:vAlign w:val="center"/>
          </w:tcPr>
          <w:p w:rsidR="005B1F11" w:rsidRDefault="00D517A3" w:rsidP="002968EE">
            <w:pPr>
              <w:jc w:val="center"/>
            </w:pPr>
            <w:r>
              <w:rPr>
                <w:bCs/>
                <w:color w:val="000000"/>
                <w:sz w:val="14"/>
                <w:szCs w:val="14"/>
              </w:rPr>
              <w:t>144387,3</w:t>
            </w:r>
          </w:p>
        </w:tc>
      </w:tr>
      <w:tr w:rsidR="005B1F11" w:rsidTr="002968EE">
        <w:trPr>
          <w:trHeight w:val="121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«Обеспечение защиты                        и безопасности населения»</w:t>
            </w:r>
          </w:p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 w:val="restart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Исполнитель мероприятия, всего: администрация Белгородского района  в лице комитета  по обеспечению безопасности</w:t>
            </w: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8 797,0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10 734,1</w:t>
            </w:r>
          </w:p>
        </w:tc>
        <w:tc>
          <w:tcPr>
            <w:tcW w:w="851" w:type="dxa"/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16 052,5</w:t>
            </w:r>
          </w:p>
        </w:tc>
        <w:tc>
          <w:tcPr>
            <w:tcW w:w="850" w:type="dxa"/>
            <w:noWrap/>
          </w:tcPr>
          <w:p w:rsidR="005B1F11" w:rsidRPr="00C757C1" w:rsidRDefault="00A737F4" w:rsidP="00C845FF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83572,8</w:t>
            </w:r>
          </w:p>
        </w:tc>
        <w:tc>
          <w:tcPr>
            <w:tcW w:w="851" w:type="dxa"/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12 128,0</w:t>
            </w:r>
          </w:p>
        </w:tc>
        <w:tc>
          <w:tcPr>
            <w:tcW w:w="850" w:type="dxa"/>
            <w:noWrap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12 472,0</w:t>
            </w:r>
          </w:p>
        </w:tc>
        <w:tc>
          <w:tcPr>
            <w:tcW w:w="1276" w:type="dxa"/>
            <w:noWrap/>
          </w:tcPr>
          <w:p w:rsidR="005B1F11" w:rsidRDefault="00D517A3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143756,4</w:t>
            </w:r>
          </w:p>
        </w:tc>
      </w:tr>
      <w:tr w:rsidR="005B1F11" w:rsidTr="002968EE">
        <w:trPr>
          <w:trHeight w:val="187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8486,5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10411,5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11335,6</w:t>
            </w:r>
          </w:p>
        </w:tc>
        <w:tc>
          <w:tcPr>
            <w:tcW w:w="850" w:type="dxa"/>
            <w:noWrap/>
          </w:tcPr>
          <w:p w:rsidR="005B1F11" w:rsidRPr="00C757C1" w:rsidRDefault="00D517A3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1</w:t>
            </w:r>
            <w:r w:rsidR="005E5B2B">
              <w:rPr>
                <w:bCs/>
                <w:color w:val="000000"/>
                <w:sz w:val="14"/>
                <w:szCs w:val="14"/>
              </w:rPr>
              <w:t>3129,3</w:t>
            </w:r>
          </w:p>
        </w:tc>
        <w:tc>
          <w:tcPr>
            <w:tcW w:w="851" w:type="dxa"/>
            <w:noWrap/>
          </w:tcPr>
          <w:p w:rsidR="005B1F11" w:rsidRPr="00D52E4A" w:rsidRDefault="002D3FC9">
            <w:pPr>
              <w:jc w:val="center"/>
              <w:rPr>
                <w:sz w:val="14"/>
                <w:szCs w:val="14"/>
              </w:rPr>
            </w:pPr>
            <w:r w:rsidRPr="00D52E4A">
              <w:rPr>
                <w:sz w:val="14"/>
                <w:szCs w:val="14"/>
              </w:rPr>
              <w:t>11893,0</w:t>
            </w:r>
          </w:p>
        </w:tc>
        <w:tc>
          <w:tcPr>
            <w:tcW w:w="850" w:type="dxa"/>
            <w:noWrap/>
          </w:tcPr>
          <w:p w:rsidR="005B1F11" w:rsidRPr="00D52E4A" w:rsidRDefault="002D3FC9">
            <w:pPr>
              <w:jc w:val="center"/>
              <w:rPr>
                <w:sz w:val="14"/>
                <w:szCs w:val="14"/>
              </w:rPr>
            </w:pPr>
            <w:r w:rsidRPr="00D52E4A">
              <w:rPr>
                <w:sz w:val="14"/>
                <w:szCs w:val="14"/>
              </w:rPr>
              <w:t>12472,0</w:t>
            </w:r>
          </w:p>
        </w:tc>
        <w:tc>
          <w:tcPr>
            <w:tcW w:w="1276" w:type="dxa"/>
            <w:noWrap/>
          </w:tcPr>
          <w:p w:rsidR="005B1F11" w:rsidRPr="00D13D98" w:rsidRDefault="005E5B2B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67727,9</w:t>
            </w:r>
          </w:p>
        </w:tc>
      </w:tr>
      <w:tr w:rsidR="005B1F11" w:rsidTr="002968EE">
        <w:trPr>
          <w:trHeight w:val="187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105,1</w:t>
            </w:r>
          </w:p>
        </w:tc>
        <w:tc>
          <w:tcPr>
            <w:tcW w:w="850" w:type="dxa"/>
            <w:noWrap/>
          </w:tcPr>
          <w:p w:rsidR="005B1F11" w:rsidRDefault="005E5B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24,5</w:t>
            </w:r>
          </w:p>
        </w:tc>
        <w:tc>
          <w:tcPr>
            <w:tcW w:w="851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</w:t>
            </w:r>
          </w:p>
        </w:tc>
        <w:tc>
          <w:tcPr>
            <w:tcW w:w="850" w:type="dxa"/>
            <w:noWrap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</w:tcPr>
          <w:p w:rsidR="005B1F11" w:rsidRDefault="005E5B2B">
            <w:pPr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</w:rPr>
              <w:t>180,5</w:t>
            </w:r>
          </w:p>
        </w:tc>
      </w:tr>
      <w:tr w:rsidR="005B1F11" w:rsidTr="002968EE">
        <w:trPr>
          <w:trHeight w:val="187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310,5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301,7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4 611,8</w:t>
            </w:r>
          </w:p>
        </w:tc>
        <w:tc>
          <w:tcPr>
            <w:tcW w:w="850" w:type="dxa"/>
            <w:noWrap/>
            <w:vAlign w:val="center"/>
          </w:tcPr>
          <w:p w:rsidR="005B1F11" w:rsidRDefault="005E5B2B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69507,0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205,0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5E5B2B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74936,0</w:t>
            </w:r>
          </w:p>
        </w:tc>
      </w:tr>
      <w:tr w:rsidR="005B1F11" w:rsidTr="002968EE">
        <w:trPr>
          <w:trHeight w:val="118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1.2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tabs>
                <w:tab w:val="left" w:pos="4962"/>
              </w:tabs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«Реализация мероприятий                по противопожарной безопасности»</w:t>
            </w:r>
          </w:p>
          <w:p w:rsidR="005B1F11" w:rsidRDefault="005B1F11">
            <w:pPr>
              <w:tabs>
                <w:tab w:val="left" w:pos="4962"/>
              </w:tabs>
              <w:rPr>
                <w:bCs/>
                <w:sz w:val="14"/>
                <w:szCs w:val="14"/>
              </w:rPr>
            </w:pPr>
          </w:p>
        </w:tc>
        <w:tc>
          <w:tcPr>
            <w:tcW w:w="2126" w:type="dxa"/>
            <w:vMerge w:val="restart"/>
            <w:noWrap/>
          </w:tcPr>
          <w:p w:rsidR="00264E8C" w:rsidRDefault="002D3FC9" w:rsidP="002968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Исполнитель мероприятия,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110,9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192,4</w:t>
            </w:r>
          </w:p>
        </w:tc>
        <w:tc>
          <w:tcPr>
            <w:tcW w:w="850" w:type="dxa"/>
            <w:noWrap/>
            <w:vAlign w:val="center"/>
          </w:tcPr>
          <w:p w:rsidR="005B1F11" w:rsidRDefault="005E5B2B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107,6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5E5B2B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630,9</w:t>
            </w:r>
          </w:p>
        </w:tc>
      </w:tr>
      <w:tr w:rsidR="005B1F11" w:rsidTr="002968EE">
        <w:trPr>
          <w:trHeight w:val="133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5,7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white"/>
              </w:rPr>
            </w:pPr>
            <w:r>
              <w:rPr>
                <w:bCs/>
                <w:color w:val="000000"/>
                <w:sz w:val="14"/>
                <w:szCs w:val="14"/>
                <w:highlight w:val="white"/>
              </w:rPr>
              <w:t>5,7</w:t>
            </w:r>
          </w:p>
        </w:tc>
      </w:tr>
      <w:tr w:rsidR="005B1F11" w:rsidTr="002968EE">
        <w:trPr>
          <w:trHeight w:val="133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 w:rsidP="002968EE">
            <w:pPr>
              <w:jc w:val="center"/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110,9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auto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white"/>
              </w:rPr>
            </w:pPr>
            <w:r>
              <w:rPr>
                <w:bCs/>
                <w:color w:val="000000"/>
                <w:sz w:val="14"/>
                <w:szCs w:val="14"/>
                <w:highlight w:val="white"/>
              </w:rPr>
              <w:t>110,9</w:t>
            </w:r>
          </w:p>
        </w:tc>
      </w:tr>
      <w:tr w:rsidR="005B1F11" w:rsidTr="00264E8C">
        <w:trPr>
          <w:trHeight w:val="29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tabs>
                <w:tab w:val="left" w:pos="4962"/>
              </w:tabs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0310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</w:pPr>
            <w:r>
              <w:rPr>
                <w:sz w:val="14"/>
                <w:szCs w:val="14"/>
              </w:rPr>
              <w:t>0110200000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104,3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192,4</w:t>
            </w:r>
          </w:p>
        </w:tc>
        <w:tc>
          <w:tcPr>
            <w:tcW w:w="850" w:type="dxa"/>
            <w:noWrap/>
            <w:vAlign w:val="center"/>
          </w:tcPr>
          <w:p w:rsidR="005B1F11" w:rsidRDefault="005E5B2B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107,6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5E5B2B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yellow"/>
              </w:rPr>
            </w:pPr>
            <w:r>
              <w:rPr>
                <w:bCs/>
                <w:color w:val="000000"/>
                <w:sz w:val="14"/>
                <w:szCs w:val="14"/>
              </w:rPr>
              <w:t>514,3</w:t>
            </w:r>
          </w:p>
        </w:tc>
      </w:tr>
      <w:tr w:rsidR="005B1F11">
        <w:trPr>
          <w:trHeight w:val="92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2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«Профилактика правонарушений                         и преступлений, обеспечение безопасности дорожного движения на территории Белгородского района»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  <w:highlight w:val="white"/>
              </w:rPr>
            </w:pPr>
            <w:r>
              <w:rPr>
                <w:bCs/>
                <w:color w:val="000000"/>
                <w:sz w:val="14"/>
                <w:szCs w:val="14"/>
                <w:highlight w:val="white"/>
              </w:rPr>
              <w:t>0,0</w:t>
            </w:r>
          </w:p>
        </w:tc>
      </w:tr>
      <w:tr w:rsidR="005B1F11">
        <w:trPr>
          <w:trHeight w:val="83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bCs/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2, всего: администрация Белгородского района в лице комитета 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</w:tr>
      <w:tr w:rsidR="005B1F11">
        <w:trPr>
          <w:trHeight w:val="59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bCs/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ind w:right="-10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</w:t>
            </w:r>
            <w:r>
              <w:rPr>
                <w:sz w:val="14"/>
                <w:szCs w:val="14"/>
              </w:rPr>
              <w:br/>
              <w:t xml:space="preserve">2 – администрация Белгородского района </w:t>
            </w:r>
            <w:r>
              <w:rPr>
                <w:sz w:val="14"/>
                <w:szCs w:val="14"/>
              </w:rPr>
              <w:br/>
              <w:t>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</w:tr>
      <w:tr w:rsidR="005B1F11">
        <w:trPr>
          <w:trHeight w:val="559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bCs/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подпрограммы администрация Белгородского района в лице комитета                       по 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0120000000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</w:tr>
      <w:tr w:rsidR="005B1F11">
        <w:trPr>
          <w:trHeight w:val="169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tabs>
                <w:tab w:val="left" w:pos="5016"/>
              </w:tabs>
              <w:ind w:right="-17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Подпрограмма 3</w:t>
            </w:r>
          </w:p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«Противодействие терроризму и экстремизму на территории Белгородского района»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Всего: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199,8</w:t>
            </w:r>
          </w:p>
        </w:tc>
      </w:tr>
      <w:tr w:rsidR="005B1F11"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3, всего: администрация Белгородского района в лице комитета 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199,8</w:t>
            </w:r>
          </w:p>
        </w:tc>
      </w:tr>
      <w:tr w:rsidR="005B1F11"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3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199,8</w:t>
            </w:r>
          </w:p>
        </w:tc>
      </w:tr>
      <w:tr w:rsidR="005B1F11">
        <w:trPr>
          <w:trHeight w:val="796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Участник подпрограммы 3,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0130000000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100,00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199,8</w:t>
            </w:r>
          </w:p>
        </w:tc>
      </w:tr>
      <w:tr w:rsidR="005B1F11">
        <w:trPr>
          <w:trHeight w:val="699"/>
        </w:trPr>
        <w:tc>
          <w:tcPr>
            <w:tcW w:w="1418" w:type="dxa"/>
            <w:vMerge w:val="restart"/>
            <w:noWrap/>
          </w:tcPr>
          <w:p w:rsidR="005B1F11" w:rsidRDefault="002D3FC9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Основное мероприятие 3.1</w:t>
            </w:r>
          </w:p>
        </w:tc>
        <w:tc>
          <w:tcPr>
            <w:tcW w:w="1985" w:type="dxa"/>
            <w:vMerge w:val="restart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«Обеспечение проведения антитеррористических учений»</w:t>
            </w: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Ответственный исполнитель подпрограммы 3, всего: администрация Белгородского района  в лице комитета            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199,8</w:t>
            </w:r>
          </w:p>
        </w:tc>
      </w:tr>
      <w:tr w:rsidR="005B1F11">
        <w:trPr>
          <w:trHeight w:val="294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Соисполнитель подпрограммы 3 всего: администрация Белгородского района  в лице комитета 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199,8</w:t>
            </w:r>
          </w:p>
        </w:tc>
      </w:tr>
      <w:tr w:rsidR="005B1F11">
        <w:trPr>
          <w:trHeight w:val="755"/>
        </w:trPr>
        <w:tc>
          <w:tcPr>
            <w:tcW w:w="1418" w:type="dxa"/>
            <w:vMerge/>
            <w:noWrap/>
          </w:tcPr>
          <w:p w:rsidR="005B1F11" w:rsidRDefault="005B1F11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noWrap/>
          </w:tcPr>
          <w:p w:rsidR="005B1F11" w:rsidRDefault="005B1F11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noWrap/>
          </w:tcPr>
          <w:p w:rsidR="005B1F11" w:rsidRDefault="002D3FC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Исполнитель мероприятия, всего: администрация Белгородского района в лице комитета по обеспечению безопасности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850</w:t>
            </w:r>
          </w:p>
        </w:tc>
        <w:tc>
          <w:tcPr>
            <w:tcW w:w="993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992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0130100000</w:t>
            </w:r>
          </w:p>
        </w:tc>
        <w:tc>
          <w:tcPr>
            <w:tcW w:w="567" w:type="dxa"/>
            <w:noWrap/>
            <w:vAlign w:val="center"/>
          </w:tcPr>
          <w:p w:rsidR="005B1F11" w:rsidRDefault="002D3FC9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720" w:type="dxa"/>
            <w:tcBorders>
              <w:righ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697" w:type="dxa"/>
            <w:tcBorders>
              <w:left w:val="single" w:sz="4" w:space="0" w:color="000000"/>
            </w:tcBorders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99,8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5B1F11" w:rsidRDefault="002D3FC9">
            <w:pPr>
              <w:ind w:right="-12"/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199,8</w:t>
            </w:r>
          </w:p>
        </w:tc>
      </w:tr>
    </w:tbl>
    <w:p w:rsidR="00F82298" w:rsidRDefault="00F82298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F82298" w:rsidRDefault="00F82298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F82298" w:rsidRDefault="00F82298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64E8C" w:rsidRDefault="00264E8C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968EE" w:rsidRDefault="002968EE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968EE" w:rsidRDefault="002968EE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968EE" w:rsidRDefault="002968EE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p w:rsidR="002968EE" w:rsidRDefault="002968EE" w:rsidP="00F82298">
      <w:pPr>
        <w:shd w:val="clear" w:color="auto" w:fill="FFFFFF"/>
        <w:tabs>
          <w:tab w:val="left" w:pos="941"/>
        </w:tabs>
        <w:ind w:firstLine="709"/>
        <w:jc w:val="right"/>
        <w:rPr>
          <w:b/>
          <w:sz w:val="28"/>
          <w:szCs w:val="28"/>
        </w:rPr>
      </w:pPr>
    </w:p>
    <w:sectPr w:rsidR="002968EE" w:rsidSect="005B1F11">
      <w:pgSz w:w="16838" w:h="11906" w:orient="landscape"/>
      <w:pgMar w:top="992" w:right="1134" w:bottom="567" w:left="1134" w:header="62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EEA" w:rsidRDefault="00DF3EEA">
      <w:r>
        <w:separator/>
      </w:r>
    </w:p>
  </w:endnote>
  <w:endnote w:type="continuationSeparator" w:id="1">
    <w:p w:rsidR="00DF3EEA" w:rsidRDefault="00DF3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EEA" w:rsidRDefault="00DF3EEA">
      <w:r>
        <w:separator/>
      </w:r>
    </w:p>
  </w:footnote>
  <w:footnote w:type="continuationSeparator" w:id="1">
    <w:p w:rsidR="00DF3EEA" w:rsidRDefault="00DF3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257" w:rsidRDefault="003A7257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3A7257" w:rsidRDefault="003A7257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257" w:rsidRDefault="003A7257">
    <w:pPr>
      <w:pStyle w:val="Header"/>
      <w:jc w:val="center"/>
      <w:rPr>
        <w:color w:val="FFFFFF"/>
      </w:rPr>
    </w:pPr>
    <w:r>
      <w:rPr>
        <w:color w:val="FFFFFF"/>
      </w:rPr>
      <w:fldChar w:fldCharType="begin"/>
    </w:r>
    <w:r>
      <w:rPr>
        <w:color w:val="FFFFFF"/>
      </w:rPr>
      <w:instrText>PAGE   \* MERGEFORMAT</w:instrText>
    </w:r>
    <w:r>
      <w:rPr>
        <w:color w:val="FFFFFF"/>
      </w:rPr>
      <w:fldChar w:fldCharType="separate"/>
    </w:r>
    <w:r>
      <w:rPr>
        <w:noProof/>
        <w:color w:val="FFFFFF"/>
      </w:rPr>
      <w:t>1</w:t>
    </w:r>
    <w:r>
      <w:rPr>
        <w:color w:val="FFFFFF"/>
      </w:rPr>
      <w:fldChar w:fldCharType="end"/>
    </w:r>
  </w:p>
  <w:p w:rsidR="003A7257" w:rsidRDefault="003A72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257" w:rsidRDefault="003A7257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3A7257" w:rsidRDefault="003A72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9C0"/>
    <w:multiLevelType w:val="hybridMultilevel"/>
    <w:tmpl w:val="891C5C18"/>
    <w:lvl w:ilvl="0" w:tplc="6E7CEC28">
      <w:start w:val="1"/>
      <w:numFmt w:val="decimal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18CCA56">
      <w:start w:val="1"/>
      <w:numFmt w:val="decimal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968538E">
      <w:start w:val="1"/>
      <w:numFmt w:val="decimal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6C8721A">
      <w:start w:val="1"/>
      <w:numFmt w:val="decimal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16A3740">
      <w:start w:val="1"/>
      <w:numFmt w:val="decimal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68A2D04">
      <w:start w:val="1"/>
      <w:numFmt w:val="decimal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244ECF2">
      <w:start w:val="1"/>
      <w:numFmt w:val="decimal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63E5F2A">
      <w:start w:val="1"/>
      <w:numFmt w:val="decimal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FD65DEE">
      <w:start w:val="1"/>
      <w:numFmt w:val="decimal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5E6EDA"/>
    <w:multiLevelType w:val="hybridMultilevel"/>
    <w:tmpl w:val="F78C52E2"/>
    <w:lvl w:ilvl="0" w:tplc="F3FE0776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652141A"/>
    <w:multiLevelType w:val="hybridMultilevel"/>
    <w:tmpl w:val="9BF46D0A"/>
    <w:lvl w:ilvl="0" w:tplc="5D4A6C46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038FC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6C3E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6A54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910FA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4A65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B2EE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98A5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892AF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7F7D3F5E"/>
    <w:multiLevelType w:val="hybridMultilevel"/>
    <w:tmpl w:val="82043E1A"/>
    <w:lvl w:ilvl="0" w:tplc="0180CF46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 w:tplc="28AA5E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5AA8A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54ED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CE1D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440E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C472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EDAF2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8449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F11"/>
    <w:rsid w:val="000200E0"/>
    <w:rsid w:val="00030A26"/>
    <w:rsid w:val="00091836"/>
    <w:rsid w:val="000A79DF"/>
    <w:rsid w:val="000F46B5"/>
    <w:rsid w:val="0017670F"/>
    <w:rsid w:val="00182AF3"/>
    <w:rsid w:val="001D7D35"/>
    <w:rsid w:val="001F24E0"/>
    <w:rsid w:val="001F2F6A"/>
    <w:rsid w:val="002017A8"/>
    <w:rsid w:val="00215D48"/>
    <w:rsid w:val="00223A5C"/>
    <w:rsid w:val="00253A37"/>
    <w:rsid w:val="00256274"/>
    <w:rsid w:val="00264E8C"/>
    <w:rsid w:val="0026616C"/>
    <w:rsid w:val="00270E40"/>
    <w:rsid w:val="002900DE"/>
    <w:rsid w:val="002968EE"/>
    <w:rsid w:val="002C2139"/>
    <w:rsid w:val="002D3FC9"/>
    <w:rsid w:val="002E0F9C"/>
    <w:rsid w:val="002F7865"/>
    <w:rsid w:val="0030150A"/>
    <w:rsid w:val="00311DDE"/>
    <w:rsid w:val="003351A9"/>
    <w:rsid w:val="00362972"/>
    <w:rsid w:val="003736C5"/>
    <w:rsid w:val="003A7257"/>
    <w:rsid w:val="003B49FE"/>
    <w:rsid w:val="003F0A76"/>
    <w:rsid w:val="00405DD6"/>
    <w:rsid w:val="004409AF"/>
    <w:rsid w:val="0044754B"/>
    <w:rsid w:val="00453A91"/>
    <w:rsid w:val="00463139"/>
    <w:rsid w:val="004D1C39"/>
    <w:rsid w:val="00503F81"/>
    <w:rsid w:val="0052493A"/>
    <w:rsid w:val="00556A39"/>
    <w:rsid w:val="005609EA"/>
    <w:rsid w:val="00596FDB"/>
    <w:rsid w:val="005A1AAA"/>
    <w:rsid w:val="005A632C"/>
    <w:rsid w:val="005B1F11"/>
    <w:rsid w:val="005E5B2B"/>
    <w:rsid w:val="00617536"/>
    <w:rsid w:val="0062440F"/>
    <w:rsid w:val="00667C8E"/>
    <w:rsid w:val="0069158B"/>
    <w:rsid w:val="00693E4F"/>
    <w:rsid w:val="00697A24"/>
    <w:rsid w:val="006A70C8"/>
    <w:rsid w:val="006B5F1E"/>
    <w:rsid w:val="006D43AC"/>
    <w:rsid w:val="006D558B"/>
    <w:rsid w:val="00730134"/>
    <w:rsid w:val="00777239"/>
    <w:rsid w:val="00782C35"/>
    <w:rsid w:val="0078775B"/>
    <w:rsid w:val="007B20A4"/>
    <w:rsid w:val="007D178A"/>
    <w:rsid w:val="007E4193"/>
    <w:rsid w:val="0082464B"/>
    <w:rsid w:val="00833F3B"/>
    <w:rsid w:val="00834255"/>
    <w:rsid w:val="008672BE"/>
    <w:rsid w:val="00891652"/>
    <w:rsid w:val="008B64A7"/>
    <w:rsid w:val="008D3DBF"/>
    <w:rsid w:val="008E1BDD"/>
    <w:rsid w:val="009310FF"/>
    <w:rsid w:val="00941A83"/>
    <w:rsid w:val="0096331D"/>
    <w:rsid w:val="00970330"/>
    <w:rsid w:val="009B0DD0"/>
    <w:rsid w:val="009B73DA"/>
    <w:rsid w:val="009C7B70"/>
    <w:rsid w:val="00A2366F"/>
    <w:rsid w:val="00A42D2C"/>
    <w:rsid w:val="00A52838"/>
    <w:rsid w:val="00A737F4"/>
    <w:rsid w:val="00A919B3"/>
    <w:rsid w:val="00A94D5F"/>
    <w:rsid w:val="00A95AF6"/>
    <w:rsid w:val="00AC20E7"/>
    <w:rsid w:val="00AC65FD"/>
    <w:rsid w:val="00B05945"/>
    <w:rsid w:val="00B24BFC"/>
    <w:rsid w:val="00BA5933"/>
    <w:rsid w:val="00BB4009"/>
    <w:rsid w:val="00BC41C5"/>
    <w:rsid w:val="00BE1FC6"/>
    <w:rsid w:val="00C25D23"/>
    <w:rsid w:val="00C757C1"/>
    <w:rsid w:val="00C845FF"/>
    <w:rsid w:val="00C9490D"/>
    <w:rsid w:val="00CB731B"/>
    <w:rsid w:val="00CD79D9"/>
    <w:rsid w:val="00CF37CD"/>
    <w:rsid w:val="00D00350"/>
    <w:rsid w:val="00D02D8B"/>
    <w:rsid w:val="00D13D98"/>
    <w:rsid w:val="00D517A3"/>
    <w:rsid w:val="00D52E4A"/>
    <w:rsid w:val="00D56C11"/>
    <w:rsid w:val="00D801E7"/>
    <w:rsid w:val="00D910D9"/>
    <w:rsid w:val="00D9426D"/>
    <w:rsid w:val="00DB69AB"/>
    <w:rsid w:val="00DF3EEA"/>
    <w:rsid w:val="00E33B14"/>
    <w:rsid w:val="00E835C3"/>
    <w:rsid w:val="00E838B3"/>
    <w:rsid w:val="00E9178E"/>
    <w:rsid w:val="00E91AA5"/>
    <w:rsid w:val="00E94F43"/>
    <w:rsid w:val="00EB7396"/>
    <w:rsid w:val="00EF21CF"/>
    <w:rsid w:val="00EF2AAC"/>
    <w:rsid w:val="00F32476"/>
    <w:rsid w:val="00F619DA"/>
    <w:rsid w:val="00F65F51"/>
    <w:rsid w:val="00F800B5"/>
    <w:rsid w:val="00F82298"/>
    <w:rsid w:val="00F863F3"/>
    <w:rsid w:val="00FA504D"/>
    <w:rsid w:val="00FB1E78"/>
    <w:rsid w:val="00FC71E1"/>
    <w:rsid w:val="00FD1784"/>
    <w:rsid w:val="00FE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1F11"/>
    <w:pPr>
      <w:widowControl w:val="0"/>
    </w:pPr>
    <w:rPr>
      <w:lang w:eastAsia="zh-CN"/>
    </w:rPr>
  </w:style>
  <w:style w:type="paragraph" w:styleId="10">
    <w:name w:val="heading 1"/>
    <w:basedOn w:val="a0"/>
    <w:link w:val="11"/>
    <w:uiPriority w:val="9"/>
    <w:qFormat/>
    <w:rsid w:val="001F2F6A"/>
    <w:pPr>
      <w:widowControl/>
      <w:spacing w:before="100" w:beforeAutospacing="1" w:after="100" w:afterAutospacing="1"/>
      <w:outlineLvl w:val="0"/>
    </w:pPr>
    <w:rPr>
      <w:rFonts w:ascii="Monotype Corsiva" w:hAnsi="Monotype Corsiva" w:cs="Monotype Corsiva"/>
      <w:b/>
      <w:bCs/>
      <w:sz w:val="9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link w:val="Heading1"/>
    <w:uiPriority w:val="9"/>
    <w:rsid w:val="005B1F1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link w:val="Heading2"/>
    <w:uiPriority w:val="9"/>
    <w:rsid w:val="005B1F1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link w:val="Heading3"/>
    <w:uiPriority w:val="9"/>
    <w:rsid w:val="005B1F1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link w:val="Heading4"/>
    <w:uiPriority w:val="9"/>
    <w:rsid w:val="005B1F1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link w:val="Heading5"/>
    <w:uiPriority w:val="9"/>
    <w:rsid w:val="005B1F1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link w:val="Heading6"/>
    <w:uiPriority w:val="9"/>
    <w:rsid w:val="005B1F1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link w:val="Heading7"/>
    <w:uiPriority w:val="9"/>
    <w:rsid w:val="005B1F1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link w:val="Heading8"/>
    <w:uiPriority w:val="9"/>
    <w:rsid w:val="005B1F1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link w:val="Heading9"/>
    <w:uiPriority w:val="9"/>
    <w:rsid w:val="005B1F1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link w:val="a4"/>
    <w:uiPriority w:val="10"/>
    <w:rsid w:val="005B1F11"/>
    <w:rPr>
      <w:sz w:val="48"/>
      <w:szCs w:val="48"/>
    </w:rPr>
  </w:style>
  <w:style w:type="character" w:customStyle="1" w:styleId="SubtitleChar">
    <w:name w:val="Subtitle Char"/>
    <w:basedOn w:val="a1"/>
    <w:link w:val="a5"/>
    <w:uiPriority w:val="11"/>
    <w:rsid w:val="005B1F11"/>
    <w:rPr>
      <w:sz w:val="24"/>
      <w:szCs w:val="24"/>
    </w:rPr>
  </w:style>
  <w:style w:type="character" w:customStyle="1" w:styleId="QuoteChar">
    <w:name w:val="Quote Char"/>
    <w:link w:val="20"/>
    <w:uiPriority w:val="29"/>
    <w:rsid w:val="005B1F11"/>
    <w:rPr>
      <w:i/>
    </w:rPr>
  </w:style>
  <w:style w:type="character" w:customStyle="1" w:styleId="IntenseQuoteChar">
    <w:name w:val="Intense Quote Char"/>
    <w:link w:val="a6"/>
    <w:uiPriority w:val="30"/>
    <w:rsid w:val="005B1F11"/>
    <w:rPr>
      <w:i/>
    </w:rPr>
  </w:style>
  <w:style w:type="character" w:customStyle="1" w:styleId="HeaderChar">
    <w:name w:val="Header Char"/>
    <w:basedOn w:val="a1"/>
    <w:link w:val="Header"/>
    <w:uiPriority w:val="99"/>
    <w:rsid w:val="005B1F11"/>
  </w:style>
  <w:style w:type="character" w:customStyle="1" w:styleId="CaptionChar">
    <w:name w:val="Caption Char"/>
    <w:link w:val="Footer"/>
    <w:uiPriority w:val="99"/>
    <w:rsid w:val="005B1F11"/>
  </w:style>
  <w:style w:type="character" w:customStyle="1" w:styleId="FootnoteTextChar">
    <w:name w:val="Footnote Text Char"/>
    <w:link w:val="a7"/>
    <w:uiPriority w:val="99"/>
    <w:rsid w:val="005B1F11"/>
    <w:rPr>
      <w:sz w:val="18"/>
    </w:rPr>
  </w:style>
  <w:style w:type="character" w:customStyle="1" w:styleId="EndnoteTextChar">
    <w:name w:val="Endnote Text Char"/>
    <w:link w:val="a8"/>
    <w:uiPriority w:val="99"/>
    <w:rsid w:val="005B1F11"/>
    <w:rPr>
      <w:sz w:val="20"/>
    </w:rPr>
  </w:style>
  <w:style w:type="paragraph" w:customStyle="1" w:styleId="Heading1">
    <w:name w:val="Heading 1"/>
    <w:basedOn w:val="a0"/>
    <w:next w:val="a0"/>
    <w:link w:val="110"/>
    <w:qFormat/>
    <w:rsid w:val="005B1F11"/>
    <w:pPr>
      <w:keepNext/>
      <w:numPr>
        <w:numId w:val="1"/>
      </w:numPr>
      <w:jc w:val="center"/>
      <w:outlineLvl w:val="0"/>
    </w:pPr>
    <w:rPr>
      <w:rFonts w:ascii="Monotype Corsiva" w:hAnsi="Monotype Corsiva" w:cs="Monotype Corsiva"/>
      <w:b/>
      <w:bCs/>
      <w:sz w:val="96"/>
      <w:lang w:val="en-US"/>
    </w:rPr>
  </w:style>
  <w:style w:type="paragraph" w:customStyle="1" w:styleId="Heading2">
    <w:name w:val="Heading 2"/>
    <w:basedOn w:val="a0"/>
    <w:next w:val="a0"/>
    <w:link w:val="21"/>
    <w:qFormat/>
    <w:rsid w:val="005B1F11"/>
    <w:pPr>
      <w:keepNext/>
      <w:numPr>
        <w:ilvl w:val="1"/>
        <w:numId w:val="1"/>
      </w:numPr>
      <w:jc w:val="center"/>
      <w:outlineLvl w:val="1"/>
    </w:pPr>
    <w:rPr>
      <w:rFonts w:ascii="Bookman Old Style" w:hAnsi="Bookman Old Style" w:cs="Bookman Old Style"/>
      <w:i/>
      <w:iCs/>
      <w:sz w:val="60"/>
      <w:lang w:val="en-US"/>
    </w:rPr>
  </w:style>
  <w:style w:type="paragraph" w:customStyle="1" w:styleId="Heading3">
    <w:name w:val="Heading 3"/>
    <w:basedOn w:val="a0"/>
    <w:next w:val="a0"/>
    <w:link w:val="31"/>
    <w:qFormat/>
    <w:rsid w:val="005B1F11"/>
    <w:pPr>
      <w:keepNext/>
      <w:numPr>
        <w:ilvl w:val="2"/>
        <w:numId w:val="1"/>
      </w:numPr>
      <w:jc w:val="center"/>
      <w:outlineLvl w:val="2"/>
    </w:pPr>
    <w:rPr>
      <w:rFonts w:ascii="Bookman Old Style" w:hAnsi="Bookman Old Style" w:cs="Bookman Old Style"/>
      <w:i/>
      <w:iCs/>
      <w:sz w:val="48"/>
      <w:lang w:val="en-US"/>
    </w:rPr>
  </w:style>
  <w:style w:type="paragraph" w:customStyle="1" w:styleId="Heading4">
    <w:name w:val="Heading 4"/>
    <w:basedOn w:val="a0"/>
    <w:next w:val="a0"/>
    <w:link w:val="41"/>
    <w:qFormat/>
    <w:rsid w:val="005B1F11"/>
    <w:pPr>
      <w:keepNext/>
      <w:numPr>
        <w:ilvl w:val="3"/>
        <w:numId w:val="1"/>
      </w:numPr>
      <w:ind w:left="720"/>
      <w:jc w:val="center"/>
      <w:outlineLvl w:val="3"/>
    </w:pPr>
    <w:rPr>
      <w:rFonts w:ascii="Bookman Old Style" w:hAnsi="Bookman Old Style" w:cs="Bookman Old Style"/>
      <w:b/>
      <w:bCs/>
      <w:i/>
      <w:iCs/>
      <w:sz w:val="28"/>
      <w:lang w:val="en-US"/>
    </w:rPr>
  </w:style>
  <w:style w:type="paragraph" w:customStyle="1" w:styleId="Heading5">
    <w:name w:val="Heading 5"/>
    <w:basedOn w:val="a0"/>
    <w:next w:val="a0"/>
    <w:link w:val="51"/>
    <w:qFormat/>
    <w:rsid w:val="005B1F11"/>
    <w:pPr>
      <w:keepNext/>
      <w:numPr>
        <w:ilvl w:val="4"/>
        <w:numId w:val="1"/>
      </w:numPr>
      <w:ind w:left="1440"/>
      <w:jc w:val="center"/>
      <w:outlineLvl w:val="4"/>
    </w:pPr>
    <w:rPr>
      <w:rFonts w:ascii="Bookman Old Style" w:hAnsi="Bookman Old Style" w:cs="Bookman Old Style"/>
      <w:b/>
      <w:bCs/>
      <w:i/>
      <w:iCs/>
      <w:sz w:val="28"/>
      <w:lang w:val="en-US"/>
    </w:rPr>
  </w:style>
  <w:style w:type="paragraph" w:customStyle="1" w:styleId="Heading6">
    <w:name w:val="Heading 6"/>
    <w:basedOn w:val="a0"/>
    <w:next w:val="a0"/>
    <w:link w:val="61"/>
    <w:qFormat/>
    <w:rsid w:val="005B1F11"/>
    <w:pPr>
      <w:keepNext/>
      <w:numPr>
        <w:ilvl w:val="5"/>
        <w:numId w:val="1"/>
      </w:numPr>
      <w:outlineLvl w:val="5"/>
    </w:pPr>
    <w:rPr>
      <w:rFonts w:ascii="Bookman Old Style" w:hAnsi="Bookman Old Style" w:cs="Bookman Old Style"/>
      <w:i/>
      <w:iCs/>
      <w:sz w:val="28"/>
      <w:lang w:val="en-US"/>
    </w:rPr>
  </w:style>
  <w:style w:type="paragraph" w:customStyle="1" w:styleId="Heading7">
    <w:name w:val="Heading 7"/>
    <w:basedOn w:val="a0"/>
    <w:next w:val="a0"/>
    <w:link w:val="71"/>
    <w:qFormat/>
    <w:rsid w:val="005B1F11"/>
    <w:pPr>
      <w:keepNext/>
      <w:numPr>
        <w:ilvl w:val="6"/>
        <w:numId w:val="1"/>
      </w:numPr>
      <w:jc w:val="center"/>
      <w:outlineLvl w:val="6"/>
    </w:pPr>
    <w:rPr>
      <w:rFonts w:ascii="Bookman Old Style" w:hAnsi="Bookman Old Style" w:cs="Bookman Old Style"/>
      <w:i/>
      <w:iCs/>
      <w:sz w:val="48"/>
      <w:u w:val="single"/>
      <w:lang w:val="en-US"/>
    </w:rPr>
  </w:style>
  <w:style w:type="paragraph" w:customStyle="1" w:styleId="Heading8">
    <w:name w:val="Heading 8"/>
    <w:basedOn w:val="a0"/>
    <w:next w:val="a0"/>
    <w:link w:val="81"/>
    <w:qFormat/>
    <w:rsid w:val="005B1F11"/>
    <w:pPr>
      <w:keepNext/>
      <w:numPr>
        <w:ilvl w:val="7"/>
        <w:numId w:val="1"/>
      </w:numPr>
      <w:outlineLvl w:val="7"/>
    </w:pPr>
    <w:rPr>
      <w:rFonts w:ascii="Bookman Old Style" w:hAnsi="Bookman Old Style" w:cs="Bookman Old Style"/>
      <w:i/>
      <w:iCs/>
      <w:sz w:val="24"/>
      <w:lang w:val="en-US"/>
    </w:rPr>
  </w:style>
  <w:style w:type="paragraph" w:customStyle="1" w:styleId="Heading9">
    <w:name w:val="Heading 9"/>
    <w:basedOn w:val="a0"/>
    <w:next w:val="a0"/>
    <w:link w:val="91"/>
    <w:qFormat/>
    <w:rsid w:val="005B1F11"/>
    <w:pPr>
      <w:keepNext/>
      <w:numPr>
        <w:ilvl w:val="8"/>
        <w:numId w:val="1"/>
      </w:numPr>
      <w:jc w:val="center"/>
      <w:outlineLvl w:val="8"/>
    </w:pPr>
    <w:rPr>
      <w:rFonts w:ascii="Bookman Old Style" w:hAnsi="Bookman Old Style" w:cs="Bookman Old Style"/>
      <w:b/>
      <w:i/>
      <w:sz w:val="52"/>
      <w:lang w:val="en-US"/>
    </w:rPr>
  </w:style>
  <w:style w:type="character" w:customStyle="1" w:styleId="110">
    <w:name w:val="Заголовок 1 Знак1"/>
    <w:link w:val="Heading1"/>
    <w:rsid w:val="005B1F11"/>
    <w:rPr>
      <w:rFonts w:ascii="Monotype Corsiva" w:hAnsi="Monotype Corsiva" w:cs="Monotype Corsiva"/>
      <w:b/>
      <w:bCs/>
      <w:sz w:val="96"/>
      <w:lang w:val="en-US" w:eastAsia="zh-CN"/>
    </w:rPr>
  </w:style>
  <w:style w:type="character" w:customStyle="1" w:styleId="21">
    <w:name w:val="Заголовок 2 Знак1"/>
    <w:link w:val="Heading2"/>
    <w:rsid w:val="005B1F11"/>
    <w:rPr>
      <w:rFonts w:ascii="Bookman Old Style" w:hAnsi="Bookman Old Style" w:cs="Bookman Old Style"/>
      <w:i/>
      <w:iCs/>
      <w:sz w:val="60"/>
      <w:lang w:val="en-US" w:eastAsia="zh-CN"/>
    </w:rPr>
  </w:style>
  <w:style w:type="character" w:customStyle="1" w:styleId="31">
    <w:name w:val="Заголовок 3 Знак1"/>
    <w:link w:val="Heading3"/>
    <w:rsid w:val="005B1F11"/>
    <w:rPr>
      <w:rFonts w:ascii="Bookman Old Style" w:hAnsi="Bookman Old Style" w:cs="Bookman Old Style"/>
      <w:i/>
      <w:iCs/>
      <w:sz w:val="48"/>
      <w:lang w:val="en-US" w:eastAsia="zh-CN"/>
    </w:rPr>
  </w:style>
  <w:style w:type="character" w:customStyle="1" w:styleId="41">
    <w:name w:val="Заголовок 4 Знак1"/>
    <w:link w:val="Heading4"/>
    <w:rsid w:val="005B1F11"/>
    <w:rPr>
      <w:rFonts w:ascii="Bookman Old Style" w:hAnsi="Bookman Old Style" w:cs="Bookman Old Style"/>
      <w:b/>
      <w:bCs/>
      <w:i/>
      <w:iCs/>
      <w:sz w:val="28"/>
      <w:lang w:val="en-US" w:eastAsia="zh-CN"/>
    </w:rPr>
  </w:style>
  <w:style w:type="character" w:customStyle="1" w:styleId="51">
    <w:name w:val="Заголовок 5 Знак1"/>
    <w:link w:val="Heading5"/>
    <w:rsid w:val="005B1F11"/>
    <w:rPr>
      <w:rFonts w:ascii="Bookman Old Style" w:hAnsi="Bookman Old Style" w:cs="Bookman Old Style"/>
      <w:b/>
      <w:bCs/>
      <w:i/>
      <w:iCs/>
      <w:sz w:val="28"/>
      <w:lang w:val="en-US" w:eastAsia="zh-CN"/>
    </w:rPr>
  </w:style>
  <w:style w:type="character" w:customStyle="1" w:styleId="61">
    <w:name w:val="Заголовок 6 Знак1"/>
    <w:link w:val="Heading6"/>
    <w:rsid w:val="005B1F11"/>
    <w:rPr>
      <w:rFonts w:ascii="Bookman Old Style" w:hAnsi="Bookman Old Style" w:cs="Bookman Old Style"/>
      <w:i/>
      <w:iCs/>
      <w:sz w:val="28"/>
      <w:lang w:val="en-US" w:eastAsia="zh-CN"/>
    </w:rPr>
  </w:style>
  <w:style w:type="character" w:customStyle="1" w:styleId="71">
    <w:name w:val="Заголовок 7 Знак1"/>
    <w:link w:val="Heading7"/>
    <w:rsid w:val="005B1F11"/>
    <w:rPr>
      <w:rFonts w:ascii="Bookman Old Style" w:hAnsi="Bookman Old Style" w:cs="Bookman Old Style"/>
      <w:i/>
      <w:iCs/>
      <w:sz w:val="48"/>
      <w:u w:val="single"/>
      <w:lang w:val="en-US" w:eastAsia="zh-CN"/>
    </w:rPr>
  </w:style>
  <w:style w:type="character" w:customStyle="1" w:styleId="81">
    <w:name w:val="Заголовок 8 Знак1"/>
    <w:link w:val="Heading8"/>
    <w:rsid w:val="005B1F11"/>
    <w:rPr>
      <w:rFonts w:ascii="Bookman Old Style" w:hAnsi="Bookman Old Style" w:cs="Bookman Old Style"/>
      <w:i/>
      <w:iCs/>
      <w:sz w:val="24"/>
      <w:lang w:val="en-US" w:eastAsia="zh-CN"/>
    </w:rPr>
  </w:style>
  <w:style w:type="character" w:customStyle="1" w:styleId="91">
    <w:name w:val="Заголовок 9 Знак1"/>
    <w:link w:val="Heading9"/>
    <w:rsid w:val="005B1F11"/>
    <w:rPr>
      <w:rFonts w:ascii="Bookman Old Style" w:hAnsi="Bookman Old Style" w:cs="Bookman Old Style"/>
      <w:b/>
      <w:i/>
      <w:sz w:val="52"/>
      <w:lang w:val="en-US" w:eastAsia="zh-CN"/>
    </w:rPr>
  </w:style>
  <w:style w:type="paragraph" w:styleId="a9">
    <w:name w:val="List Paragraph"/>
    <w:basedOn w:val="a0"/>
    <w:uiPriority w:val="34"/>
    <w:qFormat/>
    <w:rsid w:val="005B1F1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No Spacing"/>
    <w:qFormat/>
    <w:rsid w:val="005B1F11"/>
    <w:pPr>
      <w:jc w:val="both"/>
    </w:pPr>
    <w:rPr>
      <w:rFonts w:eastAsia="Calibri"/>
      <w:sz w:val="28"/>
      <w:szCs w:val="22"/>
      <w:lang w:eastAsia="zh-CN"/>
    </w:rPr>
  </w:style>
  <w:style w:type="paragraph" w:styleId="a4">
    <w:name w:val="Title"/>
    <w:basedOn w:val="a0"/>
    <w:next w:val="a0"/>
    <w:link w:val="22"/>
    <w:uiPriority w:val="10"/>
    <w:qFormat/>
    <w:rsid w:val="005B1F11"/>
    <w:pPr>
      <w:spacing w:before="300" w:after="200"/>
      <w:contextualSpacing/>
    </w:pPr>
    <w:rPr>
      <w:sz w:val="48"/>
      <w:szCs w:val="48"/>
    </w:rPr>
  </w:style>
  <w:style w:type="character" w:customStyle="1" w:styleId="22">
    <w:name w:val="Название Знак2"/>
    <w:link w:val="a4"/>
    <w:uiPriority w:val="10"/>
    <w:rsid w:val="005B1F11"/>
    <w:rPr>
      <w:sz w:val="48"/>
      <w:szCs w:val="48"/>
    </w:rPr>
  </w:style>
  <w:style w:type="paragraph" w:styleId="a5">
    <w:name w:val="Subtitle"/>
    <w:basedOn w:val="a0"/>
    <w:next w:val="a0"/>
    <w:link w:val="12"/>
    <w:qFormat/>
    <w:rsid w:val="005B1F11"/>
    <w:pPr>
      <w:spacing w:before="120" w:after="120"/>
      <w:ind w:left="567" w:right="283"/>
      <w:jc w:val="center"/>
    </w:pPr>
    <w:rPr>
      <w:sz w:val="26"/>
      <w:u w:val="single"/>
      <w:lang w:val="en-US"/>
    </w:rPr>
  </w:style>
  <w:style w:type="character" w:customStyle="1" w:styleId="12">
    <w:name w:val="Подзаголовок Знак1"/>
    <w:link w:val="a5"/>
    <w:uiPriority w:val="11"/>
    <w:rsid w:val="005B1F11"/>
    <w:rPr>
      <w:sz w:val="24"/>
      <w:szCs w:val="24"/>
    </w:rPr>
  </w:style>
  <w:style w:type="paragraph" w:styleId="20">
    <w:name w:val="Quote"/>
    <w:basedOn w:val="a0"/>
    <w:next w:val="a0"/>
    <w:link w:val="23"/>
    <w:uiPriority w:val="29"/>
    <w:qFormat/>
    <w:rsid w:val="005B1F11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B1F11"/>
    <w:rPr>
      <w:i/>
    </w:rPr>
  </w:style>
  <w:style w:type="paragraph" w:styleId="a6">
    <w:name w:val="Intense Quote"/>
    <w:basedOn w:val="a0"/>
    <w:next w:val="a0"/>
    <w:link w:val="ab"/>
    <w:uiPriority w:val="30"/>
    <w:qFormat/>
    <w:rsid w:val="005B1F1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6"/>
    <w:uiPriority w:val="30"/>
    <w:rsid w:val="005B1F11"/>
    <w:rPr>
      <w:i/>
    </w:rPr>
  </w:style>
  <w:style w:type="paragraph" w:customStyle="1" w:styleId="Header">
    <w:name w:val="Header"/>
    <w:basedOn w:val="a0"/>
    <w:link w:val="13"/>
    <w:uiPriority w:val="99"/>
    <w:rsid w:val="005B1F11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link w:val="Header"/>
    <w:uiPriority w:val="99"/>
    <w:rsid w:val="005B1F11"/>
  </w:style>
  <w:style w:type="paragraph" w:customStyle="1" w:styleId="Footer">
    <w:name w:val="Footer"/>
    <w:basedOn w:val="a0"/>
    <w:link w:val="14"/>
    <w:uiPriority w:val="99"/>
    <w:rsid w:val="005B1F11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5B1F11"/>
  </w:style>
  <w:style w:type="paragraph" w:customStyle="1" w:styleId="Caption">
    <w:name w:val="Caption"/>
    <w:basedOn w:val="a0"/>
    <w:qFormat/>
    <w:rsid w:val="005B1F11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14">
    <w:name w:val="Нижний колонтитул Знак1"/>
    <w:link w:val="Footer"/>
    <w:uiPriority w:val="99"/>
    <w:rsid w:val="005B1F11"/>
  </w:style>
  <w:style w:type="table" w:styleId="ac">
    <w:name w:val="Table Grid"/>
    <w:uiPriority w:val="59"/>
    <w:rsid w:val="005B1F11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B1F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B1F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B1F1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B1F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B1F1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B1F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uiPriority w:val="99"/>
    <w:rsid w:val="005B1F11"/>
    <w:rPr>
      <w:rFonts w:cs="Times New Roman"/>
      <w:color w:val="0000FF"/>
      <w:u w:val="single"/>
    </w:rPr>
  </w:style>
  <w:style w:type="paragraph" w:styleId="a7">
    <w:name w:val="footnote text"/>
    <w:basedOn w:val="a0"/>
    <w:link w:val="ae"/>
    <w:uiPriority w:val="99"/>
    <w:semiHidden/>
    <w:unhideWhenUsed/>
    <w:rsid w:val="005B1F11"/>
    <w:pPr>
      <w:spacing w:after="40"/>
    </w:pPr>
    <w:rPr>
      <w:sz w:val="18"/>
    </w:rPr>
  </w:style>
  <w:style w:type="character" w:customStyle="1" w:styleId="ae">
    <w:name w:val="Текст сноски Знак"/>
    <w:link w:val="a7"/>
    <w:uiPriority w:val="99"/>
    <w:rsid w:val="005B1F11"/>
    <w:rPr>
      <w:sz w:val="18"/>
    </w:rPr>
  </w:style>
  <w:style w:type="character" w:styleId="af">
    <w:name w:val="footnote reference"/>
    <w:rsid w:val="005B1F11"/>
    <w:rPr>
      <w:rFonts w:cs="Times New Roman"/>
      <w:vertAlign w:val="superscript"/>
    </w:rPr>
  </w:style>
  <w:style w:type="paragraph" w:styleId="a8">
    <w:name w:val="endnote text"/>
    <w:basedOn w:val="a0"/>
    <w:link w:val="af0"/>
    <w:uiPriority w:val="99"/>
    <w:semiHidden/>
    <w:unhideWhenUsed/>
    <w:rsid w:val="005B1F11"/>
  </w:style>
  <w:style w:type="character" w:customStyle="1" w:styleId="af0">
    <w:name w:val="Текст концевой сноски Знак"/>
    <w:link w:val="a8"/>
    <w:uiPriority w:val="99"/>
    <w:rsid w:val="005B1F11"/>
    <w:rPr>
      <w:sz w:val="20"/>
    </w:rPr>
  </w:style>
  <w:style w:type="character" w:styleId="af1">
    <w:name w:val="endnote reference"/>
    <w:uiPriority w:val="99"/>
    <w:semiHidden/>
    <w:unhideWhenUsed/>
    <w:rsid w:val="005B1F11"/>
    <w:rPr>
      <w:vertAlign w:val="superscript"/>
    </w:rPr>
  </w:style>
  <w:style w:type="paragraph" w:styleId="15">
    <w:name w:val="toc 1"/>
    <w:basedOn w:val="a0"/>
    <w:next w:val="a0"/>
    <w:uiPriority w:val="39"/>
    <w:unhideWhenUsed/>
    <w:rsid w:val="005B1F11"/>
    <w:pPr>
      <w:spacing w:after="57"/>
    </w:pPr>
  </w:style>
  <w:style w:type="paragraph" w:styleId="24">
    <w:name w:val="toc 2"/>
    <w:basedOn w:val="a0"/>
    <w:next w:val="a0"/>
    <w:uiPriority w:val="39"/>
    <w:unhideWhenUsed/>
    <w:rsid w:val="005B1F11"/>
    <w:pPr>
      <w:spacing w:after="57"/>
      <w:ind w:left="283"/>
    </w:pPr>
  </w:style>
  <w:style w:type="paragraph" w:styleId="3">
    <w:name w:val="toc 3"/>
    <w:basedOn w:val="a0"/>
    <w:next w:val="a0"/>
    <w:uiPriority w:val="39"/>
    <w:unhideWhenUsed/>
    <w:rsid w:val="005B1F11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5B1F11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5B1F11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5B1F11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5B1F11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5B1F11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5B1F11"/>
    <w:pPr>
      <w:spacing w:after="57"/>
      <w:ind w:left="2268"/>
    </w:pPr>
  </w:style>
  <w:style w:type="paragraph" w:styleId="af2">
    <w:name w:val="TOC Heading"/>
    <w:uiPriority w:val="39"/>
    <w:unhideWhenUsed/>
    <w:rsid w:val="005B1F11"/>
    <w:rPr>
      <w:lang w:eastAsia="zh-CN"/>
    </w:rPr>
  </w:style>
  <w:style w:type="paragraph" w:styleId="af3">
    <w:name w:val="table of figures"/>
    <w:basedOn w:val="a0"/>
    <w:next w:val="a0"/>
    <w:uiPriority w:val="99"/>
    <w:unhideWhenUsed/>
    <w:rsid w:val="005B1F11"/>
  </w:style>
  <w:style w:type="character" w:customStyle="1" w:styleId="WW8Num1z0">
    <w:name w:val="WW8Num1z0"/>
    <w:rsid w:val="005B1F11"/>
    <w:rPr>
      <w:rFonts w:ascii="Symbol" w:hAnsi="Symbol" w:cs="Symbol"/>
    </w:rPr>
  </w:style>
  <w:style w:type="character" w:customStyle="1" w:styleId="WW8Num2z0">
    <w:name w:val="WW8Num2z0"/>
    <w:rsid w:val="005B1F11"/>
    <w:rPr>
      <w:rFonts w:ascii="Symbol" w:hAnsi="Symbol" w:cs="Symbol"/>
    </w:rPr>
  </w:style>
  <w:style w:type="character" w:customStyle="1" w:styleId="WW8Num3z0">
    <w:name w:val="WW8Num3z0"/>
    <w:rsid w:val="005B1F11"/>
  </w:style>
  <w:style w:type="character" w:customStyle="1" w:styleId="WW8Num3z1">
    <w:name w:val="WW8Num3z1"/>
    <w:rsid w:val="005B1F11"/>
  </w:style>
  <w:style w:type="character" w:customStyle="1" w:styleId="WW8Num3z2">
    <w:name w:val="WW8Num3z2"/>
    <w:rsid w:val="005B1F11"/>
  </w:style>
  <w:style w:type="character" w:customStyle="1" w:styleId="WW8Num3z3">
    <w:name w:val="WW8Num3z3"/>
    <w:rsid w:val="005B1F11"/>
  </w:style>
  <w:style w:type="character" w:customStyle="1" w:styleId="WW8Num3z4">
    <w:name w:val="WW8Num3z4"/>
    <w:rsid w:val="005B1F11"/>
  </w:style>
  <w:style w:type="character" w:customStyle="1" w:styleId="WW8Num3z5">
    <w:name w:val="WW8Num3z5"/>
    <w:rsid w:val="005B1F11"/>
  </w:style>
  <w:style w:type="character" w:customStyle="1" w:styleId="WW8Num3z6">
    <w:name w:val="WW8Num3z6"/>
    <w:rsid w:val="005B1F11"/>
  </w:style>
  <w:style w:type="character" w:customStyle="1" w:styleId="WW8Num3z7">
    <w:name w:val="WW8Num3z7"/>
    <w:rsid w:val="005B1F11"/>
  </w:style>
  <w:style w:type="character" w:customStyle="1" w:styleId="WW8Num3z8">
    <w:name w:val="WW8Num3z8"/>
    <w:rsid w:val="005B1F11"/>
  </w:style>
  <w:style w:type="character" w:customStyle="1" w:styleId="WW8Num4z0">
    <w:name w:val="WW8Num4z0"/>
    <w:rsid w:val="005B1F11"/>
  </w:style>
  <w:style w:type="character" w:customStyle="1" w:styleId="WW8Num4z1">
    <w:name w:val="WW8Num4z1"/>
    <w:rsid w:val="005B1F11"/>
  </w:style>
  <w:style w:type="character" w:customStyle="1" w:styleId="WW8Num4z2">
    <w:name w:val="WW8Num4z2"/>
    <w:rsid w:val="005B1F11"/>
  </w:style>
  <w:style w:type="character" w:customStyle="1" w:styleId="WW8Num4z3">
    <w:name w:val="WW8Num4z3"/>
    <w:rsid w:val="005B1F11"/>
  </w:style>
  <w:style w:type="character" w:customStyle="1" w:styleId="WW8Num4z4">
    <w:name w:val="WW8Num4z4"/>
    <w:rsid w:val="005B1F11"/>
  </w:style>
  <w:style w:type="character" w:customStyle="1" w:styleId="WW8Num4z5">
    <w:name w:val="WW8Num4z5"/>
    <w:rsid w:val="005B1F11"/>
  </w:style>
  <w:style w:type="character" w:customStyle="1" w:styleId="WW8Num4z6">
    <w:name w:val="WW8Num4z6"/>
    <w:rsid w:val="005B1F11"/>
  </w:style>
  <w:style w:type="character" w:customStyle="1" w:styleId="WW8Num4z7">
    <w:name w:val="WW8Num4z7"/>
    <w:rsid w:val="005B1F11"/>
  </w:style>
  <w:style w:type="character" w:customStyle="1" w:styleId="WW8Num4z8">
    <w:name w:val="WW8Num4z8"/>
    <w:rsid w:val="005B1F11"/>
  </w:style>
  <w:style w:type="character" w:customStyle="1" w:styleId="WW8Num5z0">
    <w:name w:val="WW8Num5z0"/>
    <w:rsid w:val="005B1F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5z1">
    <w:name w:val="WW8Num5z1"/>
    <w:rsid w:val="005B1F11"/>
  </w:style>
  <w:style w:type="character" w:customStyle="1" w:styleId="WW8Num5z2">
    <w:name w:val="WW8Num5z2"/>
    <w:rsid w:val="005B1F11"/>
  </w:style>
  <w:style w:type="character" w:customStyle="1" w:styleId="WW8Num5z3">
    <w:name w:val="WW8Num5z3"/>
    <w:rsid w:val="005B1F11"/>
  </w:style>
  <w:style w:type="character" w:customStyle="1" w:styleId="WW8Num5z4">
    <w:name w:val="WW8Num5z4"/>
    <w:rsid w:val="005B1F11"/>
  </w:style>
  <w:style w:type="character" w:customStyle="1" w:styleId="WW8Num5z5">
    <w:name w:val="WW8Num5z5"/>
    <w:rsid w:val="005B1F11"/>
  </w:style>
  <w:style w:type="character" w:customStyle="1" w:styleId="WW8Num5z6">
    <w:name w:val="WW8Num5z6"/>
    <w:rsid w:val="005B1F11"/>
  </w:style>
  <w:style w:type="character" w:customStyle="1" w:styleId="WW8Num5z7">
    <w:name w:val="WW8Num5z7"/>
    <w:rsid w:val="005B1F11"/>
  </w:style>
  <w:style w:type="character" w:customStyle="1" w:styleId="WW8Num5z8">
    <w:name w:val="WW8Num5z8"/>
    <w:rsid w:val="005B1F11"/>
  </w:style>
  <w:style w:type="character" w:customStyle="1" w:styleId="WW8Num6z0">
    <w:name w:val="WW8Num6z0"/>
    <w:rsid w:val="005B1F11"/>
  </w:style>
  <w:style w:type="character" w:customStyle="1" w:styleId="WW8Num6z1">
    <w:name w:val="WW8Num6z1"/>
    <w:rsid w:val="005B1F11"/>
  </w:style>
  <w:style w:type="character" w:customStyle="1" w:styleId="WW8Num6z2">
    <w:name w:val="WW8Num6z2"/>
    <w:rsid w:val="005B1F11"/>
  </w:style>
  <w:style w:type="character" w:customStyle="1" w:styleId="WW8Num6z3">
    <w:name w:val="WW8Num6z3"/>
    <w:rsid w:val="005B1F11"/>
  </w:style>
  <w:style w:type="character" w:customStyle="1" w:styleId="WW8Num6z4">
    <w:name w:val="WW8Num6z4"/>
    <w:rsid w:val="005B1F11"/>
  </w:style>
  <w:style w:type="character" w:customStyle="1" w:styleId="WW8Num6z5">
    <w:name w:val="WW8Num6z5"/>
    <w:rsid w:val="005B1F11"/>
  </w:style>
  <w:style w:type="character" w:customStyle="1" w:styleId="WW8Num6z6">
    <w:name w:val="WW8Num6z6"/>
    <w:rsid w:val="005B1F11"/>
  </w:style>
  <w:style w:type="character" w:customStyle="1" w:styleId="WW8Num6z7">
    <w:name w:val="WW8Num6z7"/>
    <w:rsid w:val="005B1F11"/>
  </w:style>
  <w:style w:type="character" w:customStyle="1" w:styleId="WW8Num6z8">
    <w:name w:val="WW8Num6z8"/>
    <w:rsid w:val="005B1F11"/>
  </w:style>
  <w:style w:type="character" w:customStyle="1" w:styleId="WW8Num7z0">
    <w:name w:val="WW8Num7z0"/>
    <w:rsid w:val="005B1F11"/>
    <w:rPr>
      <w:rFonts w:ascii="Times New Roman" w:hAnsi="Times New Roman" w:cs="Times New Roman"/>
    </w:rPr>
  </w:style>
  <w:style w:type="character" w:customStyle="1" w:styleId="WW8Num8z0">
    <w:name w:val="WW8Num8z0"/>
    <w:rsid w:val="005B1F11"/>
  </w:style>
  <w:style w:type="character" w:customStyle="1" w:styleId="WW8Num8z1">
    <w:name w:val="WW8Num8z1"/>
    <w:rsid w:val="005B1F11"/>
  </w:style>
  <w:style w:type="character" w:customStyle="1" w:styleId="WW8Num8z2">
    <w:name w:val="WW8Num8z2"/>
    <w:rsid w:val="005B1F11"/>
  </w:style>
  <w:style w:type="character" w:customStyle="1" w:styleId="WW8Num8z3">
    <w:name w:val="WW8Num8z3"/>
    <w:rsid w:val="005B1F11"/>
  </w:style>
  <w:style w:type="character" w:customStyle="1" w:styleId="WW8Num8z4">
    <w:name w:val="WW8Num8z4"/>
    <w:rsid w:val="005B1F11"/>
  </w:style>
  <w:style w:type="character" w:customStyle="1" w:styleId="WW8Num8z5">
    <w:name w:val="WW8Num8z5"/>
    <w:rsid w:val="005B1F11"/>
  </w:style>
  <w:style w:type="character" w:customStyle="1" w:styleId="WW8Num8z6">
    <w:name w:val="WW8Num8z6"/>
    <w:rsid w:val="005B1F11"/>
  </w:style>
  <w:style w:type="character" w:customStyle="1" w:styleId="WW8Num8z7">
    <w:name w:val="WW8Num8z7"/>
    <w:rsid w:val="005B1F11"/>
  </w:style>
  <w:style w:type="character" w:customStyle="1" w:styleId="WW8Num8z8">
    <w:name w:val="WW8Num8z8"/>
    <w:rsid w:val="005B1F11"/>
  </w:style>
  <w:style w:type="character" w:customStyle="1" w:styleId="WW8Num9z0">
    <w:name w:val="WW8Num9z0"/>
    <w:rsid w:val="005B1F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9z2">
    <w:name w:val="WW8Num9z2"/>
    <w:rsid w:val="005B1F11"/>
  </w:style>
  <w:style w:type="character" w:customStyle="1" w:styleId="WW8Num9z3">
    <w:name w:val="WW8Num9z3"/>
    <w:rsid w:val="005B1F11"/>
  </w:style>
  <w:style w:type="character" w:customStyle="1" w:styleId="WW8Num9z4">
    <w:name w:val="WW8Num9z4"/>
    <w:rsid w:val="005B1F11"/>
  </w:style>
  <w:style w:type="character" w:customStyle="1" w:styleId="WW8Num9z5">
    <w:name w:val="WW8Num9z5"/>
    <w:rsid w:val="005B1F11"/>
  </w:style>
  <w:style w:type="character" w:customStyle="1" w:styleId="WW8Num9z6">
    <w:name w:val="WW8Num9z6"/>
    <w:rsid w:val="005B1F11"/>
  </w:style>
  <w:style w:type="character" w:customStyle="1" w:styleId="WW8Num9z7">
    <w:name w:val="WW8Num9z7"/>
    <w:rsid w:val="005B1F11"/>
  </w:style>
  <w:style w:type="character" w:customStyle="1" w:styleId="WW8Num9z8">
    <w:name w:val="WW8Num9z8"/>
    <w:rsid w:val="005B1F11"/>
  </w:style>
  <w:style w:type="character" w:customStyle="1" w:styleId="WW8Num10z0">
    <w:name w:val="WW8Num10z0"/>
    <w:rsid w:val="005B1F11"/>
    <w:rPr>
      <w:rFonts w:ascii="Times New Roman" w:hAnsi="Times New Roman" w:cs="Times New Roman"/>
    </w:rPr>
  </w:style>
  <w:style w:type="character" w:customStyle="1" w:styleId="WW8Num11z0">
    <w:name w:val="WW8Num11z0"/>
    <w:rsid w:val="005B1F11"/>
    <w:rPr>
      <w:rFonts w:ascii="Times New Roman" w:hAnsi="Times New Roman" w:cs="Times New Roman"/>
    </w:rPr>
  </w:style>
  <w:style w:type="character" w:customStyle="1" w:styleId="16">
    <w:name w:val="Основной шрифт абзаца1"/>
    <w:rsid w:val="005B1F11"/>
  </w:style>
  <w:style w:type="character" w:customStyle="1" w:styleId="11">
    <w:name w:val="Заголовок 1 Знак"/>
    <w:link w:val="10"/>
    <w:rsid w:val="005B1F11"/>
    <w:rPr>
      <w:rFonts w:ascii="Monotype Corsiva" w:hAnsi="Monotype Corsiva" w:cs="Monotype Corsiva"/>
      <w:b/>
      <w:bCs/>
      <w:sz w:val="96"/>
    </w:rPr>
  </w:style>
  <w:style w:type="character" w:customStyle="1" w:styleId="25">
    <w:name w:val="Заголовок 2 Знак"/>
    <w:rsid w:val="005B1F11"/>
    <w:rPr>
      <w:rFonts w:ascii="Bookman Old Style" w:hAnsi="Bookman Old Style" w:cs="Bookman Old Style"/>
      <w:i/>
      <w:iCs/>
      <w:sz w:val="60"/>
    </w:rPr>
  </w:style>
  <w:style w:type="character" w:customStyle="1" w:styleId="30">
    <w:name w:val="Заголовок 3 Знак"/>
    <w:rsid w:val="005B1F11"/>
    <w:rPr>
      <w:rFonts w:ascii="Bookman Old Style" w:hAnsi="Bookman Old Style" w:cs="Bookman Old Style"/>
      <w:i/>
      <w:iCs/>
      <w:sz w:val="48"/>
    </w:rPr>
  </w:style>
  <w:style w:type="character" w:customStyle="1" w:styleId="40">
    <w:name w:val="Заголовок 4 Знак"/>
    <w:rsid w:val="005B1F11"/>
    <w:rPr>
      <w:rFonts w:ascii="Bookman Old Style" w:hAnsi="Bookman Old Style" w:cs="Bookman Old Style"/>
      <w:b/>
      <w:bCs/>
      <w:i/>
      <w:iCs/>
      <w:sz w:val="28"/>
    </w:rPr>
  </w:style>
  <w:style w:type="character" w:customStyle="1" w:styleId="50">
    <w:name w:val="Заголовок 5 Знак"/>
    <w:rsid w:val="005B1F11"/>
    <w:rPr>
      <w:rFonts w:ascii="Bookman Old Style" w:hAnsi="Bookman Old Style" w:cs="Bookman Old Style"/>
      <w:b/>
      <w:bCs/>
      <w:i/>
      <w:iCs/>
      <w:sz w:val="28"/>
    </w:rPr>
  </w:style>
  <w:style w:type="character" w:customStyle="1" w:styleId="60">
    <w:name w:val="Заголовок 6 Знак"/>
    <w:rsid w:val="005B1F11"/>
    <w:rPr>
      <w:rFonts w:ascii="Bookman Old Style" w:hAnsi="Bookman Old Style" w:cs="Bookman Old Style"/>
      <w:i/>
      <w:iCs/>
      <w:sz w:val="28"/>
    </w:rPr>
  </w:style>
  <w:style w:type="character" w:customStyle="1" w:styleId="70">
    <w:name w:val="Заголовок 7 Знак"/>
    <w:rsid w:val="005B1F11"/>
    <w:rPr>
      <w:rFonts w:ascii="Bookman Old Style" w:hAnsi="Bookman Old Style" w:cs="Bookman Old Style"/>
      <w:i/>
      <w:iCs/>
      <w:sz w:val="48"/>
      <w:u w:val="single"/>
    </w:rPr>
  </w:style>
  <w:style w:type="character" w:customStyle="1" w:styleId="80">
    <w:name w:val="Заголовок 8 Знак"/>
    <w:rsid w:val="005B1F11"/>
    <w:rPr>
      <w:rFonts w:ascii="Bookman Old Style" w:hAnsi="Bookman Old Style" w:cs="Bookman Old Style"/>
      <w:i/>
      <w:iCs/>
      <w:sz w:val="24"/>
    </w:rPr>
  </w:style>
  <w:style w:type="character" w:customStyle="1" w:styleId="90">
    <w:name w:val="Заголовок 9 Знак"/>
    <w:rsid w:val="005B1F11"/>
    <w:rPr>
      <w:rFonts w:ascii="Bookman Old Style" w:hAnsi="Bookman Old Style" w:cs="Bookman Old Style"/>
      <w:b/>
      <w:i/>
      <w:sz w:val="52"/>
    </w:rPr>
  </w:style>
  <w:style w:type="character" w:customStyle="1" w:styleId="af4">
    <w:name w:val="Название Знак"/>
    <w:link w:val="af5"/>
    <w:rsid w:val="005B1F11"/>
    <w:rPr>
      <w:rFonts w:ascii="Bookman Old Style" w:hAnsi="Bookman Old Style" w:cs="Bookman Old Style"/>
      <w:b/>
      <w:bCs/>
      <w:i/>
      <w:iCs/>
      <w:spacing w:val="-8"/>
      <w:sz w:val="28"/>
      <w:szCs w:val="24"/>
    </w:rPr>
  </w:style>
  <w:style w:type="character" w:customStyle="1" w:styleId="af6">
    <w:name w:val="Подзаголовок Знак"/>
    <w:rsid w:val="005B1F11"/>
    <w:rPr>
      <w:sz w:val="26"/>
      <w:u w:val="single"/>
    </w:rPr>
  </w:style>
  <w:style w:type="character" w:customStyle="1" w:styleId="af7">
    <w:name w:val="Верхний колонтитул Знак"/>
    <w:basedOn w:val="16"/>
    <w:uiPriority w:val="99"/>
    <w:rsid w:val="005B1F11"/>
  </w:style>
  <w:style w:type="character" w:styleId="af8">
    <w:name w:val="page number"/>
    <w:basedOn w:val="16"/>
    <w:rsid w:val="005B1F11"/>
  </w:style>
  <w:style w:type="character" w:customStyle="1" w:styleId="af9">
    <w:name w:val="Текст выноски Знак"/>
    <w:uiPriority w:val="99"/>
    <w:rsid w:val="005B1F11"/>
    <w:rPr>
      <w:rFonts w:ascii="Tahoma" w:hAnsi="Tahoma" w:cs="Tahoma"/>
      <w:sz w:val="16"/>
      <w:szCs w:val="16"/>
    </w:rPr>
  </w:style>
  <w:style w:type="character" w:customStyle="1" w:styleId="afa">
    <w:name w:val="Нижний колонтитул Знак"/>
    <w:basedOn w:val="16"/>
    <w:uiPriority w:val="99"/>
    <w:rsid w:val="005B1F11"/>
  </w:style>
  <w:style w:type="character" w:customStyle="1" w:styleId="afb">
    <w:name w:val="Текст Знак"/>
    <w:link w:val="afc"/>
    <w:rsid w:val="005B1F11"/>
    <w:rPr>
      <w:rFonts w:ascii="Courier New" w:hAnsi="Courier New" w:cs="Courier New"/>
    </w:rPr>
  </w:style>
  <w:style w:type="paragraph" w:styleId="afc">
    <w:name w:val="Plain Text"/>
    <w:basedOn w:val="a0"/>
    <w:link w:val="afb"/>
    <w:rsid w:val="005B1F11"/>
    <w:pPr>
      <w:widowControl/>
    </w:pPr>
    <w:rPr>
      <w:rFonts w:ascii="Courier New" w:hAnsi="Courier New"/>
      <w:lang w:val="en-US" w:eastAsia="en-US"/>
    </w:rPr>
  </w:style>
  <w:style w:type="character" w:styleId="afd">
    <w:name w:val="Emphasis"/>
    <w:qFormat/>
    <w:rsid w:val="005B1F11"/>
    <w:rPr>
      <w:rFonts w:cs="Times New Roman"/>
      <w:b/>
      <w:bCs/>
    </w:rPr>
  </w:style>
  <w:style w:type="character" w:customStyle="1" w:styleId="afe">
    <w:name w:val="Основной текст Знак"/>
    <w:rsid w:val="005B1F11"/>
    <w:rPr>
      <w:rFonts w:ascii="Arial" w:hAnsi="Arial" w:cs="Arial"/>
      <w:sz w:val="24"/>
      <w:szCs w:val="24"/>
    </w:rPr>
  </w:style>
  <w:style w:type="character" w:customStyle="1" w:styleId="aff">
    <w:name w:val="Основной текст с отступом Знак"/>
    <w:rsid w:val="005B1F11"/>
    <w:rPr>
      <w:rFonts w:ascii="Arial" w:hAnsi="Arial" w:cs="Arial"/>
      <w:sz w:val="24"/>
      <w:szCs w:val="24"/>
    </w:rPr>
  </w:style>
  <w:style w:type="character" w:customStyle="1" w:styleId="aff0">
    <w:name w:val="Красная строка Знак"/>
    <w:basedOn w:val="afe"/>
    <w:link w:val="aff1"/>
    <w:rsid w:val="005B1F11"/>
    <w:rPr>
      <w:rFonts w:ascii="Arial" w:hAnsi="Arial" w:cs="Arial"/>
      <w:sz w:val="24"/>
      <w:szCs w:val="24"/>
    </w:rPr>
  </w:style>
  <w:style w:type="paragraph" w:styleId="aff1">
    <w:name w:val="Body Text First Indent"/>
    <w:basedOn w:val="aff2"/>
    <w:link w:val="aff0"/>
    <w:rsid w:val="005B1F11"/>
    <w:pPr>
      <w:ind w:firstLine="210"/>
    </w:pPr>
    <w:rPr>
      <w:lang w:eastAsia="ru-RU"/>
    </w:rPr>
  </w:style>
  <w:style w:type="paragraph" w:styleId="aff2">
    <w:name w:val="Body Text"/>
    <w:basedOn w:val="a0"/>
    <w:link w:val="17"/>
    <w:rsid w:val="005B1F11"/>
    <w:pPr>
      <w:widowControl/>
      <w:spacing w:after="120"/>
    </w:pPr>
    <w:rPr>
      <w:rFonts w:ascii="Arial" w:hAnsi="Arial"/>
      <w:sz w:val="24"/>
      <w:szCs w:val="24"/>
      <w:lang w:val="en-US"/>
    </w:rPr>
  </w:style>
  <w:style w:type="character" w:customStyle="1" w:styleId="17">
    <w:name w:val="Основной текст Знак1"/>
    <w:link w:val="aff2"/>
    <w:rsid w:val="005B1F11"/>
    <w:rPr>
      <w:rFonts w:ascii="Arial" w:hAnsi="Arial" w:cs="Arial"/>
      <w:sz w:val="24"/>
      <w:szCs w:val="24"/>
      <w:lang w:eastAsia="zh-CN"/>
    </w:rPr>
  </w:style>
  <w:style w:type="character" w:customStyle="1" w:styleId="aff3">
    <w:name w:val="Схема документа Знак"/>
    <w:link w:val="aff4"/>
    <w:rsid w:val="005B1F11"/>
    <w:rPr>
      <w:rFonts w:ascii="Tahoma" w:hAnsi="Tahoma" w:cs="Tahoma"/>
      <w:shd w:val="clear" w:color="auto" w:fill="000080"/>
    </w:rPr>
  </w:style>
  <w:style w:type="paragraph" w:styleId="aff4">
    <w:name w:val="Document Map"/>
    <w:basedOn w:val="a0"/>
    <w:link w:val="aff3"/>
    <w:semiHidden/>
    <w:rsid w:val="005B1F11"/>
    <w:pPr>
      <w:widowControl/>
      <w:shd w:val="clear" w:color="auto" w:fill="000080"/>
    </w:pPr>
    <w:rPr>
      <w:rFonts w:ascii="Tahoma" w:hAnsi="Tahoma"/>
      <w:lang w:val="en-US" w:eastAsia="en-US"/>
    </w:rPr>
  </w:style>
  <w:style w:type="character" w:customStyle="1" w:styleId="32">
    <w:name w:val="Основной текст с отступом 3 Знак"/>
    <w:link w:val="33"/>
    <w:rsid w:val="005B1F11"/>
    <w:rPr>
      <w:rFonts w:ascii="Arial" w:hAnsi="Arial" w:cs="Arial"/>
      <w:sz w:val="16"/>
      <w:szCs w:val="16"/>
    </w:rPr>
  </w:style>
  <w:style w:type="paragraph" w:styleId="33">
    <w:name w:val="Body Text Indent 3"/>
    <w:basedOn w:val="a0"/>
    <w:link w:val="32"/>
    <w:rsid w:val="005B1F11"/>
    <w:pPr>
      <w:widowControl/>
      <w:spacing w:after="120"/>
      <w:ind w:left="283"/>
    </w:pPr>
    <w:rPr>
      <w:rFonts w:ascii="Arial" w:hAnsi="Arial"/>
      <w:sz w:val="16"/>
      <w:szCs w:val="16"/>
      <w:lang w:val="en-US" w:eastAsia="en-US"/>
    </w:rPr>
  </w:style>
  <w:style w:type="character" w:customStyle="1" w:styleId="26">
    <w:name w:val="Основной текст 2 Знак"/>
    <w:link w:val="27"/>
    <w:rsid w:val="005B1F11"/>
    <w:rPr>
      <w:rFonts w:ascii="Arial" w:hAnsi="Arial" w:cs="Arial"/>
      <w:sz w:val="24"/>
      <w:szCs w:val="24"/>
    </w:rPr>
  </w:style>
  <w:style w:type="paragraph" w:styleId="27">
    <w:name w:val="Body Text 2"/>
    <w:basedOn w:val="a0"/>
    <w:link w:val="26"/>
    <w:rsid w:val="005B1F11"/>
    <w:pPr>
      <w:widowControl/>
      <w:spacing w:after="120" w:line="480" w:lineRule="auto"/>
    </w:pPr>
    <w:rPr>
      <w:rFonts w:ascii="Arial" w:hAnsi="Arial"/>
      <w:sz w:val="24"/>
      <w:szCs w:val="24"/>
      <w:lang w:val="en-US" w:eastAsia="en-US"/>
    </w:rPr>
  </w:style>
  <w:style w:type="character" w:customStyle="1" w:styleId="-FNFootnoteTextCharFootnoteTextChar1singlespacefootnotetextFootnoteTextChar">
    <w:name w:val="Текст сноски Знак;Текст сноски-FN Знак;Footnote Text Char Знак Знак Знак;Footnote Text Char Знак Знак1;single space Знак;footnote text Знак;Текст сноски Знак Знак Знак Знак;Footnote Text Char Знак Знак Знак Знак Знак"/>
    <w:rsid w:val="005B1F11"/>
  </w:style>
  <w:style w:type="character" w:customStyle="1" w:styleId="aff5">
    <w:name w:val="Символ сноски"/>
    <w:rsid w:val="005B1F11"/>
    <w:rPr>
      <w:rFonts w:cs="Times New Roman"/>
      <w:vertAlign w:val="superscript"/>
    </w:rPr>
  </w:style>
  <w:style w:type="character" w:styleId="aff6">
    <w:name w:val="Strong"/>
    <w:qFormat/>
    <w:rsid w:val="005B1F11"/>
    <w:rPr>
      <w:rFonts w:cs="Times New Roman"/>
      <w:b/>
      <w:bCs/>
    </w:rPr>
  </w:style>
  <w:style w:type="character" w:customStyle="1" w:styleId="18">
    <w:name w:val="Пархомов 1 Знак"/>
    <w:rsid w:val="005B1F11"/>
    <w:rPr>
      <w:sz w:val="28"/>
      <w:szCs w:val="28"/>
    </w:rPr>
  </w:style>
  <w:style w:type="character" w:customStyle="1" w:styleId="H3">
    <w:name w:val="H3 Знак;&quot;Сапфир&quot; Знак Знак"/>
    <w:rsid w:val="005B1F11"/>
    <w:rPr>
      <w:b/>
      <w:sz w:val="28"/>
      <w:szCs w:val="24"/>
    </w:rPr>
  </w:style>
  <w:style w:type="character" w:customStyle="1" w:styleId="230">
    <w:name w:val="Знак Знак23"/>
    <w:rsid w:val="005B1F11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42">
    <w:name w:val="Основной текст (4)_"/>
    <w:rsid w:val="005B1F11"/>
    <w:rPr>
      <w:b/>
      <w:bCs/>
      <w:spacing w:val="2"/>
      <w:shd w:val="clear" w:color="auto" w:fill="FFFFFF"/>
    </w:rPr>
  </w:style>
  <w:style w:type="character" w:customStyle="1" w:styleId="aff7">
    <w:name w:val="Основной текст_"/>
    <w:rsid w:val="005B1F11"/>
    <w:rPr>
      <w:spacing w:val="1"/>
      <w:shd w:val="clear" w:color="auto" w:fill="FFFFFF"/>
    </w:rPr>
  </w:style>
  <w:style w:type="character" w:customStyle="1" w:styleId="3pt">
    <w:name w:val="Основной текст + Полужирный;Интервал 3 pt"/>
    <w:rsid w:val="005B1F11"/>
    <w:rPr>
      <w:rFonts w:ascii="Times New Roman" w:eastAsia="Times New Roman" w:hAnsi="Times New Roman" w:cs="Times New Roman"/>
      <w:b/>
      <w:bCs/>
      <w:color w:val="000000"/>
      <w:spacing w:val="64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19">
    <w:name w:val="Основной текст1"/>
    <w:rsid w:val="005B1F11"/>
    <w:rPr>
      <w:rFonts w:ascii="Times New Roman" w:eastAsia="Times New Roman" w:hAnsi="Times New Roman" w:cs="Times New Roman"/>
      <w:color w:val="000000"/>
      <w:spacing w:val="1"/>
      <w:position w:val="0"/>
      <w:sz w:val="24"/>
      <w:szCs w:val="24"/>
      <w:u w:val="single"/>
      <w:shd w:val="clear" w:color="auto" w:fill="FFFFFF"/>
      <w:vertAlign w:val="baseline"/>
      <w:lang w:val="ru-RU" w:bidi="ru-RU"/>
    </w:rPr>
  </w:style>
  <w:style w:type="paragraph" w:customStyle="1" w:styleId="af5">
    <w:name w:val="Заголовок"/>
    <w:basedOn w:val="a0"/>
    <w:next w:val="aff2"/>
    <w:link w:val="af4"/>
    <w:rsid w:val="005B1F11"/>
    <w:pPr>
      <w:jc w:val="center"/>
    </w:pPr>
    <w:rPr>
      <w:rFonts w:ascii="Bookman Old Style" w:hAnsi="Bookman Old Style" w:cs="Bookman Old Style"/>
      <w:b/>
      <w:bCs/>
      <w:i/>
      <w:iCs/>
      <w:spacing w:val="-8"/>
      <w:sz w:val="28"/>
      <w:szCs w:val="24"/>
      <w:lang w:val="en-US"/>
    </w:rPr>
  </w:style>
  <w:style w:type="paragraph" w:styleId="aff8">
    <w:name w:val="List"/>
    <w:basedOn w:val="a0"/>
    <w:rsid w:val="005B1F11"/>
    <w:pPr>
      <w:widowControl/>
      <w:ind w:left="283" w:hanging="283"/>
    </w:pPr>
    <w:rPr>
      <w:rFonts w:ascii="Arial" w:hAnsi="Arial" w:cs="Arial"/>
      <w:sz w:val="24"/>
      <w:szCs w:val="24"/>
    </w:rPr>
  </w:style>
  <w:style w:type="paragraph" w:customStyle="1" w:styleId="1a">
    <w:name w:val="Указатель1"/>
    <w:basedOn w:val="a0"/>
    <w:rsid w:val="005B1F11"/>
    <w:pPr>
      <w:suppressLineNumbers/>
    </w:pPr>
    <w:rPr>
      <w:rFonts w:cs="Mangal"/>
    </w:rPr>
  </w:style>
  <w:style w:type="paragraph" w:customStyle="1" w:styleId="ConsPlusNormal">
    <w:name w:val="ConsPlusNormal"/>
    <w:rsid w:val="005B1F11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21"/>
    <w:basedOn w:val="a0"/>
    <w:rsid w:val="005B1F11"/>
    <w:pPr>
      <w:widowControl/>
      <w:jc w:val="center"/>
    </w:pPr>
    <w:rPr>
      <w:b/>
      <w:sz w:val="28"/>
    </w:rPr>
  </w:style>
  <w:style w:type="paragraph" w:styleId="aff9">
    <w:name w:val="Balloon Text"/>
    <w:basedOn w:val="a0"/>
    <w:uiPriority w:val="99"/>
    <w:rsid w:val="005B1F11"/>
    <w:rPr>
      <w:rFonts w:ascii="Tahoma" w:hAnsi="Tahoma" w:cs="Tahoma"/>
      <w:sz w:val="16"/>
      <w:szCs w:val="16"/>
      <w:lang w:val="en-US"/>
    </w:rPr>
  </w:style>
  <w:style w:type="paragraph" w:customStyle="1" w:styleId="1b">
    <w:name w:val="Текст1"/>
    <w:basedOn w:val="a0"/>
    <w:rsid w:val="005B1F11"/>
    <w:pPr>
      <w:widowControl/>
    </w:pPr>
    <w:rPr>
      <w:rFonts w:ascii="Courier New" w:hAnsi="Courier New" w:cs="Courier New"/>
    </w:rPr>
  </w:style>
  <w:style w:type="paragraph" w:customStyle="1" w:styleId="ConsNonformat">
    <w:name w:val="ConsNonformat"/>
    <w:rsid w:val="005B1F11"/>
    <w:pPr>
      <w:widowControl w:val="0"/>
    </w:pPr>
    <w:rPr>
      <w:rFonts w:ascii="Courier New" w:hAnsi="Courier New" w:cs="Courier New"/>
      <w:lang w:eastAsia="zh-CN"/>
    </w:rPr>
  </w:style>
  <w:style w:type="paragraph" w:styleId="affa">
    <w:name w:val="Normal (Web)"/>
    <w:basedOn w:val="a0"/>
    <w:rsid w:val="005B1F11"/>
    <w:pPr>
      <w:widowControl/>
      <w:spacing w:before="102" w:after="102"/>
    </w:pPr>
    <w:rPr>
      <w:rFonts w:ascii="Arial" w:hAnsi="Arial" w:cs="Arial"/>
      <w:color w:val="4E4E4E"/>
      <w:sz w:val="13"/>
      <w:szCs w:val="13"/>
    </w:rPr>
  </w:style>
  <w:style w:type="paragraph" w:customStyle="1" w:styleId="211">
    <w:name w:val="Список 21"/>
    <w:basedOn w:val="a0"/>
    <w:rsid w:val="005B1F11"/>
    <w:pPr>
      <w:widowControl/>
      <w:ind w:left="566" w:hanging="283"/>
    </w:pPr>
    <w:rPr>
      <w:rFonts w:ascii="Arial" w:hAnsi="Arial" w:cs="Arial"/>
      <w:sz w:val="24"/>
      <w:szCs w:val="24"/>
    </w:rPr>
  </w:style>
  <w:style w:type="paragraph" w:customStyle="1" w:styleId="310">
    <w:name w:val="Список 31"/>
    <w:basedOn w:val="a0"/>
    <w:rsid w:val="005B1F11"/>
    <w:pPr>
      <w:widowControl/>
      <w:ind w:left="849" w:hanging="283"/>
    </w:pPr>
    <w:rPr>
      <w:rFonts w:ascii="Arial" w:hAnsi="Arial" w:cs="Arial"/>
      <w:sz w:val="24"/>
      <w:szCs w:val="24"/>
    </w:rPr>
  </w:style>
  <w:style w:type="paragraph" w:styleId="2">
    <w:name w:val="List Bullet 2"/>
    <w:basedOn w:val="a0"/>
    <w:rsid w:val="005B1F11"/>
    <w:pPr>
      <w:widowControl/>
      <w:numPr>
        <w:numId w:val="2"/>
      </w:numPr>
    </w:pPr>
    <w:rPr>
      <w:rFonts w:ascii="Arial" w:hAnsi="Arial" w:cs="Arial"/>
      <w:sz w:val="24"/>
      <w:szCs w:val="24"/>
    </w:rPr>
  </w:style>
  <w:style w:type="paragraph" w:styleId="affb">
    <w:name w:val="Body Text Indent"/>
    <w:basedOn w:val="a0"/>
    <w:rsid w:val="005B1F11"/>
    <w:pPr>
      <w:widowControl/>
      <w:spacing w:after="120"/>
      <w:ind w:left="283"/>
    </w:pPr>
    <w:rPr>
      <w:rFonts w:ascii="Arial" w:hAnsi="Arial" w:cs="Arial"/>
      <w:sz w:val="24"/>
      <w:szCs w:val="24"/>
    </w:rPr>
  </w:style>
  <w:style w:type="paragraph" w:customStyle="1" w:styleId="1c">
    <w:name w:val="Красная строка1"/>
    <w:basedOn w:val="aff2"/>
    <w:rsid w:val="005B1F11"/>
    <w:pPr>
      <w:ind w:firstLine="210"/>
    </w:pPr>
  </w:style>
  <w:style w:type="paragraph" w:customStyle="1" w:styleId="1d">
    <w:name w:val="Абзац списка1"/>
    <w:basedOn w:val="a0"/>
    <w:rsid w:val="005B1F11"/>
    <w:pPr>
      <w:widowControl/>
      <w:ind w:left="708"/>
    </w:pPr>
    <w:rPr>
      <w:rFonts w:ascii="Arial" w:hAnsi="Arial" w:cs="Arial"/>
      <w:sz w:val="24"/>
      <w:szCs w:val="24"/>
    </w:rPr>
  </w:style>
  <w:style w:type="paragraph" w:customStyle="1" w:styleId="1e">
    <w:name w:val="Схема документа1"/>
    <w:basedOn w:val="a0"/>
    <w:rsid w:val="005B1F11"/>
    <w:pPr>
      <w:widowControl/>
      <w:shd w:val="clear" w:color="auto" w:fill="000080"/>
    </w:pPr>
    <w:rPr>
      <w:rFonts w:ascii="Tahoma" w:hAnsi="Tahoma" w:cs="Tahoma"/>
    </w:rPr>
  </w:style>
  <w:style w:type="paragraph" w:customStyle="1" w:styleId="1f">
    <w:name w:val="Без интервала1"/>
    <w:rsid w:val="005B1F11"/>
    <w:rPr>
      <w:rFonts w:ascii="Calibri" w:hAnsi="Calibri" w:cs="Calibri"/>
      <w:sz w:val="22"/>
      <w:szCs w:val="22"/>
      <w:lang w:eastAsia="zh-CN"/>
    </w:rPr>
  </w:style>
  <w:style w:type="paragraph" w:customStyle="1" w:styleId="28">
    <w:name w:val="Без интервала2"/>
    <w:qFormat/>
    <w:rsid w:val="005B1F11"/>
    <w:rPr>
      <w:rFonts w:ascii="Arial" w:hAnsi="Arial" w:cs="Arial"/>
      <w:sz w:val="24"/>
      <w:szCs w:val="24"/>
      <w:lang w:eastAsia="zh-CN"/>
    </w:rPr>
  </w:style>
  <w:style w:type="paragraph" w:customStyle="1" w:styleId="311">
    <w:name w:val="Основной текст с отступом 31"/>
    <w:basedOn w:val="a0"/>
    <w:rsid w:val="005B1F11"/>
    <w:pPr>
      <w:widowControl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220">
    <w:name w:val="Основной текст 22"/>
    <w:basedOn w:val="a0"/>
    <w:rsid w:val="005B1F11"/>
    <w:pPr>
      <w:widowControl/>
      <w:spacing w:after="120" w:line="480" w:lineRule="auto"/>
    </w:pPr>
    <w:rPr>
      <w:rFonts w:ascii="Arial" w:hAnsi="Arial" w:cs="Arial"/>
      <w:sz w:val="24"/>
      <w:szCs w:val="24"/>
    </w:rPr>
  </w:style>
  <w:style w:type="paragraph" w:customStyle="1" w:styleId="29">
    <w:name w:val="Цитата2"/>
    <w:basedOn w:val="a0"/>
    <w:rsid w:val="005B1F11"/>
    <w:pPr>
      <w:shd w:val="clear" w:color="auto" w:fill="FFFFFF"/>
      <w:spacing w:before="14"/>
      <w:ind w:left="720" w:right="24"/>
      <w:jc w:val="both"/>
    </w:pPr>
    <w:rPr>
      <w:b/>
      <w:spacing w:val="-1"/>
      <w:sz w:val="28"/>
    </w:rPr>
  </w:style>
  <w:style w:type="paragraph" w:customStyle="1" w:styleId="-FNFootnoteTextCharFootnoteTextCharsinglespacefootnotetextFootnoteTextChar">
    <w:name w:val="Текст сноски;Текст сноски-FN;Footnote Text Char Знак Знак;Footnote Text Char Знак;single space;footnote text;Текст сноски Знак Знак Знак;Footnote Text Char Знак Знак Знак Знак"/>
    <w:basedOn w:val="a0"/>
    <w:rsid w:val="005B1F11"/>
  </w:style>
  <w:style w:type="paragraph" w:customStyle="1" w:styleId="1f0">
    <w:name w:val="Цитата1"/>
    <w:basedOn w:val="a0"/>
    <w:rsid w:val="005B1F11"/>
    <w:pPr>
      <w:shd w:val="clear" w:color="auto" w:fill="FFFFFF"/>
      <w:spacing w:before="14"/>
      <w:ind w:left="720" w:right="24"/>
      <w:jc w:val="both"/>
    </w:pPr>
    <w:rPr>
      <w:b/>
      <w:spacing w:val="-1"/>
      <w:sz w:val="28"/>
    </w:rPr>
  </w:style>
  <w:style w:type="paragraph" w:customStyle="1" w:styleId="ConsPlusNonformat">
    <w:name w:val="ConsPlusNonformat"/>
    <w:rsid w:val="005B1F11"/>
    <w:pPr>
      <w:widowControl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uiPriority w:val="99"/>
    <w:rsid w:val="005B1F11"/>
    <w:pPr>
      <w:widowControl w:val="0"/>
    </w:pPr>
    <w:rPr>
      <w:rFonts w:ascii="Arial" w:hAnsi="Arial" w:cs="Arial"/>
      <w:b/>
      <w:bCs/>
      <w:lang w:eastAsia="zh-CN"/>
    </w:rPr>
  </w:style>
  <w:style w:type="paragraph" w:customStyle="1" w:styleId="ConsPlusCell">
    <w:name w:val="ConsPlusCell"/>
    <w:uiPriority w:val="99"/>
    <w:rsid w:val="005B1F11"/>
    <w:pPr>
      <w:widowControl w:val="0"/>
    </w:pPr>
    <w:rPr>
      <w:rFonts w:ascii="Arial" w:hAnsi="Arial" w:cs="Arial"/>
      <w:lang w:eastAsia="zh-CN"/>
    </w:rPr>
  </w:style>
  <w:style w:type="paragraph" w:customStyle="1" w:styleId="1f1">
    <w:name w:val="Пархомов 1"/>
    <w:basedOn w:val="aa"/>
    <w:qFormat/>
    <w:rsid w:val="005B1F11"/>
    <w:pPr>
      <w:ind w:firstLine="567"/>
    </w:pPr>
    <w:rPr>
      <w:rFonts w:eastAsia="Times New Roman"/>
      <w:szCs w:val="28"/>
    </w:rPr>
  </w:style>
  <w:style w:type="paragraph" w:customStyle="1" w:styleId="affc">
    <w:name w:val="Стиль"/>
    <w:uiPriority w:val="99"/>
    <w:rsid w:val="005B1F11"/>
    <w:pPr>
      <w:widowControl w:val="0"/>
    </w:pPr>
    <w:rPr>
      <w:sz w:val="24"/>
      <w:szCs w:val="24"/>
      <w:lang w:eastAsia="zh-CN"/>
    </w:rPr>
  </w:style>
  <w:style w:type="paragraph" w:customStyle="1" w:styleId="1">
    <w:name w:val="Маркированный список1"/>
    <w:basedOn w:val="a0"/>
    <w:rsid w:val="005B1F11"/>
    <w:pPr>
      <w:widowControl/>
      <w:numPr>
        <w:numId w:val="3"/>
      </w:numPr>
    </w:pPr>
    <w:rPr>
      <w:rFonts w:ascii="Arial" w:hAnsi="Arial" w:cs="Arial"/>
      <w:sz w:val="24"/>
      <w:szCs w:val="24"/>
    </w:rPr>
  </w:style>
  <w:style w:type="paragraph" w:customStyle="1" w:styleId="43">
    <w:name w:val="Основной текст (4)"/>
    <w:basedOn w:val="a0"/>
    <w:rsid w:val="005B1F11"/>
    <w:pPr>
      <w:shd w:val="clear" w:color="auto" w:fill="FFFFFF"/>
      <w:spacing w:after="240" w:line="307" w:lineRule="exact"/>
      <w:jc w:val="center"/>
    </w:pPr>
    <w:rPr>
      <w:b/>
      <w:bCs/>
      <w:spacing w:val="2"/>
    </w:rPr>
  </w:style>
  <w:style w:type="paragraph" w:customStyle="1" w:styleId="2a">
    <w:name w:val="Основной текст2"/>
    <w:basedOn w:val="a0"/>
    <w:rsid w:val="005B1F11"/>
    <w:pPr>
      <w:shd w:val="clear" w:color="auto" w:fill="FFFFFF"/>
      <w:spacing w:before="240" w:line="310" w:lineRule="exact"/>
      <w:ind w:hanging="560"/>
      <w:jc w:val="both"/>
    </w:pPr>
    <w:rPr>
      <w:spacing w:val="1"/>
    </w:rPr>
  </w:style>
  <w:style w:type="paragraph" w:customStyle="1" w:styleId="affd">
    <w:name w:val="Содержимое таблицы"/>
    <w:basedOn w:val="a0"/>
    <w:rsid w:val="005B1F11"/>
    <w:pPr>
      <w:suppressLineNumbers/>
    </w:pPr>
  </w:style>
  <w:style w:type="paragraph" w:customStyle="1" w:styleId="affe">
    <w:name w:val="Заголовок таблицы"/>
    <w:basedOn w:val="affd"/>
    <w:rsid w:val="005B1F11"/>
    <w:pPr>
      <w:jc w:val="center"/>
    </w:pPr>
    <w:rPr>
      <w:b/>
      <w:bCs/>
    </w:rPr>
  </w:style>
  <w:style w:type="paragraph" w:customStyle="1" w:styleId="afff">
    <w:name w:val="Содержимое врезки"/>
    <w:basedOn w:val="a0"/>
    <w:rsid w:val="005B1F11"/>
  </w:style>
  <w:style w:type="character" w:customStyle="1" w:styleId="1f2">
    <w:name w:val="Текст Знак1"/>
    <w:uiPriority w:val="99"/>
    <w:semiHidden/>
    <w:rsid w:val="005B1F11"/>
    <w:rPr>
      <w:rFonts w:ascii="Courier New" w:hAnsi="Courier New" w:cs="Courier New"/>
      <w:lang w:eastAsia="zh-CN"/>
    </w:rPr>
  </w:style>
  <w:style w:type="paragraph" w:styleId="2b">
    <w:name w:val="List 2"/>
    <w:basedOn w:val="a0"/>
    <w:rsid w:val="005B1F11"/>
    <w:pPr>
      <w:widowControl/>
      <w:ind w:left="566" w:hanging="283"/>
    </w:pPr>
    <w:rPr>
      <w:rFonts w:ascii="Arial" w:hAnsi="Arial"/>
      <w:sz w:val="24"/>
      <w:szCs w:val="24"/>
      <w:lang w:eastAsia="ru-RU"/>
    </w:rPr>
  </w:style>
  <w:style w:type="paragraph" w:styleId="34">
    <w:name w:val="List 3"/>
    <w:basedOn w:val="a0"/>
    <w:rsid w:val="005B1F11"/>
    <w:pPr>
      <w:widowControl/>
      <w:ind w:left="849" w:hanging="283"/>
    </w:pPr>
    <w:rPr>
      <w:rFonts w:ascii="Arial" w:hAnsi="Arial"/>
      <w:sz w:val="24"/>
      <w:szCs w:val="24"/>
      <w:lang w:eastAsia="ru-RU"/>
    </w:rPr>
  </w:style>
  <w:style w:type="character" w:customStyle="1" w:styleId="1f3">
    <w:name w:val="Красная строка Знак1"/>
    <w:basedOn w:val="17"/>
    <w:rsid w:val="005B1F11"/>
    <w:rPr>
      <w:rFonts w:ascii="Arial" w:hAnsi="Arial" w:cs="Arial"/>
      <w:sz w:val="24"/>
      <w:szCs w:val="24"/>
      <w:lang w:eastAsia="zh-CN"/>
    </w:rPr>
  </w:style>
  <w:style w:type="character" w:customStyle="1" w:styleId="1f4">
    <w:name w:val="Схема документа Знак1"/>
    <w:uiPriority w:val="99"/>
    <w:semiHidden/>
    <w:rsid w:val="005B1F11"/>
    <w:rPr>
      <w:rFonts w:ascii="Tahoma" w:hAnsi="Tahoma" w:cs="Tahoma"/>
      <w:sz w:val="16"/>
      <w:szCs w:val="16"/>
      <w:lang w:eastAsia="zh-CN"/>
    </w:rPr>
  </w:style>
  <w:style w:type="character" w:customStyle="1" w:styleId="312">
    <w:name w:val="Основной текст с отступом 3 Знак1"/>
    <w:uiPriority w:val="99"/>
    <w:semiHidden/>
    <w:rsid w:val="005B1F11"/>
    <w:rPr>
      <w:sz w:val="16"/>
      <w:szCs w:val="16"/>
      <w:lang w:eastAsia="zh-CN"/>
    </w:rPr>
  </w:style>
  <w:style w:type="character" w:customStyle="1" w:styleId="212">
    <w:name w:val="Основной текст 2 Знак1"/>
    <w:uiPriority w:val="99"/>
    <w:semiHidden/>
    <w:rsid w:val="005B1F11"/>
    <w:rPr>
      <w:lang w:eastAsia="zh-CN"/>
    </w:rPr>
  </w:style>
  <w:style w:type="paragraph" w:styleId="afff0">
    <w:name w:val="Block Text"/>
    <w:basedOn w:val="a0"/>
    <w:rsid w:val="005B1F11"/>
    <w:pPr>
      <w:shd w:val="clear" w:color="auto" w:fill="FFFFFF"/>
      <w:spacing w:before="14"/>
      <w:ind w:left="720" w:right="24"/>
      <w:jc w:val="both"/>
    </w:pPr>
    <w:rPr>
      <w:b/>
      <w:spacing w:val="-1"/>
      <w:sz w:val="28"/>
      <w:lang w:eastAsia="ru-RU"/>
    </w:rPr>
  </w:style>
  <w:style w:type="character" w:customStyle="1" w:styleId="1f5">
    <w:name w:val="Название Знак1"/>
    <w:uiPriority w:val="10"/>
    <w:rsid w:val="005B1F11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a">
    <w:name w:val="List Bullet"/>
    <w:basedOn w:val="a0"/>
    <w:rsid w:val="005B1F11"/>
    <w:pPr>
      <w:widowControl/>
      <w:numPr>
        <w:numId w:val="4"/>
      </w:numPr>
    </w:pPr>
    <w:rPr>
      <w:rFonts w:ascii="Arial" w:hAnsi="Arial"/>
      <w:sz w:val="24"/>
      <w:szCs w:val="24"/>
      <w:lang w:eastAsia="ru-RU"/>
    </w:rPr>
  </w:style>
  <w:style w:type="paragraph" w:customStyle="1" w:styleId="2c">
    <w:name w:val="Абзац списка2"/>
    <w:basedOn w:val="a0"/>
    <w:rsid w:val="005B1F11"/>
    <w:pPr>
      <w:widowControl/>
      <w:ind w:left="720"/>
    </w:pPr>
    <w:rPr>
      <w:sz w:val="24"/>
      <w:szCs w:val="24"/>
      <w:lang w:eastAsia="ru-RU"/>
    </w:rPr>
  </w:style>
  <w:style w:type="character" w:customStyle="1" w:styleId="35">
    <w:name w:val="Основной текст (3)_"/>
    <w:link w:val="36"/>
    <w:uiPriority w:val="99"/>
    <w:rsid w:val="005B1F11"/>
    <w:rPr>
      <w:b/>
      <w:bCs/>
      <w:spacing w:val="-12"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0"/>
    <w:link w:val="35"/>
    <w:uiPriority w:val="99"/>
    <w:rsid w:val="005B1F11"/>
    <w:pPr>
      <w:shd w:val="clear" w:color="auto" w:fill="FFFFFF"/>
      <w:spacing w:before="660" w:line="293" w:lineRule="exact"/>
      <w:jc w:val="center"/>
    </w:pPr>
    <w:rPr>
      <w:b/>
      <w:bCs/>
      <w:spacing w:val="-12"/>
      <w:sz w:val="26"/>
      <w:szCs w:val="26"/>
      <w:lang w:val="en-US" w:eastAsia="en-US"/>
    </w:rPr>
  </w:style>
  <w:style w:type="character" w:customStyle="1" w:styleId="30pt">
    <w:name w:val="Основной текст (3) + Интервал 0 pt"/>
    <w:uiPriority w:val="99"/>
    <w:rsid w:val="005B1F11"/>
    <w:rPr>
      <w:b/>
      <w:bCs/>
      <w:spacing w:val="-15"/>
      <w:sz w:val="26"/>
      <w:szCs w:val="26"/>
      <w:shd w:val="clear" w:color="auto" w:fill="FFFFFF"/>
    </w:rPr>
  </w:style>
  <w:style w:type="paragraph" w:customStyle="1" w:styleId="37">
    <w:name w:val="Без интервала3"/>
    <w:qFormat/>
    <w:rsid w:val="005B1F1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jc w:val="both"/>
    </w:pPr>
    <w:rPr>
      <w:rFonts w:eastAsia="Calibri"/>
      <w:sz w:val="28"/>
      <w:szCs w:val="22"/>
      <w:lang w:eastAsia="zh-CN"/>
    </w:rPr>
  </w:style>
  <w:style w:type="character" w:customStyle="1" w:styleId="120">
    <w:name w:val="Заголовок 1 Знак2"/>
    <w:basedOn w:val="a1"/>
    <w:link w:val="10"/>
    <w:uiPriority w:val="9"/>
    <w:rsid w:val="001F2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fff1">
    <w:name w:val="header"/>
    <w:basedOn w:val="a0"/>
    <w:link w:val="2d"/>
    <w:uiPriority w:val="99"/>
    <w:semiHidden/>
    <w:unhideWhenUsed/>
    <w:rsid w:val="00C845FF"/>
    <w:pPr>
      <w:tabs>
        <w:tab w:val="center" w:pos="4677"/>
        <w:tab w:val="right" w:pos="9355"/>
      </w:tabs>
    </w:pPr>
  </w:style>
  <w:style w:type="character" w:customStyle="1" w:styleId="2d">
    <w:name w:val="Верхний колонтитул Знак2"/>
    <w:basedOn w:val="a1"/>
    <w:link w:val="afff1"/>
    <w:uiPriority w:val="99"/>
    <w:semiHidden/>
    <w:rsid w:val="00C845FF"/>
    <w:rPr>
      <w:lang w:eastAsia="zh-CN"/>
    </w:rPr>
  </w:style>
  <w:style w:type="paragraph" w:styleId="afff2">
    <w:name w:val="footer"/>
    <w:basedOn w:val="a0"/>
    <w:link w:val="2e"/>
    <w:uiPriority w:val="99"/>
    <w:semiHidden/>
    <w:unhideWhenUsed/>
    <w:rsid w:val="00C845FF"/>
    <w:pPr>
      <w:tabs>
        <w:tab w:val="center" w:pos="4677"/>
        <w:tab w:val="right" w:pos="9355"/>
      </w:tabs>
    </w:pPr>
  </w:style>
  <w:style w:type="character" w:customStyle="1" w:styleId="2e">
    <w:name w:val="Нижний колонтитул Знак2"/>
    <w:basedOn w:val="a1"/>
    <w:link w:val="afff2"/>
    <w:uiPriority w:val="99"/>
    <w:semiHidden/>
    <w:rsid w:val="00C845FF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5ADB-776C-4F99-889F-F66B411C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4280</Words>
  <Characters>24401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</dc:creator>
  <cp:lastModifiedBy>Шевцов Андрей Николаевич</cp:lastModifiedBy>
  <cp:revision>3</cp:revision>
  <cp:lastPrinted>2025-01-21T05:53:00Z</cp:lastPrinted>
  <dcterms:created xsi:type="dcterms:W3CDTF">2025-01-20T12:04:00Z</dcterms:created>
  <dcterms:modified xsi:type="dcterms:W3CDTF">2025-01-21T05:55:00Z</dcterms:modified>
  <cp:version>1048576</cp:version>
</cp:coreProperties>
</file>