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C66" w:rsidRDefault="00B87C66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6D1E80" w:rsidRDefault="006D1E80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B87C66" w:rsidRDefault="00B87C66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B87C66" w:rsidRDefault="00B87C66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0E1744" w:rsidRDefault="000E1744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1A56D0" w:rsidRDefault="001A56D0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A45DA0" w:rsidRDefault="00A45DA0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B87C66" w:rsidRDefault="00B87C66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B87C66" w:rsidRDefault="00B87C66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B87C66" w:rsidRDefault="00B87C66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427DF4" w:rsidRDefault="00427DF4" w:rsidP="008B07FA">
      <w:pPr>
        <w:pStyle w:val="21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</w:p>
    <w:p w:rsidR="00455F31" w:rsidRPr="00757E2E" w:rsidRDefault="00455F31" w:rsidP="008B07FA">
      <w:pPr>
        <w:pStyle w:val="21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</w:p>
    <w:p w:rsidR="00297C67" w:rsidRPr="009A2A93" w:rsidRDefault="0098795E" w:rsidP="008B07FA">
      <w:pPr>
        <w:pStyle w:val="21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  <w:r w:rsidRPr="009A2A93">
        <w:rPr>
          <w:b/>
          <w:sz w:val="28"/>
          <w:szCs w:val="28"/>
        </w:rPr>
        <w:t>Об утверждении прогнозного</w:t>
      </w:r>
      <w:r w:rsidR="00344BC2" w:rsidRPr="009A2A93">
        <w:rPr>
          <w:b/>
          <w:sz w:val="28"/>
          <w:szCs w:val="28"/>
        </w:rPr>
        <w:t xml:space="preserve"> </w:t>
      </w:r>
      <w:r w:rsidRPr="009A2A93">
        <w:rPr>
          <w:b/>
          <w:sz w:val="28"/>
          <w:szCs w:val="28"/>
        </w:rPr>
        <w:t xml:space="preserve">плана </w:t>
      </w:r>
      <w:r w:rsidR="00AD7984" w:rsidRPr="009A2A93">
        <w:rPr>
          <w:b/>
          <w:sz w:val="28"/>
          <w:szCs w:val="28"/>
        </w:rPr>
        <w:t xml:space="preserve">(программы) </w:t>
      </w:r>
      <w:r w:rsidRPr="009A2A93">
        <w:rPr>
          <w:b/>
          <w:sz w:val="28"/>
          <w:szCs w:val="28"/>
        </w:rPr>
        <w:t>приватизации</w:t>
      </w:r>
      <w:r w:rsidR="00E433E9" w:rsidRPr="009A2A93">
        <w:rPr>
          <w:b/>
          <w:sz w:val="28"/>
          <w:szCs w:val="28"/>
        </w:rPr>
        <w:t xml:space="preserve"> </w:t>
      </w:r>
    </w:p>
    <w:p w:rsidR="002B6B69" w:rsidRPr="009A2A93" w:rsidRDefault="002B6B69" w:rsidP="008B07FA">
      <w:pPr>
        <w:pStyle w:val="21"/>
        <w:shd w:val="clear" w:color="auto" w:fill="auto"/>
        <w:spacing w:before="0" w:line="22" w:lineRule="atLeast"/>
        <w:ind w:left="20" w:right="60" w:hanging="20"/>
        <w:jc w:val="center"/>
        <w:rPr>
          <w:rFonts w:eastAsia="Calibri"/>
          <w:b/>
          <w:sz w:val="28"/>
          <w:szCs w:val="28"/>
        </w:rPr>
      </w:pPr>
      <w:r w:rsidRPr="009A2A93">
        <w:rPr>
          <w:rFonts w:eastAsia="Calibri"/>
          <w:b/>
          <w:sz w:val="28"/>
          <w:szCs w:val="28"/>
        </w:rPr>
        <w:t>муниципального имущества</w:t>
      </w:r>
      <w:r w:rsidR="00297C67" w:rsidRPr="009A2A93">
        <w:rPr>
          <w:rFonts w:eastAsia="Calibri"/>
          <w:b/>
          <w:sz w:val="28"/>
          <w:szCs w:val="28"/>
        </w:rPr>
        <w:t xml:space="preserve"> </w:t>
      </w:r>
      <w:r w:rsidRPr="009A2A93">
        <w:rPr>
          <w:rFonts w:eastAsia="Calibri"/>
          <w:b/>
          <w:sz w:val="28"/>
          <w:szCs w:val="28"/>
        </w:rPr>
        <w:t>муниципального района</w:t>
      </w:r>
    </w:p>
    <w:p w:rsidR="0098795E" w:rsidRPr="009A2A93" w:rsidRDefault="002B6B69" w:rsidP="008B07FA">
      <w:pPr>
        <w:pStyle w:val="21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  <w:r w:rsidRPr="009A2A93">
        <w:rPr>
          <w:rFonts w:eastAsia="Calibri"/>
          <w:b/>
          <w:sz w:val="28"/>
          <w:szCs w:val="28"/>
        </w:rPr>
        <w:t>«Белгородский район»</w:t>
      </w:r>
      <w:r w:rsidR="004C0467" w:rsidRPr="009A2A93">
        <w:rPr>
          <w:rFonts w:eastAsia="Calibri"/>
          <w:b/>
          <w:sz w:val="28"/>
          <w:szCs w:val="28"/>
        </w:rPr>
        <w:t xml:space="preserve"> Белгородской области</w:t>
      </w:r>
      <w:r w:rsidRPr="009A2A93">
        <w:rPr>
          <w:rFonts w:eastAsia="Calibri"/>
          <w:b/>
          <w:sz w:val="28"/>
          <w:szCs w:val="28"/>
        </w:rPr>
        <w:t xml:space="preserve"> </w:t>
      </w:r>
      <w:r w:rsidR="0098795E" w:rsidRPr="009A2A93">
        <w:rPr>
          <w:b/>
          <w:sz w:val="28"/>
          <w:szCs w:val="28"/>
        </w:rPr>
        <w:t>на 20</w:t>
      </w:r>
      <w:r w:rsidR="004E1EBE" w:rsidRPr="009A2A93">
        <w:rPr>
          <w:b/>
          <w:sz w:val="28"/>
          <w:szCs w:val="28"/>
        </w:rPr>
        <w:t>2</w:t>
      </w:r>
      <w:r w:rsidR="0056306F">
        <w:rPr>
          <w:b/>
          <w:sz w:val="28"/>
          <w:szCs w:val="28"/>
        </w:rPr>
        <w:t>5</w:t>
      </w:r>
      <w:r w:rsidR="004E1EBE" w:rsidRPr="009A2A93">
        <w:rPr>
          <w:b/>
          <w:sz w:val="28"/>
          <w:szCs w:val="28"/>
        </w:rPr>
        <w:t>-202</w:t>
      </w:r>
      <w:r w:rsidR="0056306F">
        <w:rPr>
          <w:b/>
          <w:sz w:val="28"/>
          <w:szCs w:val="28"/>
        </w:rPr>
        <w:t>7</w:t>
      </w:r>
      <w:r w:rsidR="0098795E" w:rsidRPr="009A2A93">
        <w:rPr>
          <w:b/>
          <w:sz w:val="28"/>
          <w:szCs w:val="28"/>
        </w:rPr>
        <w:t xml:space="preserve"> год</w:t>
      </w:r>
      <w:r w:rsidR="004E1EBE" w:rsidRPr="009A2A93">
        <w:rPr>
          <w:b/>
          <w:sz w:val="28"/>
          <w:szCs w:val="28"/>
        </w:rPr>
        <w:t>ы</w:t>
      </w:r>
    </w:p>
    <w:p w:rsidR="0098795E" w:rsidRPr="009A2A93" w:rsidRDefault="0098795E" w:rsidP="008B07FA">
      <w:pPr>
        <w:pStyle w:val="21"/>
        <w:shd w:val="clear" w:color="auto" w:fill="auto"/>
        <w:spacing w:before="0" w:line="22" w:lineRule="atLeast"/>
        <w:ind w:left="20" w:right="60" w:firstLine="720"/>
        <w:jc w:val="center"/>
        <w:rPr>
          <w:b/>
          <w:sz w:val="28"/>
          <w:szCs w:val="28"/>
        </w:rPr>
      </w:pPr>
    </w:p>
    <w:p w:rsidR="006A7464" w:rsidRPr="009A2A93" w:rsidRDefault="0026031B" w:rsidP="008B07FA">
      <w:pPr>
        <w:pStyle w:val="21"/>
        <w:shd w:val="clear" w:color="auto" w:fill="auto"/>
        <w:tabs>
          <w:tab w:val="left" w:pos="0"/>
        </w:tabs>
        <w:spacing w:before="0" w:line="22" w:lineRule="atLeast"/>
        <w:ind w:firstLine="720"/>
        <w:rPr>
          <w:sz w:val="28"/>
          <w:szCs w:val="28"/>
        </w:rPr>
      </w:pPr>
      <w:r w:rsidRPr="009A2A93">
        <w:rPr>
          <w:sz w:val="28"/>
          <w:szCs w:val="28"/>
        </w:rPr>
        <w:t xml:space="preserve">В </w:t>
      </w:r>
      <w:r w:rsidR="00624E41" w:rsidRPr="009A2A93">
        <w:rPr>
          <w:sz w:val="28"/>
          <w:szCs w:val="28"/>
        </w:rPr>
        <w:t>соответствии с Федеральным законом от</w:t>
      </w:r>
      <w:r w:rsidRPr="009A2A93">
        <w:rPr>
          <w:sz w:val="28"/>
          <w:szCs w:val="28"/>
        </w:rPr>
        <w:t xml:space="preserve"> </w:t>
      </w:r>
      <w:r w:rsidR="00624E41" w:rsidRPr="009A2A93">
        <w:rPr>
          <w:sz w:val="28"/>
          <w:szCs w:val="28"/>
        </w:rPr>
        <w:t>21</w:t>
      </w:r>
      <w:r w:rsidR="00757E2E" w:rsidRPr="009A2A93">
        <w:rPr>
          <w:sz w:val="28"/>
          <w:szCs w:val="28"/>
        </w:rPr>
        <w:t>.12.</w:t>
      </w:r>
      <w:r w:rsidR="00624E41" w:rsidRPr="009A2A93">
        <w:rPr>
          <w:sz w:val="28"/>
          <w:szCs w:val="28"/>
        </w:rPr>
        <w:t>2001</w:t>
      </w:r>
      <w:r w:rsidR="00757E2E" w:rsidRPr="009A2A93">
        <w:rPr>
          <w:sz w:val="28"/>
          <w:szCs w:val="28"/>
        </w:rPr>
        <w:t xml:space="preserve"> </w:t>
      </w:r>
      <w:r w:rsidR="00624E41" w:rsidRPr="009A2A93">
        <w:rPr>
          <w:sz w:val="28"/>
          <w:szCs w:val="28"/>
        </w:rPr>
        <w:t xml:space="preserve">№ 178-ФЗ </w:t>
      </w:r>
      <w:r w:rsidR="00757E2E" w:rsidRPr="009A2A93">
        <w:rPr>
          <w:sz w:val="28"/>
          <w:szCs w:val="28"/>
        </w:rPr>
        <w:t xml:space="preserve">                             </w:t>
      </w:r>
      <w:r w:rsidR="00624E41" w:rsidRPr="009A2A93">
        <w:rPr>
          <w:sz w:val="28"/>
          <w:szCs w:val="28"/>
        </w:rPr>
        <w:t>«О приватизации государственного</w:t>
      </w:r>
      <w:r w:rsidR="00757E2E" w:rsidRPr="009A2A93">
        <w:rPr>
          <w:sz w:val="28"/>
          <w:szCs w:val="28"/>
        </w:rPr>
        <w:t xml:space="preserve"> </w:t>
      </w:r>
      <w:r w:rsidR="00624E41" w:rsidRPr="009A2A93">
        <w:rPr>
          <w:sz w:val="28"/>
          <w:szCs w:val="28"/>
        </w:rPr>
        <w:t>и муниципального имущества»,</w:t>
      </w:r>
      <w:r w:rsidR="00AD7984" w:rsidRPr="009A2A93">
        <w:rPr>
          <w:sz w:val="28"/>
          <w:szCs w:val="28"/>
        </w:rPr>
        <w:t xml:space="preserve"> Федеральным законом от </w:t>
      </w:r>
      <w:r w:rsidR="00757E2E" w:rsidRPr="009A2A93">
        <w:rPr>
          <w:sz w:val="28"/>
          <w:szCs w:val="28"/>
        </w:rPr>
        <w:t>0</w:t>
      </w:r>
      <w:r w:rsidR="00AD7984" w:rsidRPr="009A2A93">
        <w:rPr>
          <w:sz w:val="28"/>
          <w:szCs w:val="28"/>
        </w:rPr>
        <w:t>6</w:t>
      </w:r>
      <w:r w:rsidR="00757E2E" w:rsidRPr="009A2A93">
        <w:rPr>
          <w:sz w:val="28"/>
          <w:szCs w:val="28"/>
        </w:rPr>
        <w:t>.10.</w:t>
      </w:r>
      <w:r w:rsidR="00AD7984" w:rsidRPr="009A2A93">
        <w:rPr>
          <w:sz w:val="28"/>
          <w:szCs w:val="28"/>
        </w:rPr>
        <w:t>2003</w:t>
      </w:r>
      <w:r w:rsidR="006D1E80" w:rsidRPr="009A2A93">
        <w:rPr>
          <w:sz w:val="28"/>
          <w:szCs w:val="28"/>
        </w:rPr>
        <w:t xml:space="preserve"> </w:t>
      </w:r>
      <w:r w:rsidR="00AD7984" w:rsidRPr="009A2A93">
        <w:rPr>
          <w:sz w:val="28"/>
          <w:szCs w:val="28"/>
        </w:rPr>
        <w:t>№ 131-ФЗ «Об общих принципах организации местного самоуправления</w:t>
      </w:r>
      <w:r w:rsidR="00E96421" w:rsidRPr="009A2A93">
        <w:rPr>
          <w:sz w:val="28"/>
          <w:szCs w:val="28"/>
        </w:rPr>
        <w:t xml:space="preserve"> </w:t>
      </w:r>
      <w:r w:rsidR="00AD7984" w:rsidRPr="009A2A93">
        <w:rPr>
          <w:sz w:val="28"/>
          <w:szCs w:val="28"/>
        </w:rPr>
        <w:t>в Российской Федерации»,</w:t>
      </w:r>
      <w:r w:rsidR="009A2A93" w:rsidRPr="009A2A93">
        <w:rPr>
          <w:sz w:val="28"/>
          <w:szCs w:val="28"/>
        </w:rPr>
        <w:t xml:space="preserve"> </w:t>
      </w:r>
      <w:r w:rsidR="007A1361">
        <w:rPr>
          <w:sz w:val="28"/>
          <w:szCs w:val="28"/>
        </w:rPr>
        <w:t>п</w:t>
      </w:r>
      <w:r w:rsidR="009A2A93" w:rsidRPr="009A2A93">
        <w:rPr>
          <w:sz w:val="28"/>
          <w:szCs w:val="28"/>
        </w:rPr>
        <w:t>остановлением Правительства Р</w:t>
      </w:r>
      <w:r w:rsidR="00FC6453">
        <w:rPr>
          <w:sz w:val="28"/>
          <w:szCs w:val="28"/>
        </w:rPr>
        <w:t xml:space="preserve">оссийской </w:t>
      </w:r>
      <w:r w:rsidR="009A2A93" w:rsidRPr="009A2A93">
        <w:rPr>
          <w:sz w:val="28"/>
          <w:szCs w:val="28"/>
        </w:rPr>
        <w:t>Ф</w:t>
      </w:r>
      <w:r w:rsidR="00FC6453">
        <w:rPr>
          <w:sz w:val="28"/>
          <w:szCs w:val="28"/>
        </w:rPr>
        <w:t>едерации</w:t>
      </w:r>
      <w:r w:rsidR="009A2A93">
        <w:rPr>
          <w:sz w:val="28"/>
          <w:szCs w:val="28"/>
        </w:rPr>
        <w:t xml:space="preserve"> </w:t>
      </w:r>
      <w:r w:rsidR="009A2A93" w:rsidRPr="009A2A93">
        <w:rPr>
          <w:sz w:val="28"/>
          <w:szCs w:val="28"/>
        </w:rPr>
        <w:t>от 26.12.2005 № 806 «Об утверждении Правил разработки прогнозных планов (программ) приватизации государственного и муниципального имущества и внесении изменений</w:t>
      </w:r>
      <w:r w:rsidR="00FC6453">
        <w:rPr>
          <w:sz w:val="28"/>
          <w:szCs w:val="28"/>
        </w:rPr>
        <w:t xml:space="preserve"> </w:t>
      </w:r>
      <w:r w:rsidR="009A2A93" w:rsidRPr="009A2A93">
        <w:rPr>
          <w:sz w:val="28"/>
          <w:szCs w:val="28"/>
        </w:rPr>
        <w:t>в Правила подготовки и принятия решений об условиях приватизации федерального имущества»</w:t>
      </w:r>
      <w:r w:rsidR="009A2A93">
        <w:rPr>
          <w:sz w:val="28"/>
          <w:szCs w:val="28"/>
        </w:rPr>
        <w:t>,</w:t>
      </w:r>
      <w:r w:rsidR="00624E41" w:rsidRPr="009A2A93">
        <w:rPr>
          <w:sz w:val="28"/>
          <w:szCs w:val="28"/>
        </w:rPr>
        <w:t xml:space="preserve"> решением Муниципального совета</w:t>
      </w:r>
      <w:r w:rsidR="00CA5EEC" w:rsidRPr="009A2A93">
        <w:rPr>
          <w:sz w:val="28"/>
          <w:szCs w:val="28"/>
        </w:rPr>
        <w:t xml:space="preserve"> </w:t>
      </w:r>
      <w:r w:rsidR="00624E41" w:rsidRPr="009A2A93">
        <w:rPr>
          <w:sz w:val="28"/>
          <w:szCs w:val="28"/>
        </w:rPr>
        <w:t>Белгородского района от 29</w:t>
      </w:r>
      <w:r w:rsidR="00757E2E" w:rsidRPr="009A2A93">
        <w:rPr>
          <w:sz w:val="28"/>
          <w:szCs w:val="28"/>
        </w:rPr>
        <w:t>.05.2</w:t>
      </w:r>
      <w:r w:rsidR="00624E41" w:rsidRPr="009A2A93">
        <w:rPr>
          <w:sz w:val="28"/>
          <w:szCs w:val="28"/>
        </w:rPr>
        <w:t>014 № 91</w:t>
      </w:r>
      <w:r w:rsidR="007A1361">
        <w:rPr>
          <w:sz w:val="28"/>
          <w:szCs w:val="28"/>
        </w:rPr>
        <w:t xml:space="preserve"> </w:t>
      </w:r>
      <w:r w:rsidR="00624E41" w:rsidRPr="009A2A93">
        <w:rPr>
          <w:sz w:val="28"/>
          <w:szCs w:val="28"/>
        </w:rPr>
        <w:t>«Об утверждении Порядка планирования и принятия решений</w:t>
      </w:r>
      <w:r w:rsidR="00757E2E" w:rsidRPr="009A2A93">
        <w:rPr>
          <w:sz w:val="28"/>
          <w:szCs w:val="28"/>
        </w:rPr>
        <w:t xml:space="preserve"> </w:t>
      </w:r>
      <w:r w:rsidR="00624E41" w:rsidRPr="009A2A93">
        <w:rPr>
          <w:sz w:val="28"/>
          <w:szCs w:val="28"/>
        </w:rPr>
        <w:t>об условиях приватизации муниципального имущества муниципального района «Белгородский район» Белгородской области»</w:t>
      </w:r>
      <w:r w:rsidR="004E3849" w:rsidRPr="009A2A93">
        <w:rPr>
          <w:sz w:val="28"/>
          <w:szCs w:val="28"/>
        </w:rPr>
        <w:t xml:space="preserve"> администрация Белгородского района </w:t>
      </w:r>
      <w:r w:rsidR="00624E41" w:rsidRPr="009A2A93">
        <w:rPr>
          <w:rStyle w:val="3pt"/>
          <w:sz w:val="28"/>
          <w:szCs w:val="28"/>
        </w:rPr>
        <w:t>постановля</w:t>
      </w:r>
      <w:r w:rsidR="004E3849" w:rsidRPr="009A2A93">
        <w:rPr>
          <w:rStyle w:val="3pt"/>
          <w:sz w:val="28"/>
          <w:szCs w:val="28"/>
        </w:rPr>
        <w:t>ет</w:t>
      </w:r>
      <w:r w:rsidR="00624E41" w:rsidRPr="009A2A93">
        <w:rPr>
          <w:rStyle w:val="3pt"/>
          <w:sz w:val="28"/>
          <w:szCs w:val="28"/>
        </w:rPr>
        <w:t>:</w:t>
      </w:r>
    </w:p>
    <w:p w:rsidR="006A7464" w:rsidRPr="009A2A93" w:rsidRDefault="00624E41" w:rsidP="007A1361">
      <w:pPr>
        <w:pStyle w:val="21"/>
        <w:numPr>
          <w:ilvl w:val="0"/>
          <w:numId w:val="1"/>
        </w:numPr>
        <w:shd w:val="clear" w:color="auto" w:fill="auto"/>
        <w:spacing w:before="0" w:line="22" w:lineRule="atLeast"/>
        <w:ind w:left="20" w:right="60" w:firstLine="720"/>
        <w:rPr>
          <w:sz w:val="28"/>
          <w:szCs w:val="28"/>
        </w:rPr>
      </w:pPr>
      <w:r w:rsidRPr="009A2A93">
        <w:rPr>
          <w:sz w:val="28"/>
          <w:szCs w:val="28"/>
        </w:rPr>
        <w:t xml:space="preserve">Утвердить прогнозный план (программу) приватизации </w:t>
      </w:r>
      <w:r w:rsidR="00F807FE" w:rsidRPr="009A2A93">
        <w:rPr>
          <w:sz w:val="28"/>
          <w:szCs w:val="28"/>
        </w:rPr>
        <w:t>муниципального имущества</w:t>
      </w:r>
      <w:r w:rsidR="00297C67" w:rsidRPr="009A2A93">
        <w:rPr>
          <w:sz w:val="28"/>
          <w:szCs w:val="28"/>
        </w:rPr>
        <w:t xml:space="preserve"> </w:t>
      </w:r>
      <w:r w:rsidR="009B0E69" w:rsidRPr="009A2A93">
        <w:rPr>
          <w:sz w:val="28"/>
          <w:szCs w:val="28"/>
        </w:rPr>
        <w:t xml:space="preserve">муниципального района «Белгородский район» </w:t>
      </w:r>
      <w:r w:rsidR="000E1744" w:rsidRPr="009A2A93">
        <w:rPr>
          <w:sz w:val="28"/>
          <w:szCs w:val="28"/>
        </w:rPr>
        <w:t>Белгородской области</w:t>
      </w:r>
      <w:r w:rsidR="00427DF4" w:rsidRPr="009A2A93">
        <w:rPr>
          <w:sz w:val="28"/>
          <w:szCs w:val="28"/>
        </w:rPr>
        <w:t xml:space="preserve"> </w:t>
      </w:r>
      <w:r w:rsidR="00F807FE" w:rsidRPr="009A2A93">
        <w:rPr>
          <w:sz w:val="28"/>
          <w:szCs w:val="28"/>
        </w:rPr>
        <w:t>на 20</w:t>
      </w:r>
      <w:r w:rsidR="004E1EBE" w:rsidRPr="009A2A93">
        <w:rPr>
          <w:sz w:val="28"/>
          <w:szCs w:val="28"/>
        </w:rPr>
        <w:t>2</w:t>
      </w:r>
      <w:r w:rsidR="0050125B">
        <w:rPr>
          <w:sz w:val="28"/>
          <w:szCs w:val="28"/>
        </w:rPr>
        <w:t>5</w:t>
      </w:r>
      <w:r w:rsidR="004E1EBE" w:rsidRPr="009A2A93">
        <w:rPr>
          <w:sz w:val="28"/>
          <w:szCs w:val="28"/>
        </w:rPr>
        <w:t>-202</w:t>
      </w:r>
      <w:r w:rsidR="0050125B">
        <w:rPr>
          <w:sz w:val="28"/>
          <w:szCs w:val="28"/>
        </w:rPr>
        <w:t>7</w:t>
      </w:r>
      <w:r w:rsidRPr="009A2A93">
        <w:rPr>
          <w:sz w:val="28"/>
          <w:szCs w:val="28"/>
        </w:rPr>
        <w:t xml:space="preserve"> год</w:t>
      </w:r>
      <w:r w:rsidR="004E1EBE" w:rsidRPr="009A2A93">
        <w:rPr>
          <w:sz w:val="28"/>
          <w:szCs w:val="28"/>
        </w:rPr>
        <w:t>ы</w:t>
      </w:r>
      <w:r w:rsidRPr="009A2A93">
        <w:rPr>
          <w:sz w:val="28"/>
          <w:szCs w:val="28"/>
        </w:rPr>
        <w:t xml:space="preserve"> (прилагается).</w:t>
      </w:r>
    </w:p>
    <w:p w:rsidR="00757E2E" w:rsidRPr="009A2A93" w:rsidRDefault="00943910" w:rsidP="007A1361">
      <w:pPr>
        <w:pStyle w:val="21"/>
        <w:numPr>
          <w:ilvl w:val="0"/>
          <w:numId w:val="1"/>
        </w:numPr>
        <w:shd w:val="clear" w:color="auto" w:fill="auto"/>
        <w:spacing w:before="0" w:line="22" w:lineRule="atLeast"/>
        <w:ind w:left="20" w:right="60" w:firstLine="720"/>
        <w:rPr>
          <w:sz w:val="28"/>
          <w:szCs w:val="28"/>
        </w:rPr>
      </w:pPr>
      <w:r w:rsidRPr="009A2A93">
        <w:rPr>
          <w:sz w:val="28"/>
          <w:szCs w:val="28"/>
        </w:rPr>
        <w:t>Признать утратившим</w:t>
      </w:r>
      <w:r w:rsidR="00757E2E" w:rsidRPr="009A2A93">
        <w:rPr>
          <w:sz w:val="28"/>
          <w:szCs w:val="28"/>
        </w:rPr>
        <w:t>и</w:t>
      </w:r>
      <w:r w:rsidRPr="009A2A93">
        <w:rPr>
          <w:sz w:val="28"/>
          <w:szCs w:val="28"/>
        </w:rPr>
        <w:t xml:space="preserve"> силу</w:t>
      </w:r>
      <w:r w:rsidR="00FF6E2D">
        <w:rPr>
          <w:sz w:val="28"/>
          <w:szCs w:val="28"/>
        </w:rPr>
        <w:t xml:space="preserve"> с 01.01.202</w:t>
      </w:r>
      <w:r w:rsidR="0050125B">
        <w:rPr>
          <w:sz w:val="28"/>
          <w:szCs w:val="28"/>
        </w:rPr>
        <w:t>5</w:t>
      </w:r>
      <w:r w:rsidR="00757E2E" w:rsidRPr="009A2A93">
        <w:rPr>
          <w:sz w:val="28"/>
          <w:szCs w:val="28"/>
        </w:rPr>
        <w:t>:</w:t>
      </w:r>
    </w:p>
    <w:p w:rsidR="00B05A05" w:rsidRDefault="00757E2E" w:rsidP="007A1361">
      <w:pPr>
        <w:pStyle w:val="21"/>
        <w:spacing w:before="0" w:line="240" w:lineRule="auto"/>
        <w:ind w:left="20" w:right="62" w:firstLine="720"/>
        <w:rPr>
          <w:sz w:val="28"/>
          <w:szCs w:val="28"/>
        </w:rPr>
      </w:pPr>
      <w:r w:rsidRPr="009A2A93">
        <w:rPr>
          <w:sz w:val="28"/>
          <w:szCs w:val="28"/>
        </w:rPr>
        <w:t>2.1.</w:t>
      </w:r>
      <w:r w:rsidR="00943910" w:rsidRPr="009A2A93">
        <w:rPr>
          <w:sz w:val="28"/>
          <w:szCs w:val="28"/>
        </w:rPr>
        <w:t xml:space="preserve"> </w:t>
      </w:r>
      <w:r w:rsidR="00B05A05">
        <w:rPr>
          <w:sz w:val="28"/>
          <w:szCs w:val="28"/>
        </w:rPr>
        <w:t>П</w:t>
      </w:r>
      <w:r w:rsidR="00B05A05" w:rsidRPr="005020A6">
        <w:rPr>
          <w:sz w:val="28"/>
          <w:szCs w:val="28"/>
        </w:rPr>
        <w:t xml:space="preserve">остановление администрации Белгородского района Белгородской области от </w:t>
      </w:r>
      <w:r w:rsidR="00796160">
        <w:rPr>
          <w:sz w:val="28"/>
          <w:szCs w:val="28"/>
        </w:rPr>
        <w:t>19</w:t>
      </w:r>
      <w:r w:rsidR="00B05A05" w:rsidRPr="005020A6">
        <w:rPr>
          <w:sz w:val="28"/>
          <w:szCs w:val="28"/>
        </w:rPr>
        <w:t>.12.202</w:t>
      </w:r>
      <w:r w:rsidR="00796160">
        <w:rPr>
          <w:sz w:val="28"/>
          <w:szCs w:val="28"/>
        </w:rPr>
        <w:t>3</w:t>
      </w:r>
      <w:r w:rsidR="00B05A05" w:rsidRPr="005020A6">
        <w:rPr>
          <w:sz w:val="28"/>
          <w:szCs w:val="28"/>
        </w:rPr>
        <w:t xml:space="preserve"> № 1</w:t>
      </w:r>
      <w:r w:rsidR="00796160">
        <w:rPr>
          <w:sz w:val="28"/>
          <w:szCs w:val="28"/>
        </w:rPr>
        <w:t>98</w:t>
      </w:r>
      <w:r w:rsidR="00B05A05" w:rsidRPr="005020A6">
        <w:rPr>
          <w:sz w:val="28"/>
          <w:szCs w:val="28"/>
        </w:rPr>
        <w:t xml:space="preserve"> «Об утверждении прогнозного плана (программы) приватизации муниципального имущества муниципального района «Белгородский район» Белгородской области на 202</w:t>
      </w:r>
      <w:r w:rsidR="00796160">
        <w:rPr>
          <w:sz w:val="28"/>
          <w:szCs w:val="28"/>
        </w:rPr>
        <w:t>4</w:t>
      </w:r>
      <w:r w:rsidR="00B05A05" w:rsidRPr="005020A6">
        <w:rPr>
          <w:sz w:val="28"/>
          <w:szCs w:val="28"/>
        </w:rPr>
        <w:t>-202</w:t>
      </w:r>
      <w:r w:rsidR="00796160">
        <w:rPr>
          <w:sz w:val="28"/>
          <w:szCs w:val="28"/>
        </w:rPr>
        <w:t>6</w:t>
      </w:r>
      <w:r w:rsidR="00B05A05" w:rsidRPr="005020A6">
        <w:rPr>
          <w:sz w:val="28"/>
          <w:szCs w:val="28"/>
        </w:rPr>
        <w:t xml:space="preserve"> годы»</w:t>
      </w:r>
      <w:r w:rsidR="00C7147E">
        <w:rPr>
          <w:sz w:val="28"/>
          <w:szCs w:val="28"/>
        </w:rPr>
        <w:t>.</w:t>
      </w:r>
      <w:r w:rsidR="00B05A05" w:rsidRPr="00B05A05">
        <w:rPr>
          <w:sz w:val="28"/>
          <w:szCs w:val="28"/>
        </w:rPr>
        <w:t xml:space="preserve"> </w:t>
      </w:r>
    </w:p>
    <w:p w:rsidR="00B05A05" w:rsidRDefault="00B05A05" w:rsidP="007A1361">
      <w:pPr>
        <w:pStyle w:val="21"/>
        <w:spacing w:before="0" w:line="240" w:lineRule="auto"/>
        <w:ind w:left="20" w:right="62" w:firstLine="720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9A2A93">
        <w:rPr>
          <w:sz w:val="28"/>
          <w:szCs w:val="28"/>
        </w:rPr>
        <w:t xml:space="preserve">Постановление администрации Белгородского района Белгородской области от </w:t>
      </w:r>
      <w:r w:rsidR="00796160">
        <w:rPr>
          <w:sz w:val="28"/>
          <w:szCs w:val="28"/>
        </w:rPr>
        <w:t>03</w:t>
      </w:r>
      <w:r w:rsidRPr="009A2A93">
        <w:rPr>
          <w:sz w:val="28"/>
          <w:szCs w:val="28"/>
        </w:rPr>
        <w:t>.0</w:t>
      </w:r>
      <w:r w:rsidR="009235B3">
        <w:rPr>
          <w:sz w:val="28"/>
          <w:szCs w:val="28"/>
        </w:rPr>
        <w:t>6</w:t>
      </w:r>
      <w:r w:rsidRPr="009A2A93">
        <w:rPr>
          <w:sz w:val="28"/>
          <w:szCs w:val="28"/>
        </w:rPr>
        <w:t>.202</w:t>
      </w:r>
      <w:r w:rsidR="00796160">
        <w:rPr>
          <w:sz w:val="28"/>
          <w:szCs w:val="28"/>
        </w:rPr>
        <w:t>4</w:t>
      </w:r>
      <w:r w:rsidRPr="009A2A93">
        <w:rPr>
          <w:sz w:val="28"/>
          <w:szCs w:val="28"/>
        </w:rPr>
        <w:t xml:space="preserve"> № </w:t>
      </w:r>
      <w:r w:rsidR="00796160">
        <w:rPr>
          <w:sz w:val="28"/>
          <w:szCs w:val="28"/>
        </w:rPr>
        <w:t>83</w:t>
      </w:r>
      <w:r w:rsidRPr="009A2A93">
        <w:rPr>
          <w:sz w:val="28"/>
          <w:szCs w:val="28"/>
        </w:rPr>
        <w:t xml:space="preserve"> «</w:t>
      </w:r>
      <w:r w:rsidRPr="00B05A05">
        <w:rPr>
          <w:sz w:val="28"/>
          <w:szCs w:val="28"/>
        </w:rPr>
        <w:t>О внесении изменений в постановление администрации</w:t>
      </w:r>
      <w:r>
        <w:rPr>
          <w:sz w:val="28"/>
          <w:szCs w:val="28"/>
        </w:rPr>
        <w:t xml:space="preserve"> </w:t>
      </w:r>
      <w:r w:rsidRPr="00B05A05">
        <w:rPr>
          <w:sz w:val="28"/>
          <w:szCs w:val="28"/>
        </w:rPr>
        <w:t xml:space="preserve">Белгородского района Белгородской области от </w:t>
      </w:r>
      <w:r w:rsidR="00796160">
        <w:rPr>
          <w:sz w:val="28"/>
          <w:szCs w:val="28"/>
        </w:rPr>
        <w:t>19</w:t>
      </w:r>
      <w:r w:rsidRPr="00B05A05">
        <w:rPr>
          <w:sz w:val="28"/>
          <w:szCs w:val="28"/>
        </w:rPr>
        <w:t>.12.202</w:t>
      </w:r>
      <w:r w:rsidR="00796160">
        <w:rPr>
          <w:sz w:val="28"/>
          <w:szCs w:val="28"/>
        </w:rPr>
        <w:t>3</w:t>
      </w:r>
      <w:r w:rsidRPr="00B05A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Pr="00B05A05">
        <w:rPr>
          <w:sz w:val="28"/>
          <w:szCs w:val="28"/>
        </w:rPr>
        <w:t>№ 1</w:t>
      </w:r>
      <w:r w:rsidR="00796160">
        <w:rPr>
          <w:sz w:val="28"/>
          <w:szCs w:val="28"/>
        </w:rPr>
        <w:t>98</w:t>
      </w:r>
      <w:r w:rsidRPr="00B05A05">
        <w:rPr>
          <w:sz w:val="28"/>
          <w:szCs w:val="28"/>
        </w:rPr>
        <w:t xml:space="preserve"> «Об утверждении прогнозного плана (программы) приватизации муниципального имущества муниципального района</w:t>
      </w:r>
      <w:r>
        <w:rPr>
          <w:sz w:val="28"/>
          <w:szCs w:val="28"/>
        </w:rPr>
        <w:t xml:space="preserve"> </w:t>
      </w:r>
      <w:r w:rsidRPr="00B05A05">
        <w:rPr>
          <w:sz w:val="28"/>
          <w:szCs w:val="28"/>
        </w:rPr>
        <w:t>«Белгородский район» Белгородской области на 202</w:t>
      </w:r>
      <w:r w:rsidR="00796160">
        <w:rPr>
          <w:sz w:val="28"/>
          <w:szCs w:val="28"/>
        </w:rPr>
        <w:t>4</w:t>
      </w:r>
      <w:r w:rsidRPr="00B05A05">
        <w:rPr>
          <w:sz w:val="28"/>
          <w:szCs w:val="28"/>
        </w:rPr>
        <w:t>-202</w:t>
      </w:r>
      <w:r w:rsidR="00796160">
        <w:rPr>
          <w:sz w:val="28"/>
          <w:szCs w:val="28"/>
        </w:rPr>
        <w:t>6</w:t>
      </w:r>
      <w:r w:rsidRPr="00B05A05">
        <w:rPr>
          <w:sz w:val="28"/>
          <w:szCs w:val="28"/>
        </w:rPr>
        <w:t xml:space="preserve"> годы»</w:t>
      </w:r>
      <w:r w:rsidRPr="009A2A93">
        <w:rPr>
          <w:sz w:val="28"/>
          <w:szCs w:val="28"/>
        </w:rPr>
        <w:t>.</w:t>
      </w:r>
    </w:p>
    <w:p w:rsidR="007A1361" w:rsidRDefault="007A1361" w:rsidP="007A1361">
      <w:pPr>
        <w:pStyle w:val="21"/>
        <w:spacing w:before="0" w:line="240" w:lineRule="auto"/>
        <w:ind w:left="20" w:right="62" w:firstLine="720"/>
        <w:rPr>
          <w:sz w:val="28"/>
          <w:szCs w:val="28"/>
        </w:rPr>
      </w:pPr>
    </w:p>
    <w:p w:rsidR="007A1361" w:rsidRDefault="007A1361" w:rsidP="007A1361">
      <w:pPr>
        <w:pStyle w:val="21"/>
        <w:spacing w:before="0" w:line="240" w:lineRule="auto"/>
        <w:ind w:left="20" w:right="62" w:firstLine="720"/>
        <w:rPr>
          <w:sz w:val="28"/>
          <w:szCs w:val="28"/>
        </w:rPr>
      </w:pPr>
    </w:p>
    <w:p w:rsidR="00757E2E" w:rsidRDefault="00757E2E" w:rsidP="007A1361">
      <w:pPr>
        <w:pStyle w:val="21"/>
        <w:shd w:val="clear" w:color="auto" w:fill="auto"/>
        <w:spacing w:before="0" w:line="240" w:lineRule="auto"/>
        <w:ind w:left="20" w:right="62" w:firstLine="720"/>
        <w:rPr>
          <w:sz w:val="28"/>
          <w:szCs w:val="28"/>
        </w:rPr>
      </w:pPr>
      <w:r w:rsidRPr="009A2A93">
        <w:rPr>
          <w:sz w:val="28"/>
          <w:szCs w:val="28"/>
        </w:rPr>
        <w:lastRenderedPageBreak/>
        <w:t>2.</w:t>
      </w:r>
      <w:r w:rsidR="00B05A05">
        <w:rPr>
          <w:sz w:val="28"/>
          <w:szCs w:val="28"/>
        </w:rPr>
        <w:t>3</w:t>
      </w:r>
      <w:r w:rsidRPr="009A2A93">
        <w:rPr>
          <w:sz w:val="28"/>
          <w:szCs w:val="28"/>
        </w:rPr>
        <w:t xml:space="preserve">. Постановление администрации Белгородского района Белгородской области от </w:t>
      </w:r>
      <w:r w:rsidR="00796160">
        <w:rPr>
          <w:sz w:val="28"/>
          <w:szCs w:val="28"/>
        </w:rPr>
        <w:t>21</w:t>
      </w:r>
      <w:r w:rsidRPr="009A2A93">
        <w:rPr>
          <w:sz w:val="28"/>
          <w:szCs w:val="28"/>
        </w:rPr>
        <w:t>.</w:t>
      </w:r>
      <w:r w:rsidR="00B05A05">
        <w:rPr>
          <w:sz w:val="28"/>
          <w:szCs w:val="28"/>
        </w:rPr>
        <w:t>10</w:t>
      </w:r>
      <w:r w:rsidRPr="009A2A93">
        <w:rPr>
          <w:sz w:val="28"/>
          <w:szCs w:val="28"/>
        </w:rPr>
        <w:t>.202</w:t>
      </w:r>
      <w:r w:rsidR="00796160">
        <w:rPr>
          <w:sz w:val="28"/>
          <w:szCs w:val="28"/>
        </w:rPr>
        <w:t>4</w:t>
      </w:r>
      <w:r w:rsidRPr="009A2A93">
        <w:rPr>
          <w:sz w:val="28"/>
          <w:szCs w:val="28"/>
        </w:rPr>
        <w:t xml:space="preserve"> № </w:t>
      </w:r>
      <w:r w:rsidR="00B05A05">
        <w:rPr>
          <w:sz w:val="28"/>
          <w:szCs w:val="28"/>
        </w:rPr>
        <w:t>1</w:t>
      </w:r>
      <w:r w:rsidR="00796160">
        <w:rPr>
          <w:sz w:val="28"/>
          <w:szCs w:val="28"/>
        </w:rPr>
        <w:t>35</w:t>
      </w:r>
      <w:r w:rsidRPr="009A2A93">
        <w:rPr>
          <w:sz w:val="28"/>
          <w:szCs w:val="28"/>
        </w:rPr>
        <w:t xml:space="preserve"> «</w:t>
      </w:r>
      <w:r w:rsidR="00B05A05" w:rsidRPr="00B05A05">
        <w:rPr>
          <w:sz w:val="28"/>
          <w:szCs w:val="28"/>
        </w:rPr>
        <w:t>О внесении изменений в постановление администрации</w:t>
      </w:r>
      <w:r w:rsidR="00B05A05">
        <w:rPr>
          <w:sz w:val="28"/>
          <w:szCs w:val="28"/>
        </w:rPr>
        <w:t xml:space="preserve"> </w:t>
      </w:r>
      <w:r w:rsidR="00B05A05" w:rsidRPr="00B05A05">
        <w:rPr>
          <w:sz w:val="28"/>
          <w:szCs w:val="28"/>
        </w:rPr>
        <w:t xml:space="preserve">Белгородского района Белгородской области от </w:t>
      </w:r>
      <w:r w:rsidR="00796160">
        <w:rPr>
          <w:sz w:val="28"/>
          <w:szCs w:val="28"/>
        </w:rPr>
        <w:t>19</w:t>
      </w:r>
      <w:r w:rsidR="00B05A05" w:rsidRPr="00B05A05">
        <w:rPr>
          <w:sz w:val="28"/>
          <w:szCs w:val="28"/>
        </w:rPr>
        <w:t>.12.202</w:t>
      </w:r>
      <w:r w:rsidR="00796160">
        <w:rPr>
          <w:sz w:val="28"/>
          <w:szCs w:val="28"/>
        </w:rPr>
        <w:t>3</w:t>
      </w:r>
      <w:r w:rsidR="00B05A05" w:rsidRPr="00B05A05">
        <w:rPr>
          <w:sz w:val="28"/>
          <w:szCs w:val="28"/>
        </w:rPr>
        <w:t xml:space="preserve"> </w:t>
      </w:r>
      <w:r w:rsidR="00B05A05">
        <w:rPr>
          <w:sz w:val="28"/>
          <w:szCs w:val="28"/>
        </w:rPr>
        <w:t xml:space="preserve">                  </w:t>
      </w:r>
      <w:r w:rsidR="00B05A05" w:rsidRPr="00B05A05">
        <w:rPr>
          <w:sz w:val="28"/>
          <w:szCs w:val="28"/>
        </w:rPr>
        <w:t>№ 1</w:t>
      </w:r>
      <w:r w:rsidR="00796160">
        <w:rPr>
          <w:sz w:val="28"/>
          <w:szCs w:val="28"/>
        </w:rPr>
        <w:t>98</w:t>
      </w:r>
      <w:r w:rsidR="00B05A05" w:rsidRPr="00B05A05">
        <w:rPr>
          <w:sz w:val="28"/>
          <w:szCs w:val="28"/>
        </w:rPr>
        <w:t xml:space="preserve"> «Об утверждении прогнозного плана (программы) приватизации муниципального имущества муниципального района</w:t>
      </w:r>
      <w:r w:rsidR="00B05A05">
        <w:rPr>
          <w:sz w:val="28"/>
          <w:szCs w:val="28"/>
        </w:rPr>
        <w:t xml:space="preserve"> </w:t>
      </w:r>
      <w:r w:rsidR="00B05A05" w:rsidRPr="00B05A05">
        <w:rPr>
          <w:sz w:val="28"/>
          <w:szCs w:val="28"/>
        </w:rPr>
        <w:t>«Белгородский район» Белгородской области на 202</w:t>
      </w:r>
      <w:r w:rsidR="00796160">
        <w:rPr>
          <w:sz w:val="28"/>
          <w:szCs w:val="28"/>
        </w:rPr>
        <w:t>4</w:t>
      </w:r>
      <w:r w:rsidR="00B05A05" w:rsidRPr="00B05A05">
        <w:rPr>
          <w:sz w:val="28"/>
          <w:szCs w:val="28"/>
        </w:rPr>
        <w:t>-202</w:t>
      </w:r>
      <w:r w:rsidR="00796160">
        <w:rPr>
          <w:sz w:val="28"/>
          <w:szCs w:val="28"/>
        </w:rPr>
        <w:t>6</w:t>
      </w:r>
      <w:r w:rsidR="00B05A05" w:rsidRPr="00B05A05">
        <w:rPr>
          <w:sz w:val="28"/>
          <w:szCs w:val="28"/>
        </w:rPr>
        <w:t xml:space="preserve"> годы</w:t>
      </w:r>
      <w:r w:rsidRPr="009A2A93">
        <w:rPr>
          <w:sz w:val="28"/>
          <w:szCs w:val="28"/>
        </w:rPr>
        <w:t>»</w:t>
      </w:r>
      <w:r w:rsidR="00427DF4" w:rsidRPr="009A2A93">
        <w:rPr>
          <w:sz w:val="28"/>
          <w:szCs w:val="28"/>
        </w:rPr>
        <w:t>.</w:t>
      </w:r>
    </w:p>
    <w:p w:rsidR="00E96421" w:rsidRDefault="00624E41" w:rsidP="00436FEF">
      <w:pPr>
        <w:pStyle w:val="21"/>
        <w:numPr>
          <w:ilvl w:val="0"/>
          <w:numId w:val="1"/>
        </w:numPr>
        <w:shd w:val="clear" w:color="auto" w:fill="auto"/>
        <w:spacing w:before="0" w:line="22" w:lineRule="atLeast"/>
        <w:ind w:left="0" w:right="60" w:firstLine="709"/>
        <w:rPr>
          <w:sz w:val="28"/>
          <w:szCs w:val="28"/>
        </w:rPr>
      </w:pPr>
      <w:r w:rsidRPr="009A2A93">
        <w:rPr>
          <w:sz w:val="28"/>
          <w:szCs w:val="28"/>
        </w:rPr>
        <w:t xml:space="preserve">Опубликовать настоящее постановление в </w:t>
      </w:r>
      <w:r w:rsidR="00D12260">
        <w:rPr>
          <w:sz w:val="28"/>
          <w:szCs w:val="28"/>
        </w:rPr>
        <w:t>газете «Знамя»</w:t>
      </w:r>
      <w:r w:rsidRPr="009A2A93">
        <w:rPr>
          <w:sz w:val="28"/>
          <w:szCs w:val="28"/>
        </w:rPr>
        <w:t xml:space="preserve"> и разместить на официальном сайте</w:t>
      </w:r>
      <w:r w:rsidR="004E3849" w:rsidRPr="009A2A93">
        <w:rPr>
          <w:sz w:val="28"/>
          <w:szCs w:val="28"/>
        </w:rPr>
        <w:t xml:space="preserve"> органов местного самоуправления</w:t>
      </w:r>
      <w:r w:rsidRPr="009A2A93">
        <w:rPr>
          <w:sz w:val="28"/>
          <w:szCs w:val="28"/>
        </w:rPr>
        <w:t xml:space="preserve"> муниципального района «Белгородский район» Белгородской области </w:t>
      </w:r>
      <w:r w:rsidR="00436FEF" w:rsidRPr="00436FEF">
        <w:rPr>
          <w:sz w:val="28"/>
          <w:szCs w:val="28"/>
        </w:rPr>
        <w:t>https://belgorodskij-r31.gosweb.gosuslugi.ru/</w:t>
      </w:r>
      <w:r w:rsidR="00427DF4" w:rsidRPr="009A2A93">
        <w:rPr>
          <w:rStyle w:val="a3"/>
          <w:color w:val="auto"/>
          <w:sz w:val="28"/>
          <w:szCs w:val="28"/>
          <w:u w:val="none"/>
          <w:lang w:eastAsia="en-US" w:bidi="en-US"/>
        </w:rPr>
        <w:t xml:space="preserve"> </w:t>
      </w:r>
      <w:r w:rsidRPr="009A2A93">
        <w:rPr>
          <w:sz w:val="28"/>
          <w:szCs w:val="28"/>
        </w:rPr>
        <w:t>в течение 15 (пятнадцат</w:t>
      </w:r>
      <w:r w:rsidR="007A1361">
        <w:rPr>
          <w:sz w:val="28"/>
          <w:szCs w:val="28"/>
        </w:rPr>
        <w:t>ь</w:t>
      </w:r>
      <w:r w:rsidRPr="009A2A93">
        <w:rPr>
          <w:sz w:val="28"/>
          <w:szCs w:val="28"/>
        </w:rPr>
        <w:t>)</w:t>
      </w:r>
      <w:r w:rsidR="00D12260">
        <w:rPr>
          <w:sz w:val="28"/>
          <w:szCs w:val="28"/>
        </w:rPr>
        <w:t xml:space="preserve"> рабочих</w:t>
      </w:r>
      <w:r w:rsidRPr="009A2A93">
        <w:rPr>
          <w:sz w:val="28"/>
          <w:szCs w:val="28"/>
        </w:rPr>
        <w:t xml:space="preserve"> дней </w:t>
      </w:r>
      <w:r w:rsidR="00116788">
        <w:rPr>
          <w:sz w:val="28"/>
          <w:szCs w:val="28"/>
        </w:rPr>
        <w:t xml:space="preserve">со дня его </w:t>
      </w:r>
      <w:r w:rsidRPr="009A2A93">
        <w:rPr>
          <w:sz w:val="28"/>
          <w:szCs w:val="28"/>
        </w:rPr>
        <w:t>принятия.</w:t>
      </w:r>
    </w:p>
    <w:p w:rsidR="00D12260" w:rsidRPr="009A2A93" w:rsidRDefault="00D12260" w:rsidP="00436FEF">
      <w:pPr>
        <w:pStyle w:val="21"/>
        <w:numPr>
          <w:ilvl w:val="0"/>
          <w:numId w:val="1"/>
        </w:numPr>
        <w:shd w:val="clear" w:color="auto" w:fill="auto"/>
        <w:spacing w:before="0" w:line="22" w:lineRule="atLeast"/>
        <w:ind w:left="0" w:right="60" w:firstLine="709"/>
        <w:rPr>
          <w:sz w:val="28"/>
          <w:szCs w:val="28"/>
        </w:rPr>
      </w:pPr>
      <w:r>
        <w:rPr>
          <w:sz w:val="28"/>
          <w:szCs w:val="28"/>
        </w:rPr>
        <w:t>Настоящее постановле</w:t>
      </w:r>
      <w:r w:rsidR="009235B3">
        <w:rPr>
          <w:sz w:val="28"/>
          <w:szCs w:val="28"/>
        </w:rPr>
        <w:t>ние вступает в силу с 01.01.2025</w:t>
      </w:r>
      <w:bookmarkStart w:id="0" w:name="_GoBack"/>
      <w:bookmarkEnd w:id="0"/>
      <w:r>
        <w:rPr>
          <w:sz w:val="28"/>
          <w:szCs w:val="28"/>
        </w:rPr>
        <w:t>.</w:t>
      </w:r>
    </w:p>
    <w:p w:rsidR="00E96421" w:rsidRDefault="00E96421" w:rsidP="00436FEF">
      <w:pPr>
        <w:pStyle w:val="21"/>
        <w:numPr>
          <w:ilvl w:val="0"/>
          <w:numId w:val="1"/>
        </w:numPr>
        <w:shd w:val="clear" w:color="auto" w:fill="auto"/>
        <w:spacing w:before="0" w:line="22" w:lineRule="atLeast"/>
        <w:ind w:left="0" w:right="60" w:firstLine="709"/>
        <w:rPr>
          <w:sz w:val="28"/>
          <w:szCs w:val="28"/>
        </w:rPr>
      </w:pPr>
      <w:r w:rsidRPr="009A2A93">
        <w:rPr>
          <w:sz w:val="28"/>
          <w:szCs w:val="28"/>
        </w:rPr>
        <w:t>Контроль</w:t>
      </w:r>
      <w:r w:rsidR="00757E2E" w:rsidRPr="009A2A93">
        <w:rPr>
          <w:sz w:val="28"/>
          <w:szCs w:val="28"/>
        </w:rPr>
        <w:t xml:space="preserve"> </w:t>
      </w:r>
      <w:r w:rsidRPr="009A2A93">
        <w:rPr>
          <w:sz w:val="28"/>
          <w:szCs w:val="28"/>
        </w:rPr>
        <w:t xml:space="preserve">исполнения настоящего постановления возложить </w:t>
      </w:r>
      <w:r w:rsidR="00757E2E" w:rsidRPr="009A2A93">
        <w:rPr>
          <w:sz w:val="28"/>
          <w:szCs w:val="28"/>
        </w:rPr>
        <w:t xml:space="preserve">                         </w:t>
      </w:r>
      <w:r w:rsidRPr="009A2A93">
        <w:rPr>
          <w:sz w:val="28"/>
          <w:szCs w:val="28"/>
        </w:rPr>
        <w:t xml:space="preserve">на комитет имущественных и земельных отношений администрации Белгородского района (Ефимов Д.Н.) </w:t>
      </w:r>
    </w:p>
    <w:p w:rsidR="009A2A93" w:rsidRPr="009A2A93" w:rsidRDefault="009A2A93" w:rsidP="008B07FA">
      <w:pPr>
        <w:pStyle w:val="21"/>
        <w:shd w:val="clear" w:color="auto" w:fill="auto"/>
        <w:spacing w:before="0" w:line="22" w:lineRule="atLeast"/>
        <w:ind w:left="740" w:right="60"/>
        <w:rPr>
          <w:sz w:val="28"/>
          <w:szCs w:val="28"/>
        </w:rPr>
      </w:pPr>
    </w:p>
    <w:p w:rsidR="00427DF4" w:rsidRPr="009A2A93" w:rsidRDefault="00427DF4" w:rsidP="008B07FA">
      <w:pPr>
        <w:pStyle w:val="a9"/>
        <w:spacing w:line="22" w:lineRule="atLeast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96421" w:rsidRPr="009A2A93" w:rsidRDefault="00E96421" w:rsidP="008B07FA">
      <w:pPr>
        <w:pStyle w:val="a9"/>
        <w:spacing w:line="22" w:lineRule="atLeast"/>
        <w:ind w:left="0"/>
        <w:rPr>
          <w:rFonts w:ascii="Times New Roman" w:hAnsi="Times New Roman" w:cs="Times New Roman"/>
          <w:b/>
          <w:sz w:val="28"/>
          <w:szCs w:val="28"/>
        </w:rPr>
      </w:pPr>
      <w:r w:rsidRPr="009A2A93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757E2E" w:rsidRPr="009A2A93" w:rsidRDefault="00E96421" w:rsidP="008B07FA">
      <w:pPr>
        <w:pStyle w:val="a9"/>
        <w:spacing w:line="22" w:lineRule="atLeast"/>
        <w:ind w:left="0"/>
        <w:rPr>
          <w:rFonts w:ascii="Times New Roman" w:hAnsi="Times New Roman" w:cs="Times New Roman"/>
          <w:b/>
          <w:sz w:val="28"/>
          <w:szCs w:val="28"/>
        </w:rPr>
      </w:pPr>
      <w:r w:rsidRPr="009A2A93">
        <w:rPr>
          <w:rFonts w:ascii="Times New Roman" w:hAnsi="Times New Roman" w:cs="Times New Roman"/>
          <w:b/>
          <w:sz w:val="28"/>
          <w:szCs w:val="28"/>
        </w:rPr>
        <w:t xml:space="preserve">Белгородского района                                           </w:t>
      </w:r>
      <w:r w:rsidR="00757E2E" w:rsidRPr="009A2A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2A93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2A6BFD" w:rsidRPr="009A2A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2A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31C4">
        <w:rPr>
          <w:rFonts w:ascii="Times New Roman" w:hAnsi="Times New Roman" w:cs="Times New Roman"/>
          <w:b/>
          <w:sz w:val="28"/>
          <w:szCs w:val="28"/>
        </w:rPr>
        <w:t>А.П. Куташова</w:t>
      </w:r>
    </w:p>
    <w:p w:rsidR="006A7464" w:rsidRPr="00E96421" w:rsidRDefault="006A7464" w:rsidP="008B07FA">
      <w:pPr>
        <w:framePr w:h="2310" w:wrap="around" w:vAnchor="text" w:hAnchor="page" w:x="856" w:y="2215"/>
        <w:spacing w:line="22" w:lineRule="atLeast"/>
        <w:ind w:right="60"/>
        <w:jc w:val="both"/>
        <w:rPr>
          <w:sz w:val="26"/>
          <w:szCs w:val="26"/>
        </w:rPr>
      </w:pPr>
    </w:p>
    <w:p w:rsidR="009A2A93" w:rsidRDefault="009A2A93" w:rsidP="008B07FA">
      <w:pPr>
        <w:spacing w:line="22" w:lineRule="atLeas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B87C66" w:rsidRPr="009A2A93" w:rsidRDefault="00D30D9E" w:rsidP="00A45DA0">
      <w:pPr>
        <w:ind w:left="5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A93"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="00B87C66" w:rsidRPr="009A2A93">
        <w:rPr>
          <w:rFonts w:ascii="Times New Roman" w:hAnsi="Times New Roman" w:cs="Times New Roman"/>
          <w:b/>
          <w:sz w:val="28"/>
          <w:szCs w:val="28"/>
        </w:rPr>
        <w:t>ТВЕРЖДЁН</w:t>
      </w:r>
    </w:p>
    <w:p w:rsidR="00B87C66" w:rsidRPr="009A2A93" w:rsidRDefault="00B87C66" w:rsidP="00A45DA0">
      <w:pPr>
        <w:ind w:left="5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A93">
        <w:rPr>
          <w:rFonts w:ascii="Times New Roman" w:hAnsi="Times New Roman" w:cs="Times New Roman"/>
          <w:b/>
          <w:sz w:val="28"/>
          <w:szCs w:val="28"/>
        </w:rPr>
        <w:t>постановлением администрации</w:t>
      </w:r>
    </w:p>
    <w:p w:rsidR="00B87C66" w:rsidRPr="009A2A93" w:rsidRDefault="00B87C66" w:rsidP="00A45DA0">
      <w:pPr>
        <w:ind w:left="5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A93">
        <w:rPr>
          <w:rFonts w:ascii="Times New Roman" w:hAnsi="Times New Roman" w:cs="Times New Roman"/>
          <w:b/>
          <w:sz w:val="28"/>
          <w:szCs w:val="28"/>
        </w:rPr>
        <w:t>Белгородского района</w:t>
      </w:r>
    </w:p>
    <w:p w:rsidR="00B87C66" w:rsidRPr="009A2A93" w:rsidRDefault="00B87C66" w:rsidP="00A45DA0">
      <w:pPr>
        <w:ind w:left="5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A93">
        <w:rPr>
          <w:rFonts w:ascii="Times New Roman" w:hAnsi="Times New Roman" w:cs="Times New Roman"/>
          <w:b/>
          <w:sz w:val="28"/>
          <w:szCs w:val="28"/>
        </w:rPr>
        <w:t>от «___» ________ 20</w:t>
      </w:r>
      <w:r w:rsidR="00BB203D" w:rsidRPr="009A2A93">
        <w:rPr>
          <w:rFonts w:ascii="Times New Roman" w:hAnsi="Times New Roman" w:cs="Times New Roman"/>
          <w:b/>
          <w:sz w:val="28"/>
          <w:szCs w:val="28"/>
        </w:rPr>
        <w:t>2</w:t>
      </w:r>
      <w:r w:rsidR="00796160">
        <w:rPr>
          <w:rFonts w:ascii="Times New Roman" w:hAnsi="Times New Roman" w:cs="Times New Roman"/>
          <w:b/>
          <w:sz w:val="28"/>
          <w:szCs w:val="28"/>
        </w:rPr>
        <w:t>4</w:t>
      </w:r>
      <w:r w:rsidR="00D84850" w:rsidRPr="009A2A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2A93">
        <w:rPr>
          <w:rFonts w:ascii="Times New Roman" w:hAnsi="Times New Roman" w:cs="Times New Roman"/>
          <w:b/>
          <w:sz w:val="28"/>
          <w:szCs w:val="28"/>
        </w:rPr>
        <w:t>г. № ____</w:t>
      </w:r>
    </w:p>
    <w:p w:rsidR="00B87C66" w:rsidRPr="002A6BFD" w:rsidRDefault="00B87C66" w:rsidP="00B87C66">
      <w:pPr>
        <w:pStyle w:val="a9"/>
        <w:jc w:val="right"/>
        <w:rPr>
          <w:rFonts w:ascii="Times New Roman" w:hAnsi="Times New Roman" w:cs="Times New Roman"/>
          <w:sz w:val="26"/>
          <w:szCs w:val="26"/>
        </w:rPr>
      </w:pPr>
    </w:p>
    <w:p w:rsidR="00B87C66" w:rsidRPr="009A2A93" w:rsidRDefault="00B87C66" w:rsidP="007E0C69">
      <w:pPr>
        <w:pStyle w:val="a9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A93">
        <w:rPr>
          <w:rFonts w:ascii="Times New Roman" w:hAnsi="Times New Roman" w:cs="Times New Roman"/>
          <w:b/>
          <w:sz w:val="28"/>
          <w:szCs w:val="28"/>
        </w:rPr>
        <w:t>Прогнозный план (программа) приватизации</w:t>
      </w:r>
    </w:p>
    <w:p w:rsidR="00B87C66" w:rsidRDefault="00B87C66" w:rsidP="007E0C69">
      <w:pPr>
        <w:pStyle w:val="a9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A93">
        <w:rPr>
          <w:rFonts w:ascii="Times New Roman" w:hAnsi="Times New Roman" w:cs="Times New Roman"/>
          <w:b/>
          <w:sz w:val="28"/>
          <w:szCs w:val="28"/>
        </w:rPr>
        <w:t>муниципального имущества муниципального района «Белгородский район»</w:t>
      </w:r>
      <w:r w:rsidR="00E04E75" w:rsidRPr="009A2A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2A93">
        <w:rPr>
          <w:rFonts w:ascii="Times New Roman" w:hAnsi="Times New Roman" w:cs="Times New Roman"/>
          <w:b/>
          <w:sz w:val="28"/>
          <w:szCs w:val="28"/>
        </w:rPr>
        <w:t>Белгородской области на 20</w:t>
      </w:r>
      <w:r w:rsidR="007E79BE" w:rsidRPr="009A2A93">
        <w:rPr>
          <w:rFonts w:ascii="Times New Roman" w:hAnsi="Times New Roman" w:cs="Times New Roman"/>
          <w:b/>
          <w:sz w:val="28"/>
          <w:szCs w:val="28"/>
        </w:rPr>
        <w:t>2</w:t>
      </w:r>
      <w:r w:rsidR="00796160">
        <w:rPr>
          <w:rFonts w:ascii="Times New Roman" w:hAnsi="Times New Roman" w:cs="Times New Roman"/>
          <w:b/>
          <w:sz w:val="28"/>
          <w:szCs w:val="28"/>
        </w:rPr>
        <w:t>5</w:t>
      </w:r>
      <w:r w:rsidR="007E79BE" w:rsidRPr="009A2A93">
        <w:rPr>
          <w:rFonts w:ascii="Times New Roman" w:hAnsi="Times New Roman" w:cs="Times New Roman"/>
          <w:b/>
          <w:sz w:val="28"/>
          <w:szCs w:val="28"/>
        </w:rPr>
        <w:t>-202</w:t>
      </w:r>
      <w:r w:rsidR="00796160">
        <w:rPr>
          <w:rFonts w:ascii="Times New Roman" w:hAnsi="Times New Roman" w:cs="Times New Roman"/>
          <w:b/>
          <w:sz w:val="28"/>
          <w:szCs w:val="28"/>
        </w:rPr>
        <w:t>7</w:t>
      </w:r>
      <w:r w:rsidR="00F32581" w:rsidRPr="009A2A93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C6453" w:rsidRDefault="00FC6453" w:rsidP="00E04E75">
      <w:pPr>
        <w:pStyle w:val="a9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6453" w:rsidRDefault="00FC6453" w:rsidP="00FC6453">
      <w:pPr>
        <w:pStyle w:val="21"/>
        <w:shd w:val="clear" w:color="auto" w:fill="auto"/>
        <w:spacing w:before="0" w:line="22" w:lineRule="atLeast"/>
        <w:ind w:right="60"/>
        <w:jc w:val="center"/>
        <w:rPr>
          <w:b/>
          <w:sz w:val="28"/>
          <w:szCs w:val="28"/>
        </w:rPr>
      </w:pPr>
      <w:bookmarkStart w:id="1" w:name="bookmark2"/>
      <w:r>
        <w:rPr>
          <w:b/>
          <w:sz w:val="28"/>
          <w:szCs w:val="28"/>
          <w:lang w:val="en-US"/>
        </w:rPr>
        <w:t>I</w:t>
      </w:r>
      <w:r w:rsidRPr="00FC6453">
        <w:rPr>
          <w:b/>
          <w:sz w:val="28"/>
          <w:szCs w:val="28"/>
        </w:rPr>
        <w:t>. Цели, задачи и основные направления приватизации муниципального имущества</w:t>
      </w:r>
      <w:bookmarkEnd w:id="1"/>
    </w:p>
    <w:p w:rsidR="00FC6453" w:rsidRPr="00FC6453" w:rsidRDefault="00FC6453" w:rsidP="00FC6453">
      <w:pPr>
        <w:pStyle w:val="21"/>
        <w:shd w:val="clear" w:color="auto" w:fill="auto"/>
        <w:spacing w:before="0" w:line="22" w:lineRule="atLeast"/>
        <w:ind w:right="60"/>
        <w:jc w:val="center"/>
        <w:rPr>
          <w:b/>
          <w:sz w:val="28"/>
          <w:szCs w:val="28"/>
        </w:rPr>
      </w:pPr>
    </w:p>
    <w:p w:rsidR="00FC6453" w:rsidRDefault="00FC6453" w:rsidP="00FC6453">
      <w:pPr>
        <w:pStyle w:val="21"/>
        <w:shd w:val="clear" w:color="auto" w:fill="auto"/>
        <w:spacing w:before="0" w:line="22" w:lineRule="atLeast"/>
        <w:ind w:right="60" w:firstLine="709"/>
        <w:rPr>
          <w:sz w:val="28"/>
          <w:szCs w:val="28"/>
        </w:rPr>
      </w:pPr>
      <w:r w:rsidRPr="00FC6453">
        <w:rPr>
          <w:sz w:val="28"/>
          <w:szCs w:val="28"/>
        </w:rPr>
        <w:t>Прогнозный план (программа) приватизации муниципальной собственности муниципального района «Белгородский ра</w:t>
      </w:r>
      <w:r>
        <w:rPr>
          <w:sz w:val="28"/>
          <w:szCs w:val="28"/>
        </w:rPr>
        <w:t>йон» Белгородской области на 202</w:t>
      </w:r>
      <w:r w:rsidR="003F0371">
        <w:rPr>
          <w:sz w:val="28"/>
          <w:szCs w:val="28"/>
        </w:rPr>
        <w:t>5</w:t>
      </w:r>
      <w:r>
        <w:rPr>
          <w:sz w:val="28"/>
          <w:szCs w:val="28"/>
        </w:rPr>
        <w:t>-</w:t>
      </w:r>
      <w:r w:rsidRPr="00FC6453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3F0371">
        <w:rPr>
          <w:sz w:val="28"/>
          <w:szCs w:val="28"/>
        </w:rPr>
        <w:t>7</w:t>
      </w:r>
      <w:r w:rsidRPr="00FC6453">
        <w:rPr>
          <w:sz w:val="28"/>
          <w:szCs w:val="28"/>
        </w:rPr>
        <w:t xml:space="preserve"> годы (далее </w:t>
      </w:r>
      <w:r>
        <w:rPr>
          <w:sz w:val="28"/>
          <w:szCs w:val="28"/>
        </w:rPr>
        <w:t>–</w:t>
      </w:r>
      <w:r w:rsidRPr="00FC6453">
        <w:rPr>
          <w:sz w:val="28"/>
          <w:szCs w:val="28"/>
        </w:rPr>
        <w:t xml:space="preserve"> прогнозный план) разработан </w:t>
      </w:r>
      <w:r>
        <w:rPr>
          <w:sz w:val="28"/>
          <w:szCs w:val="28"/>
        </w:rPr>
        <w:t xml:space="preserve">                                 </w:t>
      </w:r>
      <w:r w:rsidRPr="00FC6453">
        <w:rPr>
          <w:sz w:val="28"/>
          <w:szCs w:val="28"/>
        </w:rPr>
        <w:t>в соответствии с Федеральным законом от 21</w:t>
      </w:r>
      <w:r>
        <w:rPr>
          <w:sz w:val="28"/>
          <w:szCs w:val="28"/>
        </w:rPr>
        <w:t>.12.</w:t>
      </w:r>
      <w:r w:rsidRPr="00FC6453">
        <w:rPr>
          <w:sz w:val="28"/>
          <w:szCs w:val="28"/>
        </w:rPr>
        <w:t>2001 № 178-ФЗ</w:t>
      </w:r>
      <w:r>
        <w:rPr>
          <w:sz w:val="28"/>
          <w:szCs w:val="28"/>
        </w:rPr>
        <w:t xml:space="preserve">                                 </w:t>
      </w:r>
      <w:r w:rsidRPr="00FC6453">
        <w:rPr>
          <w:sz w:val="28"/>
          <w:szCs w:val="28"/>
        </w:rPr>
        <w:t>«О приватизации государственного и муниципального имущества»,</w:t>
      </w:r>
      <w:r w:rsidR="00066360">
        <w:rPr>
          <w:sz w:val="28"/>
          <w:szCs w:val="28"/>
        </w:rPr>
        <w:t xml:space="preserve"> </w:t>
      </w:r>
      <w:r w:rsidR="00066360" w:rsidRPr="00066360">
        <w:rPr>
          <w:sz w:val="28"/>
          <w:szCs w:val="28"/>
        </w:rPr>
        <w:t>Федеральны</w:t>
      </w:r>
      <w:r w:rsidR="00066360">
        <w:rPr>
          <w:sz w:val="28"/>
          <w:szCs w:val="28"/>
        </w:rPr>
        <w:t>м</w:t>
      </w:r>
      <w:r w:rsidR="00066360" w:rsidRPr="00066360">
        <w:rPr>
          <w:sz w:val="28"/>
          <w:szCs w:val="28"/>
        </w:rPr>
        <w:t xml:space="preserve"> закон</w:t>
      </w:r>
      <w:r w:rsidR="00066360">
        <w:rPr>
          <w:sz w:val="28"/>
          <w:szCs w:val="28"/>
        </w:rPr>
        <w:t>ом</w:t>
      </w:r>
      <w:r w:rsidR="00066360" w:rsidRPr="00066360">
        <w:rPr>
          <w:sz w:val="28"/>
          <w:szCs w:val="28"/>
        </w:rPr>
        <w:t xml:space="preserve"> от 22.07.2008 </w:t>
      </w:r>
      <w:r w:rsidR="00066360">
        <w:rPr>
          <w:sz w:val="28"/>
          <w:szCs w:val="28"/>
        </w:rPr>
        <w:t>№</w:t>
      </w:r>
      <w:r w:rsidR="00066360" w:rsidRPr="00066360">
        <w:rPr>
          <w:sz w:val="28"/>
          <w:szCs w:val="28"/>
        </w:rPr>
        <w:t xml:space="preserve"> 159-ФЗ</w:t>
      </w:r>
      <w:r w:rsidR="00066360">
        <w:rPr>
          <w:sz w:val="28"/>
          <w:szCs w:val="28"/>
        </w:rPr>
        <w:t xml:space="preserve"> «</w:t>
      </w:r>
      <w:r w:rsidR="00066360" w:rsidRPr="00066360">
        <w:rPr>
          <w:sz w:val="28"/>
          <w:szCs w:val="28"/>
        </w:rPr>
        <w:t xml:space="preserve">Об особенностях отчуждения движимого и недвижимого имущества, находящегося в государственной </w:t>
      </w:r>
      <w:r w:rsidR="00F05381">
        <w:rPr>
          <w:sz w:val="28"/>
          <w:szCs w:val="28"/>
        </w:rPr>
        <w:t xml:space="preserve">                        </w:t>
      </w:r>
      <w:r w:rsidR="00066360" w:rsidRPr="00066360">
        <w:rPr>
          <w:sz w:val="28"/>
          <w:szCs w:val="28"/>
        </w:rPr>
        <w:t xml:space="preserve">или в муниципальной собственности и арендуемого субъектами малого </w:t>
      </w:r>
      <w:r w:rsidR="00F05381">
        <w:rPr>
          <w:sz w:val="28"/>
          <w:szCs w:val="28"/>
        </w:rPr>
        <w:t xml:space="preserve">                           </w:t>
      </w:r>
      <w:r w:rsidR="00066360" w:rsidRPr="00066360">
        <w:rPr>
          <w:sz w:val="28"/>
          <w:szCs w:val="28"/>
        </w:rPr>
        <w:t>и среднего предпринимательства, и о внесении изменений в отдельные законодате</w:t>
      </w:r>
      <w:r w:rsidR="00066360">
        <w:rPr>
          <w:sz w:val="28"/>
          <w:szCs w:val="28"/>
        </w:rPr>
        <w:t>льные акты Российской Федерации»,</w:t>
      </w:r>
      <w:r w:rsidRPr="00FC6453">
        <w:rPr>
          <w:sz w:val="28"/>
          <w:szCs w:val="28"/>
        </w:rPr>
        <w:t xml:space="preserve"> </w:t>
      </w:r>
      <w:r w:rsidR="007A1361">
        <w:rPr>
          <w:sz w:val="28"/>
          <w:szCs w:val="28"/>
        </w:rPr>
        <w:t>п</w:t>
      </w:r>
      <w:r w:rsidR="0046643A" w:rsidRPr="009A2A93">
        <w:rPr>
          <w:sz w:val="28"/>
          <w:szCs w:val="28"/>
        </w:rPr>
        <w:t>остановлением Правительства Р</w:t>
      </w:r>
      <w:r w:rsidR="0046643A">
        <w:rPr>
          <w:sz w:val="28"/>
          <w:szCs w:val="28"/>
        </w:rPr>
        <w:t xml:space="preserve">оссийской </w:t>
      </w:r>
      <w:r w:rsidR="0046643A" w:rsidRPr="009A2A93">
        <w:rPr>
          <w:sz w:val="28"/>
          <w:szCs w:val="28"/>
        </w:rPr>
        <w:t>Ф</w:t>
      </w:r>
      <w:r w:rsidR="0046643A">
        <w:rPr>
          <w:sz w:val="28"/>
          <w:szCs w:val="28"/>
        </w:rPr>
        <w:t xml:space="preserve">едерации </w:t>
      </w:r>
      <w:r w:rsidR="0046643A" w:rsidRPr="009A2A93">
        <w:rPr>
          <w:sz w:val="28"/>
          <w:szCs w:val="28"/>
        </w:rPr>
        <w:t>от 26.12.2005 № 806 «Об утверждении Правил разработки прогнозных планов (программ) приватизации государственного</w:t>
      </w:r>
      <w:r w:rsidR="00F05381">
        <w:rPr>
          <w:sz w:val="28"/>
          <w:szCs w:val="28"/>
        </w:rPr>
        <w:t xml:space="preserve"> </w:t>
      </w:r>
      <w:r w:rsidR="0046643A" w:rsidRPr="009A2A93">
        <w:rPr>
          <w:sz w:val="28"/>
          <w:szCs w:val="28"/>
        </w:rPr>
        <w:t>и муниципального имущества и внесении изменений</w:t>
      </w:r>
      <w:r w:rsidR="0046643A">
        <w:rPr>
          <w:sz w:val="28"/>
          <w:szCs w:val="28"/>
        </w:rPr>
        <w:t xml:space="preserve"> </w:t>
      </w:r>
      <w:r w:rsidR="00F05381">
        <w:rPr>
          <w:sz w:val="28"/>
          <w:szCs w:val="28"/>
        </w:rPr>
        <w:t xml:space="preserve">                           </w:t>
      </w:r>
      <w:r w:rsidR="0046643A" w:rsidRPr="009A2A93">
        <w:rPr>
          <w:sz w:val="28"/>
          <w:szCs w:val="28"/>
        </w:rPr>
        <w:t>в Правила подготовки</w:t>
      </w:r>
      <w:r w:rsidR="00F05381">
        <w:rPr>
          <w:sz w:val="28"/>
          <w:szCs w:val="28"/>
        </w:rPr>
        <w:t xml:space="preserve"> </w:t>
      </w:r>
      <w:r w:rsidR="0046643A" w:rsidRPr="009A2A93">
        <w:rPr>
          <w:sz w:val="28"/>
          <w:szCs w:val="28"/>
        </w:rPr>
        <w:t>и принятия решений об условиях приватизации федерального имущества»</w:t>
      </w:r>
      <w:r w:rsidR="0046643A">
        <w:rPr>
          <w:sz w:val="28"/>
          <w:szCs w:val="28"/>
        </w:rPr>
        <w:t>,</w:t>
      </w:r>
      <w:r w:rsidR="0046643A" w:rsidRPr="009A2A93">
        <w:rPr>
          <w:sz w:val="28"/>
          <w:szCs w:val="28"/>
        </w:rPr>
        <w:t xml:space="preserve"> решением Муниципального совета Белгородского района Белгородской области от 29.05.2014 № 91</w:t>
      </w:r>
      <w:r w:rsidR="00F05381">
        <w:rPr>
          <w:sz w:val="28"/>
          <w:szCs w:val="28"/>
        </w:rPr>
        <w:t xml:space="preserve"> </w:t>
      </w:r>
      <w:r w:rsidR="0046643A" w:rsidRPr="009A2A93">
        <w:rPr>
          <w:sz w:val="28"/>
          <w:szCs w:val="28"/>
        </w:rPr>
        <w:t xml:space="preserve">«Об утверждении Порядка планирования </w:t>
      </w:r>
      <w:r w:rsidR="00F05381">
        <w:rPr>
          <w:sz w:val="28"/>
          <w:szCs w:val="28"/>
        </w:rPr>
        <w:t>и</w:t>
      </w:r>
      <w:r w:rsidR="0046643A" w:rsidRPr="009A2A93">
        <w:rPr>
          <w:sz w:val="28"/>
          <w:szCs w:val="28"/>
        </w:rPr>
        <w:t xml:space="preserve"> принятия решений об условиях приватизации муниципального имущества муниципального района «Белгородский район» Белгородской области»</w:t>
      </w:r>
      <w:r w:rsidR="00D12260">
        <w:rPr>
          <w:sz w:val="28"/>
          <w:szCs w:val="28"/>
        </w:rPr>
        <w:t>,</w:t>
      </w:r>
      <w:r w:rsidR="0046643A" w:rsidRPr="0046643A">
        <w:rPr>
          <w:sz w:val="28"/>
          <w:szCs w:val="28"/>
        </w:rPr>
        <w:t xml:space="preserve"> с учетом основных задач социально-экономического развития </w:t>
      </w:r>
      <w:r w:rsidR="0046643A">
        <w:rPr>
          <w:sz w:val="28"/>
          <w:szCs w:val="28"/>
        </w:rPr>
        <w:t>муниципального образования</w:t>
      </w:r>
      <w:r w:rsidR="00F05381">
        <w:rPr>
          <w:sz w:val="28"/>
          <w:szCs w:val="28"/>
        </w:rPr>
        <w:t xml:space="preserve"> </w:t>
      </w:r>
      <w:r w:rsidR="0046643A" w:rsidRPr="0046643A">
        <w:rPr>
          <w:sz w:val="28"/>
          <w:szCs w:val="28"/>
        </w:rPr>
        <w:t>в среднесрочной и долгосрочной перспективах</w:t>
      </w:r>
      <w:r w:rsidR="0046643A">
        <w:rPr>
          <w:sz w:val="28"/>
          <w:szCs w:val="28"/>
        </w:rPr>
        <w:t>.</w:t>
      </w:r>
    </w:p>
    <w:p w:rsidR="00FC6453" w:rsidRDefault="00FC6453" w:rsidP="00FC6453">
      <w:pPr>
        <w:pStyle w:val="21"/>
        <w:shd w:val="clear" w:color="auto" w:fill="auto"/>
        <w:spacing w:before="0" w:line="22" w:lineRule="atLeast"/>
        <w:ind w:right="60" w:firstLine="709"/>
        <w:rPr>
          <w:sz w:val="28"/>
          <w:szCs w:val="28"/>
        </w:rPr>
      </w:pPr>
      <w:r w:rsidRPr="00FC6453">
        <w:rPr>
          <w:sz w:val="28"/>
          <w:szCs w:val="28"/>
        </w:rPr>
        <w:t>Доходы от приватизации муниципального имущества в полном объ</w:t>
      </w:r>
      <w:r w:rsidR="007A1361">
        <w:rPr>
          <w:sz w:val="28"/>
          <w:szCs w:val="28"/>
        </w:rPr>
        <w:t>е</w:t>
      </w:r>
      <w:r w:rsidRPr="00FC6453">
        <w:rPr>
          <w:sz w:val="28"/>
          <w:szCs w:val="28"/>
        </w:rPr>
        <w:t xml:space="preserve">ме поступают в бюджет </w:t>
      </w:r>
      <w:r w:rsidR="00F05381">
        <w:rPr>
          <w:sz w:val="28"/>
          <w:szCs w:val="28"/>
        </w:rPr>
        <w:t xml:space="preserve">муниципального района </w:t>
      </w:r>
      <w:r w:rsidRPr="00FC6453">
        <w:rPr>
          <w:sz w:val="28"/>
          <w:szCs w:val="28"/>
        </w:rPr>
        <w:t>«</w:t>
      </w:r>
      <w:r w:rsidR="00F05381">
        <w:rPr>
          <w:sz w:val="28"/>
          <w:szCs w:val="28"/>
        </w:rPr>
        <w:t>Бе</w:t>
      </w:r>
      <w:r w:rsidRPr="00FC6453">
        <w:rPr>
          <w:sz w:val="28"/>
          <w:szCs w:val="28"/>
        </w:rPr>
        <w:t>лгород</w:t>
      </w:r>
      <w:r w:rsidR="00F05381">
        <w:rPr>
          <w:sz w:val="28"/>
          <w:szCs w:val="28"/>
        </w:rPr>
        <w:t>ский район</w:t>
      </w:r>
      <w:r w:rsidRPr="00FC6453">
        <w:rPr>
          <w:sz w:val="28"/>
          <w:szCs w:val="28"/>
        </w:rPr>
        <w:t>»</w:t>
      </w:r>
      <w:r w:rsidR="00F05381">
        <w:rPr>
          <w:sz w:val="28"/>
          <w:szCs w:val="28"/>
        </w:rPr>
        <w:t xml:space="preserve"> Белгородской области</w:t>
      </w:r>
      <w:r w:rsidRPr="00FC6453">
        <w:rPr>
          <w:sz w:val="28"/>
          <w:szCs w:val="28"/>
        </w:rPr>
        <w:t>.</w:t>
      </w:r>
    </w:p>
    <w:p w:rsidR="00F05381" w:rsidRPr="00F05381" w:rsidRDefault="00F05381" w:rsidP="00F05381">
      <w:pPr>
        <w:pStyle w:val="21"/>
        <w:shd w:val="clear" w:color="auto" w:fill="auto"/>
        <w:spacing w:before="0" w:line="22" w:lineRule="atLeast"/>
        <w:ind w:right="60" w:firstLine="709"/>
        <w:rPr>
          <w:sz w:val="28"/>
          <w:szCs w:val="28"/>
        </w:rPr>
      </w:pPr>
      <w:r w:rsidRPr="00F05381">
        <w:rPr>
          <w:sz w:val="28"/>
          <w:szCs w:val="28"/>
        </w:rPr>
        <w:t>Основными целями и задачами прогнозного плана приватизации являются:</w:t>
      </w:r>
    </w:p>
    <w:p w:rsidR="007A1361" w:rsidRDefault="007A1361" w:rsidP="007A1361">
      <w:pPr>
        <w:pStyle w:val="21"/>
        <w:numPr>
          <w:ilvl w:val="0"/>
          <w:numId w:val="4"/>
        </w:numPr>
        <w:shd w:val="clear" w:color="auto" w:fill="auto"/>
        <w:spacing w:before="0" w:line="22" w:lineRule="atLeast"/>
        <w:ind w:left="0" w:right="60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F05381" w:rsidRPr="00F05381">
        <w:rPr>
          <w:sz w:val="28"/>
          <w:szCs w:val="28"/>
        </w:rPr>
        <w:t>овышение эффективности использ</w:t>
      </w:r>
      <w:r>
        <w:rPr>
          <w:sz w:val="28"/>
          <w:szCs w:val="28"/>
        </w:rPr>
        <w:t>ования муниципального имущества.</w:t>
      </w:r>
    </w:p>
    <w:p w:rsidR="007A1361" w:rsidRDefault="007A1361" w:rsidP="007A1361">
      <w:pPr>
        <w:pStyle w:val="21"/>
        <w:numPr>
          <w:ilvl w:val="0"/>
          <w:numId w:val="4"/>
        </w:numPr>
        <w:shd w:val="clear" w:color="auto" w:fill="auto"/>
        <w:spacing w:before="0" w:line="22" w:lineRule="atLeast"/>
        <w:ind w:left="0" w:right="6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="00F05381" w:rsidRPr="00F05381">
        <w:rPr>
          <w:sz w:val="28"/>
          <w:szCs w:val="28"/>
        </w:rPr>
        <w:t xml:space="preserve">величение поступлений в бюджет </w:t>
      </w:r>
      <w:r w:rsidR="00F05381">
        <w:rPr>
          <w:sz w:val="28"/>
          <w:szCs w:val="28"/>
        </w:rPr>
        <w:t xml:space="preserve">муниципального района </w:t>
      </w:r>
      <w:r w:rsidR="00F05381" w:rsidRPr="00FC6453">
        <w:rPr>
          <w:sz w:val="28"/>
          <w:szCs w:val="28"/>
        </w:rPr>
        <w:t>«</w:t>
      </w:r>
      <w:r w:rsidR="00F05381">
        <w:rPr>
          <w:sz w:val="28"/>
          <w:szCs w:val="28"/>
        </w:rPr>
        <w:t>Бе</w:t>
      </w:r>
      <w:r w:rsidR="00F05381" w:rsidRPr="00FC6453">
        <w:rPr>
          <w:sz w:val="28"/>
          <w:szCs w:val="28"/>
        </w:rPr>
        <w:t>лгород</w:t>
      </w:r>
      <w:r w:rsidR="00F05381">
        <w:rPr>
          <w:sz w:val="28"/>
          <w:szCs w:val="28"/>
        </w:rPr>
        <w:t>ский район</w:t>
      </w:r>
      <w:r w:rsidR="00F05381" w:rsidRPr="00FC6453">
        <w:rPr>
          <w:sz w:val="28"/>
          <w:szCs w:val="28"/>
        </w:rPr>
        <w:t>»</w:t>
      </w:r>
      <w:r w:rsidR="00F05381">
        <w:rPr>
          <w:sz w:val="28"/>
          <w:szCs w:val="28"/>
        </w:rPr>
        <w:t xml:space="preserve"> Белгородской области</w:t>
      </w:r>
      <w:r w:rsidR="00F05381" w:rsidRPr="00F05381">
        <w:rPr>
          <w:sz w:val="28"/>
          <w:szCs w:val="28"/>
        </w:rPr>
        <w:t xml:space="preserve"> от приватизации (пр</w:t>
      </w:r>
      <w:r>
        <w:rPr>
          <w:sz w:val="28"/>
          <w:szCs w:val="28"/>
        </w:rPr>
        <w:t>одажи) муниципального имущества.</w:t>
      </w:r>
    </w:p>
    <w:p w:rsidR="00F05381" w:rsidRPr="00F05381" w:rsidRDefault="007A1361" w:rsidP="007A1361">
      <w:pPr>
        <w:pStyle w:val="21"/>
        <w:numPr>
          <w:ilvl w:val="0"/>
          <w:numId w:val="4"/>
        </w:numPr>
        <w:shd w:val="clear" w:color="auto" w:fill="auto"/>
        <w:spacing w:before="0" w:line="22" w:lineRule="atLeast"/>
        <w:ind w:left="0" w:right="6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="00F05381" w:rsidRPr="00F05381">
        <w:rPr>
          <w:sz w:val="28"/>
          <w:szCs w:val="28"/>
        </w:rPr>
        <w:t>оздание условий для устойчивого экономического развития</w:t>
      </w:r>
      <w:r w:rsidR="00DA70DC" w:rsidRPr="00DA70DC">
        <w:rPr>
          <w:sz w:val="28"/>
          <w:szCs w:val="28"/>
        </w:rPr>
        <w:t xml:space="preserve"> </w:t>
      </w:r>
      <w:r w:rsidR="00DA70DC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.</w:t>
      </w:r>
    </w:p>
    <w:p w:rsidR="00F05381" w:rsidRDefault="007A1361" w:rsidP="007A1361">
      <w:pPr>
        <w:pStyle w:val="21"/>
        <w:numPr>
          <w:ilvl w:val="0"/>
          <w:numId w:val="4"/>
        </w:numPr>
        <w:shd w:val="clear" w:color="auto" w:fill="auto"/>
        <w:spacing w:before="0" w:line="22" w:lineRule="atLeast"/>
        <w:ind w:left="0" w:right="6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="00F05381" w:rsidRPr="00F05381">
        <w:rPr>
          <w:sz w:val="28"/>
          <w:szCs w:val="28"/>
        </w:rPr>
        <w:t>нижение бремени расходов на содержание объектов муниципальной собственности.</w:t>
      </w:r>
    </w:p>
    <w:p w:rsidR="00E222D6" w:rsidRPr="00E222D6" w:rsidRDefault="00E222D6" w:rsidP="00E222D6">
      <w:pPr>
        <w:pStyle w:val="21"/>
        <w:spacing w:line="22" w:lineRule="atLeast"/>
        <w:ind w:right="60" w:firstLine="709"/>
        <w:rPr>
          <w:sz w:val="28"/>
          <w:szCs w:val="28"/>
        </w:rPr>
      </w:pPr>
      <w:r w:rsidRPr="00E222D6">
        <w:rPr>
          <w:sz w:val="28"/>
          <w:szCs w:val="28"/>
        </w:rPr>
        <w:lastRenderedPageBreak/>
        <w:t xml:space="preserve">Приватизации подлежит имущество казны </w:t>
      </w:r>
      <w:r>
        <w:rPr>
          <w:sz w:val="28"/>
          <w:szCs w:val="28"/>
        </w:rPr>
        <w:t>муниципального района «Белгородский район» Белгородской области</w:t>
      </w:r>
      <w:r w:rsidRPr="00E222D6">
        <w:rPr>
          <w:sz w:val="28"/>
          <w:szCs w:val="28"/>
        </w:rPr>
        <w:t xml:space="preserve">, не участвующее в выполнении </w:t>
      </w:r>
      <w:r>
        <w:rPr>
          <w:sz w:val="28"/>
          <w:szCs w:val="28"/>
        </w:rPr>
        <w:t>муниципальных</w:t>
      </w:r>
      <w:r w:rsidRPr="00E222D6">
        <w:rPr>
          <w:sz w:val="28"/>
          <w:szCs w:val="28"/>
        </w:rPr>
        <w:t xml:space="preserve"> полномочий и не подлежащее передаче в федеральную либо собственность </w:t>
      </w:r>
      <w:r>
        <w:rPr>
          <w:sz w:val="28"/>
          <w:szCs w:val="28"/>
        </w:rPr>
        <w:t xml:space="preserve">субъектов Российской Федерации в соответствии                                        </w:t>
      </w:r>
      <w:r w:rsidRPr="00E222D6">
        <w:rPr>
          <w:sz w:val="28"/>
          <w:szCs w:val="28"/>
        </w:rPr>
        <w:t>с разграничением полномочий.</w:t>
      </w:r>
    </w:p>
    <w:p w:rsidR="00E222D6" w:rsidRDefault="00E222D6" w:rsidP="00E222D6">
      <w:pPr>
        <w:pStyle w:val="21"/>
        <w:shd w:val="clear" w:color="auto" w:fill="auto"/>
        <w:spacing w:before="0" w:line="22" w:lineRule="atLeast"/>
        <w:ind w:right="60" w:firstLine="709"/>
        <w:rPr>
          <w:sz w:val="28"/>
          <w:szCs w:val="28"/>
        </w:rPr>
      </w:pPr>
      <w:r w:rsidRPr="00E222D6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муниципального</w:t>
      </w:r>
      <w:r w:rsidRPr="00E222D6">
        <w:rPr>
          <w:sz w:val="28"/>
          <w:szCs w:val="28"/>
        </w:rPr>
        <w:t xml:space="preserve"> имущества, планируемого к приватизации</w:t>
      </w:r>
      <w:r>
        <w:rPr>
          <w:sz w:val="28"/>
          <w:szCs w:val="28"/>
        </w:rPr>
        <w:t xml:space="preserve">                     </w:t>
      </w:r>
      <w:r w:rsidRPr="00E222D6">
        <w:rPr>
          <w:sz w:val="28"/>
          <w:szCs w:val="28"/>
        </w:rPr>
        <w:t>в 202</w:t>
      </w:r>
      <w:r w:rsidR="003F0371">
        <w:rPr>
          <w:sz w:val="28"/>
          <w:szCs w:val="28"/>
        </w:rPr>
        <w:t>5</w:t>
      </w:r>
      <w:r>
        <w:rPr>
          <w:sz w:val="28"/>
          <w:szCs w:val="28"/>
        </w:rPr>
        <w:t>-</w:t>
      </w:r>
      <w:r w:rsidRPr="00E222D6">
        <w:rPr>
          <w:sz w:val="28"/>
          <w:szCs w:val="28"/>
        </w:rPr>
        <w:t>202</w:t>
      </w:r>
      <w:r w:rsidR="003F0371">
        <w:rPr>
          <w:sz w:val="28"/>
          <w:szCs w:val="28"/>
        </w:rPr>
        <w:t>7</w:t>
      </w:r>
      <w:r w:rsidRPr="00E222D6">
        <w:rPr>
          <w:sz w:val="28"/>
          <w:szCs w:val="28"/>
        </w:rPr>
        <w:t xml:space="preserve"> годах, может дополняться с учетом результатов работы </w:t>
      </w:r>
      <w:r>
        <w:rPr>
          <w:sz w:val="28"/>
          <w:szCs w:val="28"/>
        </w:rPr>
        <w:t xml:space="preserve">                             </w:t>
      </w:r>
      <w:r w:rsidRPr="00E222D6">
        <w:rPr>
          <w:sz w:val="28"/>
          <w:szCs w:val="28"/>
        </w:rPr>
        <w:t xml:space="preserve">по оптимизации структуры имущества, находящегося в собственности </w:t>
      </w:r>
      <w:r>
        <w:rPr>
          <w:sz w:val="28"/>
          <w:szCs w:val="28"/>
        </w:rPr>
        <w:t>муниципального образования</w:t>
      </w:r>
      <w:r w:rsidRPr="00E222D6">
        <w:rPr>
          <w:sz w:val="28"/>
          <w:szCs w:val="28"/>
        </w:rPr>
        <w:t>.</w:t>
      </w:r>
    </w:p>
    <w:p w:rsidR="00E222D6" w:rsidRDefault="00E222D6" w:rsidP="00E222D6">
      <w:pPr>
        <w:pStyle w:val="21"/>
        <w:spacing w:line="22" w:lineRule="atLeast"/>
        <w:ind w:right="60"/>
        <w:jc w:val="center"/>
        <w:rPr>
          <w:b/>
          <w:sz w:val="28"/>
          <w:szCs w:val="28"/>
        </w:rPr>
      </w:pPr>
      <w:r w:rsidRPr="00E222D6">
        <w:rPr>
          <w:b/>
          <w:sz w:val="28"/>
          <w:szCs w:val="28"/>
        </w:rPr>
        <w:t>II.</w:t>
      </w:r>
      <w:r>
        <w:rPr>
          <w:b/>
          <w:sz w:val="28"/>
          <w:szCs w:val="28"/>
        </w:rPr>
        <w:t xml:space="preserve"> </w:t>
      </w:r>
      <w:r w:rsidRPr="00E222D6">
        <w:rPr>
          <w:b/>
          <w:sz w:val="28"/>
          <w:szCs w:val="28"/>
        </w:rPr>
        <w:t>Прогноз объ</w:t>
      </w:r>
      <w:r w:rsidR="004E5F8A">
        <w:rPr>
          <w:b/>
          <w:sz w:val="28"/>
          <w:szCs w:val="28"/>
        </w:rPr>
        <w:t>е</w:t>
      </w:r>
      <w:r w:rsidRPr="00E222D6">
        <w:rPr>
          <w:b/>
          <w:sz w:val="28"/>
          <w:szCs w:val="28"/>
        </w:rPr>
        <w:t xml:space="preserve">мов поступления средств от приватизации муниципального имущества </w:t>
      </w:r>
    </w:p>
    <w:p w:rsidR="00E222D6" w:rsidRDefault="00E222D6" w:rsidP="00E222D6">
      <w:pPr>
        <w:pStyle w:val="21"/>
        <w:spacing w:before="0" w:line="22" w:lineRule="atLeast"/>
        <w:ind w:right="60"/>
        <w:jc w:val="center"/>
        <w:rPr>
          <w:b/>
          <w:sz w:val="28"/>
          <w:szCs w:val="28"/>
        </w:rPr>
      </w:pPr>
    </w:p>
    <w:p w:rsidR="00E222D6" w:rsidRPr="00E222D6" w:rsidRDefault="00E222D6" w:rsidP="00E222D6">
      <w:pPr>
        <w:pStyle w:val="21"/>
        <w:shd w:val="clear" w:color="auto" w:fill="auto"/>
        <w:spacing w:before="0" w:line="22" w:lineRule="atLeast"/>
        <w:ind w:right="60" w:firstLine="709"/>
        <w:rPr>
          <w:sz w:val="28"/>
          <w:szCs w:val="28"/>
        </w:rPr>
      </w:pPr>
      <w:r w:rsidRPr="00E222D6">
        <w:rPr>
          <w:sz w:val="28"/>
          <w:szCs w:val="28"/>
        </w:rPr>
        <w:t xml:space="preserve">Начальная цена приватизируемого </w:t>
      </w:r>
      <w:r>
        <w:rPr>
          <w:sz w:val="28"/>
          <w:szCs w:val="28"/>
        </w:rPr>
        <w:t>муниципального</w:t>
      </w:r>
      <w:r w:rsidRPr="00E222D6">
        <w:rPr>
          <w:sz w:val="28"/>
          <w:szCs w:val="28"/>
        </w:rPr>
        <w:t xml:space="preserve"> имущества устанавливается в случаях, предусмотренных Федеральным законом </w:t>
      </w:r>
      <w:r w:rsidR="007314C3">
        <w:rPr>
          <w:sz w:val="28"/>
          <w:szCs w:val="28"/>
        </w:rPr>
        <w:t xml:space="preserve">                         </w:t>
      </w:r>
      <w:r w:rsidRPr="00E222D6">
        <w:rPr>
          <w:sz w:val="28"/>
          <w:szCs w:val="28"/>
        </w:rPr>
        <w:t>от 21</w:t>
      </w:r>
      <w:r w:rsidR="007314C3">
        <w:rPr>
          <w:sz w:val="28"/>
          <w:szCs w:val="28"/>
        </w:rPr>
        <w:t xml:space="preserve">.12.2001 </w:t>
      </w:r>
      <w:r w:rsidRPr="00E222D6">
        <w:rPr>
          <w:sz w:val="28"/>
          <w:szCs w:val="28"/>
        </w:rPr>
        <w:t>№ 178-ФЗ «О приватизации государственного и муниципального имущества»</w:t>
      </w:r>
      <w:r w:rsidR="007314C3">
        <w:rPr>
          <w:sz w:val="28"/>
          <w:szCs w:val="28"/>
        </w:rPr>
        <w:t>, на основании отчета об оценке</w:t>
      </w:r>
      <w:r w:rsidRPr="00E222D6">
        <w:rPr>
          <w:sz w:val="28"/>
          <w:szCs w:val="28"/>
        </w:rPr>
        <w:t xml:space="preserve"> имущества, составленного независимым оценщиком в соответствии с Федеральным законом от 29</w:t>
      </w:r>
      <w:r w:rsidR="007314C3">
        <w:rPr>
          <w:sz w:val="28"/>
          <w:szCs w:val="28"/>
        </w:rPr>
        <w:t>.07.1998</w:t>
      </w:r>
      <w:r w:rsidRPr="00E222D6">
        <w:rPr>
          <w:sz w:val="28"/>
          <w:szCs w:val="28"/>
        </w:rPr>
        <w:t xml:space="preserve"> </w:t>
      </w:r>
      <w:r w:rsidR="007314C3">
        <w:rPr>
          <w:sz w:val="28"/>
          <w:szCs w:val="28"/>
        </w:rPr>
        <w:t xml:space="preserve">№ </w:t>
      </w:r>
      <w:r w:rsidRPr="00E222D6">
        <w:rPr>
          <w:sz w:val="28"/>
          <w:szCs w:val="28"/>
        </w:rPr>
        <w:t>135-ФЗ «Об оценочной деятельности в Российской Федерации».</w:t>
      </w:r>
    </w:p>
    <w:p w:rsidR="00E222D6" w:rsidRPr="00E222D6" w:rsidRDefault="00E222D6" w:rsidP="00E222D6">
      <w:pPr>
        <w:pStyle w:val="21"/>
        <w:shd w:val="clear" w:color="auto" w:fill="auto"/>
        <w:spacing w:before="0" w:line="22" w:lineRule="atLeast"/>
        <w:ind w:right="60" w:firstLine="709"/>
        <w:rPr>
          <w:sz w:val="28"/>
          <w:szCs w:val="28"/>
        </w:rPr>
      </w:pPr>
      <w:r w:rsidRPr="00E222D6">
        <w:rPr>
          <w:sz w:val="28"/>
          <w:szCs w:val="28"/>
        </w:rPr>
        <w:t xml:space="preserve">Согласно прогнозной оценке стоимости предложенных к приватизации объектов, исходя из анализа экономических характеристик предлагаемого </w:t>
      </w:r>
      <w:r w:rsidR="007314C3">
        <w:rPr>
          <w:sz w:val="28"/>
          <w:szCs w:val="28"/>
        </w:rPr>
        <w:t xml:space="preserve">                  </w:t>
      </w:r>
      <w:r w:rsidRPr="00E222D6">
        <w:rPr>
          <w:sz w:val="28"/>
          <w:szCs w:val="28"/>
        </w:rPr>
        <w:t xml:space="preserve">к приватизации </w:t>
      </w:r>
      <w:r w:rsidR="007314C3">
        <w:rPr>
          <w:sz w:val="28"/>
          <w:szCs w:val="28"/>
        </w:rPr>
        <w:t>муниципального</w:t>
      </w:r>
      <w:r w:rsidRPr="00E222D6">
        <w:rPr>
          <w:sz w:val="28"/>
          <w:szCs w:val="28"/>
        </w:rPr>
        <w:t xml:space="preserve"> имущества, при благоприятной </w:t>
      </w:r>
      <w:r w:rsidR="007314C3" w:rsidRPr="00E222D6">
        <w:rPr>
          <w:sz w:val="28"/>
          <w:szCs w:val="28"/>
        </w:rPr>
        <w:t>конъюнктуре</w:t>
      </w:r>
      <w:r w:rsidRPr="00E222D6">
        <w:rPr>
          <w:sz w:val="28"/>
          <w:szCs w:val="28"/>
        </w:rPr>
        <w:t xml:space="preserve"> рынка в период действия прогнозного плана приватизаци</w:t>
      </w:r>
      <w:r w:rsidR="007314C3">
        <w:rPr>
          <w:sz w:val="28"/>
          <w:szCs w:val="28"/>
        </w:rPr>
        <w:t>и</w:t>
      </w:r>
      <w:r w:rsidRPr="00E222D6">
        <w:rPr>
          <w:sz w:val="28"/>
          <w:szCs w:val="28"/>
        </w:rPr>
        <w:t xml:space="preserve"> ожидаемые поступления неналоговых доходов в</w:t>
      </w:r>
      <w:r w:rsidR="007314C3">
        <w:rPr>
          <w:sz w:val="28"/>
          <w:szCs w:val="28"/>
        </w:rPr>
        <w:t xml:space="preserve"> местный</w:t>
      </w:r>
      <w:r w:rsidRPr="00E222D6">
        <w:rPr>
          <w:sz w:val="28"/>
          <w:szCs w:val="28"/>
        </w:rPr>
        <w:t xml:space="preserve"> бюджет от приватизации имущества, находящегося в </w:t>
      </w:r>
      <w:r w:rsidR="007314C3">
        <w:rPr>
          <w:sz w:val="28"/>
          <w:szCs w:val="28"/>
        </w:rPr>
        <w:t>муниципальной собственности муниципального района «Белгородский район» Белгородской области</w:t>
      </w:r>
      <w:r w:rsidRPr="00E222D6">
        <w:rPr>
          <w:sz w:val="28"/>
          <w:szCs w:val="28"/>
        </w:rPr>
        <w:t>, в 202</w:t>
      </w:r>
      <w:r w:rsidR="003A09D1">
        <w:rPr>
          <w:sz w:val="28"/>
          <w:szCs w:val="28"/>
        </w:rPr>
        <w:t>5</w:t>
      </w:r>
      <w:r w:rsidRPr="00E222D6">
        <w:rPr>
          <w:sz w:val="28"/>
          <w:szCs w:val="28"/>
        </w:rPr>
        <w:t xml:space="preserve"> году составят </w:t>
      </w:r>
      <w:r w:rsidR="00D678ED">
        <w:rPr>
          <w:sz w:val="28"/>
          <w:szCs w:val="28"/>
        </w:rPr>
        <w:t xml:space="preserve">                  </w:t>
      </w:r>
      <w:r w:rsidR="003A09D1">
        <w:rPr>
          <w:sz w:val="28"/>
          <w:szCs w:val="28"/>
        </w:rPr>
        <w:t>3 200</w:t>
      </w:r>
      <w:r w:rsidR="007E0C69">
        <w:rPr>
          <w:sz w:val="28"/>
          <w:szCs w:val="28"/>
        </w:rPr>
        <w:t xml:space="preserve"> тыс. рублей, в 202</w:t>
      </w:r>
      <w:r w:rsidR="003A09D1">
        <w:rPr>
          <w:sz w:val="28"/>
          <w:szCs w:val="28"/>
        </w:rPr>
        <w:t>6</w:t>
      </w:r>
      <w:r w:rsidR="007A1361">
        <w:rPr>
          <w:sz w:val="28"/>
          <w:szCs w:val="28"/>
        </w:rPr>
        <w:t xml:space="preserve"> году </w:t>
      </w:r>
      <w:r w:rsidR="007E0C69">
        <w:rPr>
          <w:sz w:val="28"/>
          <w:szCs w:val="28"/>
        </w:rPr>
        <w:t xml:space="preserve">– </w:t>
      </w:r>
      <w:r w:rsidR="003A09D1">
        <w:rPr>
          <w:sz w:val="28"/>
          <w:szCs w:val="28"/>
        </w:rPr>
        <w:t xml:space="preserve">1 </w:t>
      </w:r>
      <w:r w:rsidR="007E0C69">
        <w:rPr>
          <w:sz w:val="28"/>
          <w:szCs w:val="28"/>
        </w:rPr>
        <w:t>200 тыс. рублей, в 202</w:t>
      </w:r>
      <w:r w:rsidR="003A09D1">
        <w:rPr>
          <w:sz w:val="28"/>
          <w:szCs w:val="28"/>
        </w:rPr>
        <w:t>7</w:t>
      </w:r>
      <w:r w:rsidR="007A1361">
        <w:rPr>
          <w:sz w:val="28"/>
          <w:szCs w:val="28"/>
        </w:rPr>
        <w:t xml:space="preserve"> году</w:t>
      </w:r>
      <w:r w:rsidR="007E0C69">
        <w:rPr>
          <w:sz w:val="28"/>
          <w:szCs w:val="28"/>
        </w:rPr>
        <w:t xml:space="preserve"> – 50</w:t>
      </w:r>
      <w:r w:rsidR="003A09D1">
        <w:rPr>
          <w:sz w:val="28"/>
          <w:szCs w:val="28"/>
        </w:rPr>
        <w:t>0</w:t>
      </w:r>
      <w:r w:rsidR="007E0C69">
        <w:rPr>
          <w:sz w:val="28"/>
          <w:szCs w:val="28"/>
        </w:rPr>
        <w:t xml:space="preserve"> тыс. рублей.</w:t>
      </w:r>
    </w:p>
    <w:p w:rsidR="00E222D6" w:rsidRPr="00E222D6" w:rsidRDefault="00E222D6" w:rsidP="00E222D6">
      <w:pPr>
        <w:pStyle w:val="21"/>
        <w:shd w:val="clear" w:color="auto" w:fill="auto"/>
        <w:spacing w:before="0" w:line="22" w:lineRule="atLeast"/>
        <w:ind w:right="60" w:firstLine="709"/>
        <w:rPr>
          <w:sz w:val="28"/>
          <w:szCs w:val="28"/>
        </w:rPr>
      </w:pPr>
      <w:r w:rsidRPr="00E222D6">
        <w:rPr>
          <w:sz w:val="28"/>
          <w:szCs w:val="28"/>
        </w:rPr>
        <w:t xml:space="preserve">Прогноз доходов от продажи </w:t>
      </w:r>
      <w:r w:rsidR="004E5F8A">
        <w:rPr>
          <w:sz w:val="28"/>
          <w:szCs w:val="28"/>
        </w:rPr>
        <w:t>муниципального</w:t>
      </w:r>
      <w:r w:rsidRPr="00E222D6">
        <w:rPr>
          <w:sz w:val="28"/>
          <w:szCs w:val="28"/>
        </w:rPr>
        <w:t xml:space="preserve"> имущества, планируемого к приватизации, может быть скорректирован с учетом экономической ситуации, складывающейся на рынке, характеризующейся уровнями спроса </w:t>
      </w:r>
      <w:r w:rsidR="004E5F8A">
        <w:rPr>
          <w:sz w:val="28"/>
          <w:szCs w:val="28"/>
        </w:rPr>
        <w:t xml:space="preserve">                    </w:t>
      </w:r>
      <w:r w:rsidRPr="00E222D6">
        <w:rPr>
          <w:sz w:val="28"/>
          <w:szCs w:val="28"/>
        </w:rPr>
        <w:t>и предложения, рыночной активностью, ценами, объ</w:t>
      </w:r>
      <w:r w:rsidR="007A1361">
        <w:rPr>
          <w:sz w:val="28"/>
          <w:szCs w:val="28"/>
        </w:rPr>
        <w:t>е</w:t>
      </w:r>
      <w:r w:rsidRPr="00E222D6">
        <w:rPr>
          <w:sz w:val="28"/>
          <w:szCs w:val="28"/>
        </w:rPr>
        <w:t>мами продаж.</w:t>
      </w:r>
    </w:p>
    <w:p w:rsidR="00BA46F9" w:rsidRPr="009A2A93" w:rsidRDefault="00BA46F9" w:rsidP="00E04E75">
      <w:pPr>
        <w:pStyle w:val="a9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E1EBE" w:rsidRPr="009A2A93" w:rsidRDefault="004E5F8A" w:rsidP="00E04E75">
      <w:pPr>
        <w:pStyle w:val="a9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F8A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E5F8A">
        <w:rPr>
          <w:rFonts w:ascii="Times New Roman" w:hAnsi="Times New Roman" w:cs="Times New Roman"/>
          <w:b/>
          <w:sz w:val="28"/>
          <w:szCs w:val="28"/>
        </w:rPr>
        <w:t>I.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EBE" w:rsidRPr="009A2A93">
        <w:rPr>
          <w:rFonts w:ascii="Times New Roman" w:hAnsi="Times New Roman" w:cs="Times New Roman"/>
          <w:b/>
          <w:sz w:val="28"/>
          <w:szCs w:val="28"/>
        </w:rPr>
        <w:t>Перечень объектов недвижимо</w:t>
      </w:r>
      <w:r w:rsidR="00F32581" w:rsidRPr="009A2A93">
        <w:rPr>
          <w:rFonts w:ascii="Times New Roman" w:hAnsi="Times New Roman" w:cs="Times New Roman"/>
          <w:b/>
          <w:sz w:val="28"/>
          <w:szCs w:val="28"/>
        </w:rPr>
        <w:t>сти</w:t>
      </w:r>
      <w:r w:rsidR="007E0C69">
        <w:rPr>
          <w:rFonts w:ascii="Times New Roman" w:hAnsi="Times New Roman" w:cs="Times New Roman"/>
          <w:b/>
          <w:sz w:val="28"/>
          <w:szCs w:val="28"/>
        </w:rPr>
        <w:t>,</w:t>
      </w:r>
      <w:r w:rsidR="00F32581" w:rsidRPr="009A2A93">
        <w:rPr>
          <w:rFonts w:ascii="Times New Roman" w:hAnsi="Times New Roman" w:cs="Times New Roman"/>
          <w:b/>
          <w:sz w:val="28"/>
          <w:szCs w:val="28"/>
        </w:rPr>
        <w:t xml:space="preserve"> приватизация которых планируется в 202</w:t>
      </w:r>
      <w:r w:rsidR="003A09D1">
        <w:rPr>
          <w:rFonts w:ascii="Times New Roman" w:hAnsi="Times New Roman" w:cs="Times New Roman"/>
          <w:b/>
          <w:sz w:val="28"/>
          <w:szCs w:val="28"/>
        </w:rPr>
        <w:t>5</w:t>
      </w:r>
      <w:r w:rsidR="00F32581" w:rsidRPr="009A2A93">
        <w:rPr>
          <w:rFonts w:ascii="Times New Roman" w:hAnsi="Times New Roman" w:cs="Times New Roman"/>
          <w:b/>
          <w:sz w:val="28"/>
          <w:szCs w:val="28"/>
        </w:rPr>
        <w:t>-202</w:t>
      </w:r>
      <w:r w:rsidR="003A09D1">
        <w:rPr>
          <w:rFonts w:ascii="Times New Roman" w:hAnsi="Times New Roman" w:cs="Times New Roman"/>
          <w:b/>
          <w:sz w:val="28"/>
          <w:szCs w:val="28"/>
        </w:rPr>
        <w:t>7</w:t>
      </w:r>
      <w:r w:rsidR="00F32581" w:rsidRPr="009A2A93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0A2420" w:rsidRPr="00F32581" w:rsidRDefault="000A2420" w:rsidP="00E04E75">
      <w:pPr>
        <w:pStyle w:val="a9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066"/>
        <w:gridCol w:w="2551"/>
        <w:gridCol w:w="2977"/>
        <w:gridCol w:w="1511"/>
      </w:tblGrid>
      <w:tr w:rsidR="00B87C66" w:rsidRPr="00846BFB" w:rsidTr="007A1361">
        <w:trPr>
          <w:trHeight w:val="663"/>
          <w:tblHeader/>
        </w:trPr>
        <w:tc>
          <w:tcPr>
            <w:tcW w:w="534" w:type="dxa"/>
          </w:tcPr>
          <w:p w:rsidR="00B87C66" w:rsidRPr="00846BFB" w:rsidRDefault="00B87C66" w:rsidP="006D1E80">
            <w:pPr>
              <w:pStyle w:val="ConsPlusNormal"/>
              <w:ind w:left="-142" w:right="-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66" w:type="dxa"/>
          </w:tcPr>
          <w:p w:rsidR="00B87C66" w:rsidRPr="00846BFB" w:rsidRDefault="00B87C66" w:rsidP="006D1E80">
            <w:pPr>
              <w:pStyle w:val="ConsPlusNormal"/>
              <w:ind w:left="-142" w:right="-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</w:tcPr>
          <w:p w:rsidR="00B87C66" w:rsidRPr="00846BFB" w:rsidRDefault="00B87C66" w:rsidP="006D1E80">
            <w:pPr>
              <w:pStyle w:val="ConsPlusNormal"/>
              <w:ind w:left="-142" w:right="-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(местонахождение) </w:t>
            </w:r>
          </w:p>
        </w:tc>
        <w:tc>
          <w:tcPr>
            <w:tcW w:w="2977" w:type="dxa"/>
          </w:tcPr>
          <w:p w:rsidR="00B87C66" w:rsidRPr="00846BFB" w:rsidRDefault="00B87C66" w:rsidP="006D1E80">
            <w:pPr>
              <w:pStyle w:val="ConsPlusNormal"/>
              <w:ind w:left="-142" w:right="-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  <w:p w:rsidR="00B87C66" w:rsidRPr="00846BFB" w:rsidRDefault="00B87C66" w:rsidP="006D1E80">
            <w:pPr>
              <w:pStyle w:val="ConsPlusNormal"/>
              <w:ind w:left="-142" w:right="-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</w:p>
        </w:tc>
        <w:tc>
          <w:tcPr>
            <w:tcW w:w="1511" w:type="dxa"/>
          </w:tcPr>
          <w:p w:rsidR="00B87C66" w:rsidRPr="00846BFB" w:rsidRDefault="00B87C66" w:rsidP="006D1E80">
            <w:pPr>
              <w:pStyle w:val="ConsPlusNormal"/>
              <w:ind w:left="-142" w:right="-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</w:t>
            </w:r>
            <w:r w:rsidR="006D1E80"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>емый срок реализации</w:t>
            </w:r>
          </w:p>
        </w:tc>
      </w:tr>
      <w:tr w:rsidR="00F32581" w:rsidRPr="00846BFB" w:rsidTr="007A1361">
        <w:trPr>
          <w:trHeight w:val="220"/>
        </w:trPr>
        <w:tc>
          <w:tcPr>
            <w:tcW w:w="9639" w:type="dxa"/>
            <w:gridSpan w:val="5"/>
            <w:vAlign w:val="center"/>
          </w:tcPr>
          <w:p w:rsidR="00F32581" w:rsidRPr="00846BFB" w:rsidRDefault="000A2420" w:rsidP="003A09D1">
            <w:pPr>
              <w:pStyle w:val="ConsPlusNormal"/>
              <w:ind w:left="-142" w:right="-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A09D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0530EE" w:rsidRPr="00846BFB" w:rsidTr="003A09D1">
        <w:trPr>
          <w:trHeight w:val="426"/>
        </w:trPr>
        <w:tc>
          <w:tcPr>
            <w:tcW w:w="534" w:type="dxa"/>
          </w:tcPr>
          <w:p w:rsidR="000530EE" w:rsidRPr="00846BFB" w:rsidRDefault="003A09D1" w:rsidP="000530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0530EE" w:rsidRPr="00846BFB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2066" w:type="dxa"/>
          </w:tcPr>
          <w:p w:rsidR="000530EE" w:rsidRPr="00846BFB" w:rsidRDefault="000530EE" w:rsidP="000530EE">
            <w:pPr>
              <w:pStyle w:val="ConsPlusNormal"/>
              <w:ind w:left="-2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 – детский сад № 27</w:t>
            </w:r>
          </w:p>
        </w:tc>
        <w:tc>
          <w:tcPr>
            <w:tcW w:w="2551" w:type="dxa"/>
          </w:tcPr>
          <w:p w:rsidR="000530EE" w:rsidRPr="00846BFB" w:rsidRDefault="000530EE" w:rsidP="000530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 область, р-н Белгородский</w:t>
            </w: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Мясоедово</w:t>
            </w: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530EE" w:rsidRPr="00846BFB" w:rsidRDefault="000530EE" w:rsidP="000530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Шишканова, д. 8</w:t>
            </w:r>
          </w:p>
        </w:tc>
        <w:tc>
          <w:tcPr>
            <w:tcW w:w="2977" w:type="dxa"/>
          </w:tcPr>
          <w:p w:rsidR="000530EE" w:rsidRPr="00846BFB" w:rsidRDefault="000530EE" w:rsidP="000530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 площадью 152,1 кв. м,</w:t>
            </w: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>с кадаст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ровым номером 31:15:0901004:338,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находящимся под ним земельным участком площадью 1526 кв.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кадастровым номером 31:15:0902003:112  </w:t>
            </w:r>
          </w:p>
        </w:tc>
        <w:tc>
          <w:tcPr>
            <w:tcW w:w="1511" w:type="dxa"/>
          </w:tcPr>
          <w:p w:rsidR="000530EE" w:rsidRPr="00846BFB" w:rsidRDefault="003A09D1" w:rsidP="000530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lastRenderedPageBreak/>
              <w:t>I</w:t>
            </w:r>
            <w:r w:rsidR="00F176D6">
              <w:rPr>
                <w:rFonts w:ascii="Times New Roman" w:eastAsia="Times New Roman" w:hAnsi="Times New Roman" w:cs="Times New Roman"/>
                <w:bCs/>
                <w:lang w:val="en-US"/>
              </w:rPr>
              <w:t>I</w:t>
            </w:r>
            <w:r w:rsidR="000530EE" w:rsidRPr="00846BFB">
              <w:rPr>
                <w:rFonts w:ascii="Times New Roman" w:eastAsia="Times New Roman" w:hAnsi="Times New Roman" w:cs="Times New Roman"/>
                <w:bCs/>
              </w:rPr>
              <w:t xml:space="preserve"> квартал </w:t>
            </w:r>
          </w:p>
          <w:p w:rsidR="000530EE" w:rsidRPr="00846BFB" w:rsidRDefault="000530EE" w:rsidP="003A09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>202</w:t>
            </w:r>
            <w:r w:rsidR="003A09D1">
              <w:rPr>
                <w:rFonts w:ascii="Times New Roman" w:eastAsia="Times New Roman" w:hAnsi="Times New Roman" w:cs="Times New Roman"/>
                <w:bCs/>
              </w:rPr>
              <w:t>5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  <w:tr w:rsidR="003A09D1" w:rsidRPr="00846BFB" w:rsidTr="007A1361">
        <w:trPr>
          <w:trHeight w:val="1383"/>
        </w:trPr>
        <w:tc>
          <w:tcPr>
            <w:tcW w:w="534" w:type="dxa"/>
          </w:tcPr>
          <w:p w:rsidR="003A09D1" w:rsidRPr="009777B3" w:rsidRDefault="00F176D6" w:rsidP="003A09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2</w:t>
            </w:r>
            <w:r w:rsidR="003A09D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2066" w:type="dxa"/>
          </w:tcPr>
          <w:p w:rsidR="003A09D1" w:rsidRDefault="003A09D1" w:rsidP="003A09D1">
            <w:pPr>
              <w:pStyle w:val="ConsPlusNormal"/>
              <w:ind w:lef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>Здание (жилой дом)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 xml:space="preserve"> признан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 xml:space="preserve"> непригодным для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земельный участок</w:t>
            </w:r>
          </w:p>
        </w:tc>
        <w:tc>
          <w:tcPr>
            <w:tcW w:w="2551" w:type="dxa"/>
          </w:tcPr>
          <w:p w:rsidR="003A09D1" w:rsidRDefault="003A09D1" w:rsidP="003A09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98D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область, р-н Белгородский,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398D">
              <w:rPr>
                <w:rFonts w:ascii="Times New Roman" w:hAnsi="Times New Roman" w:cs="Times New Roman"/>
                <w:sz w:val="24"/>
                <w:szCs w:val="24"/>
              </w:rPr>
              <w:t xml:space="preserve">с. Киселево,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398D">
              <w:rPr>
                <w:rFonts w:ascii="Times New Roman" w:hAnsi="Times New Roman" w:cs="Times New Roman"/>
                <w:sz w:val="24"/>
                <w:szCs w:val="24"/>
              </w:rPr>
              <w:t>ул. Центральная, д. 75</w:t>
            </w:r>
          </w:p>
        </w:tc>
        <w:tc>
          <w:tcPr>
            <w:tcW w:w="2977" w:type="dxa"/>
          </w:tcPr>
          <w:p w:rsidR="003A09D1" w:rsidRPr="0036314F" w:rsidRDefault="003A09D1" w:rsidP="009455E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F707F">
              <w:rPr>
                <w:rFonts w:ascii="Times New Roman" w:hAnsi="Times New Roman" w:cs="Times New Roman"/>
              </w:rPr>
              <w:t>Здание (жилой дом)</w:t>
            </w:r>
            <w:r>
              <w:rPr>
                <w:rFonts w:ascii="Times New Roman" w:hAnsi="Times New Roman" w:cs="Times New Roman"/>
              </w:rPr>
              <w:t>,</w:t>
            </w:r>
            <w:r w:rsidRPr="003F707F">
              <w:rPr>
                <w:rFonts w:ascii="Times New Roman" w:hAnsi="Times New Roman" w:cs="Times New Roman"/>
              </w:rPr>
              <w:t xml:space="preserve"> признан</w:t>
            </w:r>
            <w:r>
              <w:rPr>
                <w:rFonts w:ascii="Times New Roman" w:hAnsi="Times New Roman" w:cs="Times New Roman"/>
              </w:rPr>
              <w:t>ный</w:t>
            </w:r>
            <w:r w:rsidRPr="003F707F">
              <w:rPr>
                <w:rFonts w:ascii="Times New Roman" w:hAnsi="Times New Roman" w:cs="Times New Roman"/>
              </w:rPr>
              <w:t xml:space="preserve"> непригодным для проживания</w:t>
            </w:r>
            <w:r>
              <w:rPr>
                <w:rFonts w:ascii="Times New Roman" w:hAnsi="Times New Roman" w:cs="Times New Roman"/>
              </w:rPr>
              <w:t>, площадью 34,2 кв. м,</w:t>
            </w:r>
            <w:r w:rsidRPr="00846B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846BFB">
              <w:rPr>
                <w:rFonts w:ascii="Times New Roman" w:hAnsi="Times New Roman" w:cs="Times New Roman"/>
              </w:rPr>
              <w:t>с кадаст</w:t>
            </w:r>
            <w:r>
              <w:rPr>
                <w:rFonts w:ascii="Times New Roman" w:hAnsi="Times New Roman" w:cs="Times New Roman"/>
              </w:rPr>
              <w:t xml:space="preserve">ровым номером </w:t>
            </w:r>
            <w:r w:rsidRPr="0020398D">
              <w:rPr>
                <w:rFonts w:ascii="Times New Roman" w:hAnsi="Times New Roman" w:cs="Times New Roman"/>
              </w:rPr>
              <w:t>31:15:0202001:201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  <w:t xml:space="preserve">с находящимся под ним земельным участком </w:t>
            </w:r>
            <w:r w:rsidR="009455E9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с кадастровым номером </w:t>
            </w:r>
            <w:r w:rsidRPr="0020398D">
              <w:rPr>
                <w:rFonts w:ascii="Times New Roman" w:hAnsi="Times New Roman" w:cs="Times New Roman"/>
              </w:rPr>
              <w:t>31:15:0202001:92</w:t>
            </w:r>
          </w:p>
        </w:tc>
        <w:tc>
          <w:tcPr>
            <w:tcW w:w="1511" w:type="dxa"/>
          </w:tcPr>
          <w:p w:rsidR="003A09D1" w:rsidRPr="009455E9" w:rsidRDefault="00F176D6" w:rsidP="003A09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I</w:t>
            </w:r>
            <w:r w:rsidR="003A09D1" w:rsidRPr="00846BFB">
              <w:rPr>
                <w:rFonts w:ascii="Times New Roman" w:eastAsia="Times New Roman" w:hAnsi="Times New Roman" w:cs="Times New Roman"/>
                <w:bCs/>
                <w:lang w:val="en-US"/>
              </w:rPr>
              <w:t>I</w:t>
            </w:r>
            <w:r w:rsidR="003A09D1" w:rsidRPr="00846BFB">
              <w:rPr>
                <w:rFonts w:ascii="Times New Roman" w:eastAsia="Times New Roman" w:hAnsi="Times New Roman" w:cs="Times New Roman"/>
                <w:bCs/>
              </w:rPr>
              <w:t xml:space="preserve"> квартал 202</w:t>
            </w:r>
            <w:r w:rsidR="003A09D1">
              <w:rPr>
                <w:rFonts w:ascii="Times New Roman" w:eastAsia="Times New Roman" w:hAnsi="Times New Roman" w:cs="Times New Roman"/>
                <w:bCs/>
              </w:rPr>
              <w:t>5</w:t>
            </w:r>
            <w:r w:rsidR="003A09D1"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  <w:tr w:rsidR="00A74ACF" w:rsidRPr="00846BFB" w:rsidTr="007A1361">
        <w:trPr>
          <w:trHeight w:val="219"/>
        </w:trPr>
        <w:tc>
          <w:tcPr>
            <w:tcW w:w="9639" w:type="dxa"/>
            <w:gridSpan w:val="5"/>
            <w:vAlign w:val="center"/>
          </w:tcPr>
          <w:p w:rsidR="00A74ACF" w:rsidRPr="00846BFB" w:rsidRDefault="000A2420" w:rsidP="003A09D1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3A09D1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846BFB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9A6687" w:rsidRPr="00846BFB" w:rsidTr="007A1361">
        <w:trPr>
          <w:trHeight w:val="957"/>
        </w:trPr>
        <w:tc>
          <w:tcPr>
            <w:tcW w:w="534" w:type="dxa"/>
          </w:tcPr>
          <w:p w:rsidR="009A6687" w:rsidRPr="00846BFB" w:rsidRDefault="009A6687" w:rsidP="009A66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066" w:type="dxa"/>
          </w:tcPr>
          <w:p w:rsidR="009A6687" w:rsidRDefault="009A6687" w:rsidP="009A6687">
            <w:pPr>
              <w:pStyle w:val="ConsPlusNormal"/>
              <w:ind w:left="-16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– фельдшерско-акушерский пункт</w:t>
            </w:r>
          </w:p>
        </w:tc>
        <w:tc>
          <w:tcPr>
            <w:tcW w:w="2551" w:type="dxa"/>
          </w:tcPr>
          <w:p w:rsidR="009A6687" w:rsidRPr="00847A2C" w:rsidRDefault="009A6687" w:rsidP="009A66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6E0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область, р-н Белгородский,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F56E0">
              <w:rPr>
                <w:rFonts w:ascii="Times New Roman" w:hAnsi="Times New Roman" w:cs="Times New Roman"/>
                <w:sz w:val="24"/>
                <w:szCs w:val="24"/>
              </w:rPr>
              <w:t xml:space="preserve">с. Зеленая Поляна,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F56E0">
              <w:rPr>
                <w:rFonts w:ascii="Times New Roman" w:hAnsi="Times New Roman" w:cs="Times New Roman"/>
                <w:sz w:val="24"/>
                <w:szCs w:val="24"/>
              </w:rPr>
              <w:t>ул. Выгонная, д. 91</w:t>
            </w:r>
          </w:p>
        </w:tc>
        <w:tc>
          <w:tcPr>
            <w:tcW w:w="2977" w:type="dxa"/>
          </w:tcPr>
          <w:p w:rsidR="009A6687" w:rsidRPr="00700331" w:rsidRDefault="009A6687" w:rsidP="009A66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  <w:r w:rsidRPr="00700331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  <w:r w:rsidRPr="00700331">
              <w:rPr>
                <w:rFonts w:ascii="Times New Roman" w:hAnsi="Times New Roman" w:cs="Times New Roman"/>
                <w:sz w:val="24"/>
                <w:szCs w:val="24"/>
              </w:rPr>
              <w:t xml:space="preserve"> с кадастровым номером </w:t>
            </w:r>
            <w:r w:rsidRPr="00BD64B3">
              <w:rPr>
                <w:rFonts w:ascii="Times New Roman" w:hAnsi="Times New Roman" w:cs="Times New Roman"/>
                <w:sz w:val="24"/>
                <w:szCs w:val="24"/>
              </w:rPr>
              <w:t>31:15:0101001:6750</w:t>
            </w:r>
          </w:p>
        </w:tc>
        <w:tc>
          <w:tcPr>
            <w:tcW w:w="1511" w:type="dxa"/>
          </w:tcPr>
          <w:p w:rsidR="009A6687" w:rsidRPr="00846BFB" w:rsidRDefault="009A6687" w:rsidP="009A66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  <w:lang w:val="en-US"/>
              </w:rPr>
              <w:t>III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квартал 202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  <w:tr w:rsidR="00A74ACF" w:rsidRPr="00846BFB" w:rsidTr="007A1361">
        <w:trPr>
          <w:trHeight w:val="274"/>
        </w:trPr>
        <w:tc>
          <w:tcPr>
            <w:tcW w:w="9639" w:type="dxa"/>
            <w:gridSpan w:val="5"/>
            <w:vAlign w:val="center"/>
          </w:tcPr>
          <w:p w:rsidR="00A74ACF" w:rsidRPr="00846BFB" w:rsidRDefault="00055768" w:rsidP="003A09D1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3A09D1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="00436FEF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846BFB">
              <w:rPr>
                <w:rFonts w:ascii="Times New Roman" w:eastAsia="Times New Roman" w:hAnsi="Times New Roman" w:cs="Times New Roman"/>
                <w:b/>
                <w:bCs/>
              </w:rPr>
              <w:t>год</w:t>
            </w:r>
          </w:p>
        </w:tc>
      </w:tr>
      <w:tr w:rsidR="00B260AD" w:rsidRPr="00846BFB" w:rsidTr="007A1361">
        <w:trPr>
          <w:trHeight w:val="1257"/>
        </w:trPr>
        <w:tc>
          <w:tcPr>
            <w:tcW w:w="534" w:type="dxa"/>
          </w:tcPr>
          <w:p w:rsidR="00B260AD" w:rsidRPr="00846BFB" w:rsidRDefault="00B768E0" w:rsidP="00B260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B260AD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2066" w:type="dxa"/>
          </w:tcPr>
          <w:p w:rsidR="00B260AD" w:rsidRPr="00846BFB" w:rsidRDefault="00B260AD" w:rsidP="00B260AD">
            <w:pPr>
              <w:autoSpaceDE w:val="0"/>
              <w:autoSpaceDN w:val="0"/>
              <w:adjustRightInd w:val="0"/>
              <w:ind w:left="-107"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>Нежилое помещение</w:t>
            </w:r>
          </w:p>
        </w:tc>
        <w:tc>
          <w:tcPr>
            <w:tcW w:w="2551" w:type="dxa"/>
          </w:tcPr>
          <w:p w:rsidR="00B260AD" w:rsidRPr="00846BFB" w:rsidRDefault="00B260AD" w:rsidP="00D122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Белгородская обл</w:t>
            </w:r>
            <w:r w:rsidR="00D1226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D12260">
              <w:rPr>
                <w:rFonts w:ascii="Times New Roman" w:hAnsi="Times New Roman" w:cs="Times New Roman"/>
              </w:rPr>
              <w:br/>
              <w:t xml:space="preserve">р-н </w:t>
            </w:r>
            <w:r w:rsidR="00D12260">
              <w:rPr>
                <w:rFonts w:ascii="Times New Roman" w:eastAsia="Times New Roman" w:hAnsi="Times New Roman" w:cs="Times New Roman"/>
                <w:bCs/>
              </w:rPr>
              <w:t>Белгородский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="00D12260">
              <w:rPr>
                <w:rFonts w:ascii="Times New Roman" w:eastAsia="Times New Roman" w:hAnsi="Times New Roman" w:cs="Times New Roman"/>
                <w:bCs/>
              </w:rPr>
              <w:br/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с. Петровка, 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br/>
              <w:t xml:space="preserve">ул. Трудовая, </w:t>
            </w:r>
            <w:r w:rsidR="00D12260">
              <w:rPr>
                <w:rFonts w:ascii="Times New Roman" w:eastAsia="Times New Roman" w:hAnsi="Times New Roman" w:cs="Times New Roman"/>
                <w:bCs/>
              </w:rPr>
              <w:t xml:space="preserve">д. 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>25</w:t>
            </w:r>
          </w:p>
        </w:tc>
        <w:tc>
          <w:tcPr>
            <w:tcW w:w="2977" w:type="dxa"/>
          </w:tcPr>
          <w:p w:rsidR="00B260AD" w:rsidRPr="00846BFB" w:rsidRDefault="00B260AD" w:rsidP="00B260AD">
            <w:pPr>
              <w:autoSpaceDE w:val="0"/>
              <w:autoSpaceDN w:val="0"/>
              <w:adjustRightInd w:val="0"/>
              <w:ind w:left="-9" w:right="-6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Нежилое помещение площадью 12,6 кв. м 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br/>
              <w:t>с кадастровым номером 31:15:2406001:358</w:t>
            </w:r>
          </w:p>
        </w:tc>
        <w:tc>
          <w:tcPr>
            <w:tcW w:w="1511" w:type="dxa"/>
          </w:tcPr>
          <w:p w:rsidR="00B260AD" w:rsidRPr="00846BFB" w:rsidRDefault="00B260AD" w:rsidP="003A09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  <w:lang w:val="en-US"/>
              </w:rPr>
              <w:t>III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квартал 202</w:t>
            </w:r>
            <w:r w:rsidR="003A09D1">
              <w:rPr>
                <w:rFonts w:ascii="Times New Roman" w:eastAsia="Times New Roman" w:hAnsi="Times New Roman" w:cs="Times New Roman"/>
                <w:bCs/>
              </w:rPr>
              <w:t>7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</w:tbl>
    <w:p w:rsidR="00F4607F" w:rsidRPr="0044226C" w:rsidRDefault="00F4607F" w:rsidP="004910C0">
      <w:pPr>
        <w:pStyle w:val="6"/>
        <w:shd w:val="clear" w:color="auto" w:fill="auto"/>
        <w:spacing w:line="150" w:lineRule="exact"/>
        <w:jc w:val="center"/>
        <w:rPr>
          <w:rFonts w:ascii="Times New Roman" w:hAnsi="Times New Roman" w:cs="Times New Roman"/>
          <w:sz w:val="20"/>
          <w:szCs w:val="20"/>
        </w:rPr>
      </w:pPr>
    </w:p>
    <w:sectPr w:rsidR="00F4607F" w:rsidRPr="0044226C" w:rsidSect="00427DF4">
      <w:headerReference w:type="default" r:id="rId8"/>
      <w:type w:val="continuous"/>
      <w:pgSz w:w="11909" w:h="16838"/>
      <w:pgMar w:top="1134" w:right="567" w:bottom="851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08E" w:rsidRDefault="00C2208E">
      <w:r>
        <w:separator/>
      </w:r>
    </w:p>
  </w:endnote>
  <w:endnote w:type="continuationSeparator" w:id="0">
    <w:p w:rsidR="00C2208E" w:rsidRDefault="00C22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08E" w:rsidRDefault="00C2208E"/>
  </w:footnote>
  <w:footnote w:type="continuationSeparator" w:id="0">
    <w:p w:rsidR="00C2208E" w:rsidRDefault="00C220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B19" w:rsidRDefault="00D67B19">
    <w:pPr>
      <w:pStyle w:val="a5"/>
      <w:jc w:val="center"/>
    </w:pPr>
  </w:p>
  <w:p w:rsidR="00D67B19" w:rsidRDefault="00D67B19">
    <w:pPr>
      <w:pStyle w:val="a5"/>
      <w:jc w:val="center"/>
    </w:pPr>
  </w:p>
  <w:p w:rsidR="00D67B19" w:rsidRPr="00D67B19" w:rsidRDefault="00C2208E">
    <w:pPr>
      <w:pStyle w:val="a5"/>
      <w:jc w:val="center"/>
      <w:rPr>
        <w:rFonts w:ascii="Times New Roman" w:hAnsi="Times New Roman" w:cs="Times New Roman"/>
        <w:sz w:val="28"/>
        <w:szCs w:val="28"/>
      </w:rPr>
    </w:pPr>
    <w:sdt>
      <w:sdtPr>
        <w:id w:val="185090892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="00D67B19" w:rsidRPr="00D67B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7B19" w:rsidRPr="00D67B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D67B19" w:rsidRPr="00D67B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235B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="00D67B19" w:rsidRPr="00D67B19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67BA"/>
    <w:multiLevelType w:val="hybridMultilevel"/>
    <w:tmpl w:val="1474EC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74D217D"/>
    <w:multiLevelType w:val="multilevel"/>
    <w:tmpl w:val="830E26A6"/>
    <w:lvl w:ilvl="0">
      <w:start w:val="1"/>
      <w:numFmt w:val="decimal"/>
      <w:suff w:val="space"/>
      <w:lvlText w:val="%1."/>
      <w:lvlJc w:val="left"/>
      <w:pPr>
        <w:ind w:left="567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2412" w:firstLine="0"/>
      </w:pPr>
      <w:rPr>
        <w:rFonts w:hint="default"/>
      </w:rPr>
    </w:lvl>
    <w:lvl w:ilvl="2">
      <w:numFmt w:val="decimal"/>
      <w:lvlText w:val="%3"/>
      <w:lvlJc w:val="left"/>
      <w:pPr>
        <w:ind w:left="2412" w:firstLine="0"/>
      </w:pPr>
      <w:rPr>
        <w:rFonts w:hint="default"/>
      </w:rPr>
    </w:lvl>
    <w:lvl w:ilvl="3">
      <w:numFmt w:val="decimal"/>
      <w:lvlText w:val=""/>
      <w:lvlJc w:val="left"/>
      <w:pPr>
        <w:ind w:left="2412" w:firstLine="0"/>
      </w:pPr>
      <w:rPr>
        <w:rFonts w:hint="default"/>
      </w:rPr>
    </w:lvl>
    <w:lvl w:ilvl="4">
      <w:numFmt w:val="decimal"/>
      <w:lvlText w:val="%5"/>
      <w:lvlJc w:val="left"/>
      <w:pPr>
        <w:ind w:left="2412" w:firstLine="0"/>
      </w:pPr>
      <w:rPr>
        <w:rFonts w:hint="default"/>
      </w:rPr>
    </w:lvl>
    <w:lvl w:ilvl="5">
      <w:numFmt w:val="decimal"/>
      <w:lvlText w:val=""/>
      <w:lvlJc w:val="left"/>
      <w:pPr>
        <w:ind w:left="2412" w:firstLine="0"/>
      </w:pPr>
      <w:rPr>
        <w:rFonts w:hint="default"/>
      </w:rPr>
    </w:lvl>
    <w:lvl w:ilvl="6">
      <w:numFmt w:val="decimal"/>
      <w:lvlText w:val=""/>
      <w:lvlJc w:val="left"/>
      <w:pPr>
        <w:ind w:left="2412" w:firstLine="0"/>
      </w:pPr>
      <w:rPr>
        <w:rFonts w:hint="default"/>
      </w:rPr>
    </w:lvl>
    <w:lvl w:ilvl="7">
      <w:numFmt w:val="decimal"/>
      <w:lvlText w:val=""/>
      <w:lvlJc w:val="left"/>
      <w:pPr>
        <w:ind w:left="2412" w:firstLine="0"/>
      </w:pPr>
      <w:rPr>
        <w:rFonts w:hint="default"/>
      </w:rPr>
    </w:lvl>
    <w:lvl w:ilvl="8">
      <w:numFmt w:val="decimal"/>
      <w:lvlText w:val=""/>
      <w:lvlJc w:val="left"/>
      <w:pPr>
        <w:ind w:left="2412" w:firstLine="0"/>
      </w:pPr>
      <w:rPr>
        <w:rFonts w:hint="default"/>
      </w:rPr>
    </w:lvl>
  </w:abstractNum>
  <w:abstractNum w:abstractNumId="2">
    <w:nsid w:val="718427E3"/>
    <w:multiLevelType w:val="multilevel"/>
    <w:tmpl w:val="F8EAADE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40709D3"/>
    <w:multiLevelType w:val="hybridMultilevel"/>
    <w:tmpl w:val="1FD22F7A"/>
    <w:lvl w:ilvl="0" w:tplc="98E2A936">
      <w:start w:val="1"/>
      <w:numFmt w:val="decimal"/>
      <w:suff w:val="space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A7464"/>
    <w:rsid w:val="000530EE"/>
    <w:rsid w:val="00055768"/>
    <w:rsid w:val="00066360"/>
    <w:rsid w:val="00070203"/>
    <w:rsid w:val="00082794"/>
    <w:rsid w:val="000A2420"/>
    <w:rsid w:val="000B7B7C"/>
    <w:rsid w:val="000E1744"/>
    <w:rsid w:val="00116788"/>
    <w:rsid w:val="0013580E"/>
    <w:rsid w:val="00140020"/>
    <w:rsid w:val="001706D8"/>
    <w:rsid w:val="001870BC"/>
    <w:rsid w:val="0018721D"/>
    <w:rsid w:val="001A56D0"/>
    <w:rsid w:val="00200F5A"/>
    <w:rsid w:val="0020123B"/>
    <w:rsid w:val="00207C0E"/>
    <w:rsid w:val="00215BEA"/>
    <w:rsid w:val="00216D2E"/>
    <w:rsid w:val="00221F81"/>
    <w:rsid w:val="002245A1"/>
    <w:rsid w:val="00226B4F"/>
    <w:rsid w:val="00230949"/>
    <w:rsid w:val="00235116"/>
    <w:rsid w:val="0025063C"/>
    <w:rsid w:val="0026031B"/>
    <w:rsid w:val="002657A1"/>
    <w:rsid w:val="002856BF"/>
    <w:rsid w:val="0028616F"/>
    <w:rsid w:val="00297C67"/>
    <w:rsid w:val="002A6BFD"/>
    <w:rsid w:val="002B6B69"/>
    <w:rsid w:val="002D3968"/>
    <w:rsid w:val="00300A55"/>
    <w:rsid w:val="00344BC2"/>
    <w:rsid w:val="003A09D1"/>
    <w:rsid w:val="003C1E63"/>
    <w:rsid w:val="003F0371"/>
    <w:rsid w:val="003F6657"/>
    <w:rsid w:val="00425946"/>
    <w:rsid w:val="00427DF4"/>
    <w:rsid w:val="00433EA0"/>
    <w:rsid w:val="004363ED"/>
    <w:rsid w:val="00436FEF"/>
    <w:rsid w:val="0044226C"/>
    <w:rsid w:val="004459E3"/>
    <w:rsid w:val="00455F31"/>
    <w:rsid w:val="0046643A"/>
    <w:rsid w:val="004724C6"/>
    <w:rsid w:val="004740CD"/>
    <w:rsid w:val="004910C0"/>
    <w:rsid w:val="004A5D4C"/>
    <w:rsid w:val="004B2C93"/>
    <w:rsid w:val="004C0467"/>
    <w:rsid w:val="004C08D2"/>
    <w:rsid w:val="004C4F65"/>
    <w:rsid w:val="004E1EBE"/>
    <w:rsid w:val="004E3849"/>
    <w:rsid w:val="004E5F8A"/>
    <w:rsid w:val="0050125B"/>
    <w:rsid w:val="005016DE"/>
    <w:rsid w:val="005348AC"/>
    <w:rsid w:val="005376AC"/>
    <w:rsid w:val="00555BB7"/>
    <w:rsid w:val="0056306F"/>
    <w:rsid w:val="00624E41"/>
    <w:rsid w:val="00683275"/>
    <w:rsid w:val="006A7464"/>
    <w:rsid w:val="006B31C4"/>
    <w:rsid w:val="006D1E80"/>
    <w:rsid w:val="006E5C70"/>
    <w:rsid w:val="0070708F"/>
    <w:rsid w:val="0070789E"/>
    <w:rsid w:val="00707F88"/>
    <w:rsid w:val="00713CDA"/>
    <w:rsid w:val="00720D49"/>
    <w:rsid w:val="007314C3"/>
    <w:rsid w:val="00757E2E"/>
    <w:rsid w:val="007773D8"/>
    <w:rsid w:val="00790B04"/>
    <w:rsid w:val="00796160"/>
    <w:rsid w:val="007A1361"/>
    <w:rsid w:val="007E0C69"/>
    <w:rsid w:val="007E10A2"/>
    <w:rsid w:val="007E79BE"/>
    <w:rsid w:val="007F2A41"/>
    <w:rsid w:val="00812256"/>
    <w:rsid w:val="00813092"/>
    <w:rsid w:val="0083581E"/>
    <w:rsid w:val="00846BFB"/>
    <w:rsid w:val="00860661"/>
    <w:rsid w:val="008B07FA"/>
    <w:rsid w:val="008D0320"/>
    <w:rsid w:val="008E2B5C"/>
    <w:rsid w:val="009005CF"/>
    <w:rsid w:val="00917F23"/>
    <w:rsid w:val="009235B3"/>
    <w:rsid w:val="00930E42"/>
    <w:rsid w:val="00943910"/>
    <w:rsid w:val="009455E9"/>
    <w:rsid w:val="009777B3"/>
    <w:rsid w:val="0098795E"/>
    <w:rsid w:val="009948AF"/>
    <w:rsid w:val="009A2A93"/>
    <w:rsid w:val="009A6687"/>
    <w:rsid w:val="009B0E69"/>
    <w:rsid w:val="009B42BA"/>
    <w:rsid w:val="00A45DA0"/>
    <w:rsid w:val="00A66CC7"/>
    <w:rsid w:val="00A74ACF"/>
    <w:rsid w:val="00AB5431"/>
    <w:rsid w:val="00AD7984"/>
    <w:rsid w:val="00AE3FC0"/>
    <w:rsid w:val="00AF3A54"/>
    <w:rsid w:val="00B05A05"/>
    <w:rsid w:val="00B260AD"/>
    <w:rsid w:val="00B474D9"/>
    <w:rsid w:val="00B73286"/>
    <w:rsid w:val="00B768E0"/>
    <w:rsid w:val="00B87C66"/>
    <w:rsid w:val="00B9727D"/>
    <w:rsid w:val="00B97A52"/>
    <w:rsid w:val="00BA46F9"/>
    <w:rsid w:val="00BB203D"/>
    <w:rsid w:val="00BE1693"/>
    <w:rsid w:val="00BF3231"/>
    <w:rsid w:val="00C01670"/>
    <w:rsid w:val="00C043F4"/>
    <w:rsid w:val="00C17FA1"/>
    <w:rsid w:val="00C2208E"/>
    <w:rsid w:val="00C35EE3"/>
    <w:rsid w:val="00C55034"/>
    <w:rsid w:val="00C7022B"/>
    <w:rsid w:val="00C7147E"/>
    <w:rsid w:val="00CA5EEC"/>
    <w:rsid w:val="00CC6400"/>
    <w:rsid w:val="00CE3FE9"/>
    <w:rsid w:val="00D12260"/>
    <w:rsid w:val="00D1615F"/>
    <w:rsid w:val="00D30D9E"/>
    <w:rsid w:val="00D40103"/>
    <w:rsid w:val="00D50400"/>
    <w:rsid w:val="00D678ED"/>
    <w:rsid w:val="00D67B19"/>
    <w:rsid w:val="00D84850"/>
    <w:rsid w:val="00DA70DC"/>
    <w:rsid w:val="00DB4449"/>
    <w:rsid w:val="00DC33E4"/>
    <w:rsid w:val="00DF5C93"/>
    <w:rsid w:val="00E008BE"/>
    <w:rsid w:val="00E015D7"/>
    <w:rsid w:val="00E04E75"/>
    <w:rsid w:val="00E222D6"/>
    <w:rsid w:val="00E26ACD"/>
    <w:rsid w:val="00E27052"/>
    <w:rsid w:val="00E3240A"/>
    <w:rsid w:val="00E433E9"/>
    <w:rsid w:val="00E96421"/>
    <w:rsid w:val="00EC79CA"/>
    <w:rsid w:val="00EE1BA2"/>
    <w:rsid w:val="00EE2509"/>
    <w:rsid w:val="00F05381"/>
    <w:rsid w:val="00F07970"/>
    <w:rsid w:val="00F176D6"/>
    <w:rsid w:val="00F3024A"/>
    <w:rsid w:val="00F32581"/>
    <w:rsid w:val="00F46046"/>
    <w:rsid w:val="00F4607F"/>
    <w:rsid w:val="00F4670B"/>
    <w:rsid w:val="00F4711C"/>
    <w:rsid w:val="00F637BC"/>
    <w:rsid w:val="00F807FE"/>
    <w:rsid w:val="00FB13C3"/>
    <w:rsid w:val="00FC6453"/>
    <w:rsid w:val="00FE7C3B"/>
    <w:rsid w:val="00FF6E2D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0AE112-2F6D-4D42-BDF0-D9D66FF9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6Exact">
    <w:name w:val="Основной текст (6) Exact"/>
    <w:basedOn w:val="a0"/>
    <w:link w:val="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4"/>
      <w:sz w:val="15"/>
      <w:szCs w:val="15"/>
      <w:u w:val="none"/>
    </w:rPr>
  </w:style>
  <w:style w:type="character" w:customStyle="1" w:styleId="6Exact0">
    <w:name w:val="Основной текст (6) + Малые прописные Exact"/>
    <w:basedOn w:val="6Exact"/>
    <w:rPr>
      <w:rFonts w:ascii="Franklin Gothic Heavy" w:eastAsia="Franklin Gothic Heavy" w:hAnsi="Franklin Gothic Heavy" w:cs="Franklin Gothic Heavy"/>
      <w:b w:val="0"/>
      <w:bCs w:val="0"/>
      <w:i w:val="0"/>
      <w:iCs w:val="0"/>
      <w:smallCaps/>
      <w:strike w:val="0"/>
      <w:color w:val="000000"/>
      <w:spacing w:val="4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TimesNewRoman115pt0ptExact">
    <w:name w:val="Основной текст (6) + Times New Roman;11;5 pt;Интервал 0 pt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0"/>
      <w:sz w:val="21"/>
      <w:szCs w:val="21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3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32">
    <w:name w:val="Основной текст (3) + Малые прописные"/>
    <w:basedOn w:val="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Полужирный;Интервал 3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  <w:lang w:val="en-US" w:eastAsia="en-US" w:bidi="en-US"/>
    </w:rPr>
  </w:style>
  <w:style w:type="character" w:customStyle="1" w:styleId="2FranklinGothicHeavy13pt0pt">
    <w:name w:val="Заголовок №2 + Franklin Gothic Heavy;13 pt;Интервал 0 pt"/>
    <w:basedOn w:val="2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rialNarrow14pt">
    <w:name w:val="Основной текст + Arial Narrow;14 pt"/>
    <w:basedOn w:val="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rialNarrow13pt">
    <w:name w:val="Основной текст + Arial Narrow;13 pt"/>
    <w:basedOn w:val="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240" w:line="340" w:lineRule="exact"/>
      <w:ind w:hanging="564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pacing w:val="4"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spacing w:val="70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840" w:line="0" w:lineRule="atLeast"/>
      <w:jc w:val="center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840" w:line="0" w:lineRule="atLeast"/>
      <w:jc w:val="both"/>
    </w:pPr>
    <w:rPr>
      <w:rFonts w:ascii="Times New Roman" w:eastAsia="Times New Roman" w:hAnsi="Times New Roman" w:cs="Times New Roman"/>
      <w:spacing w:val="130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0" w:lineRule="atLeast"/>
    </w:pPr>
    <w:rPr>
      <w:rFonts w:ascii="Franklin Gothic Heavy" w:eastAsia="Franklin Gothic Heavy" w:hAnsi="Franklin Gothic Heavy" w:cs="Franklin Gothic Heavy"/>
      <w:i/>
      <w:iCs/>
      <w:sz w:val="22"/>
      <w:szCs w:val="22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240" w:line="330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660" w:line="0" w:lineRule="atLeast"/>
      <w:outlineLvl w:val="1"/>
    </w:pPr>
    <w:rPr>
      <w:rFonts w:ascii="Times New Roman" w:eastAsia="Times New Roman" w:hAnsi="Times New Roman" w:cs="Times New Roman"/>
      <w:spacing w:val="-10"/>
      <w:sz w:val="36"/>
      <w:szCs w:val="36"/>
      <w:lang w:val="en-US" w:eastAsia="en-US" w:bidi="en-US"/>
    </w:rPr>
  </w:style>
  <w:style w:type="paragraph" w:styleId="a5">
    <w:name w:val="header"/>
    <w:basedOn w:val="a"/>
    <w:link w:val="a6"/>
    <w:uiPriority w:val="99"/>
    <w:unhideWhenUsed/>
    <w:rsid w:val="00F807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07FE"/>
    <w:rPr>
      <w:color w:val="000000"/>
    </w:rPr>
  </w:style>
  <w:style w:type="paragraph" w:styleId="a7">
    <w:name w:val="footer"/>
    <w:basedOn w:val="a"/>
    <w:link w:val="a8"/>
    <w:uiPriority w:val="99"/>
    <w:unhideWhenUsed/>
    <w:rsid w:val="00F807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07FE"/>
    <w:rPr>
      <w:color w:val="000000"/>
    </w:rPr>
  </w:style>
  <w:style w:type="paragraph" w:styleId="a9">
    <w:name w:val="List Paragraph"/>
    <w:basedOn w:val="a"/>
    <w:uiPriority w:val="34"/>
    <w:qFormat/>
    <w:rsid w:val="00DC33E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043F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043F4"/>
    <w:rPr>
      <w:rFonts w:ascii="Segoe UI" w:hAnsi="Segoe UI" w:cs="Segoe UI"/>
      <w:color w:val="000000"/>
      <w:sz w:val="18"/>
      <w:szCs w:val="18"/>
    </w:rPr>
  </w:style>
  <w:style w:type="table" w:styleId="ac">
    <w:name w:val="Table Grid"/>
    <w:basedOn w:val="a1"/>
    <w:uiPriority w:val="39"/>
    <w:rsid w:val="007078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348AC"/>
    <w:pPr>
      <w:widowControl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33">
    <w:name w:val="Основной текст3"/>
    <w:basedOn w:val="a"/>
    <w:rsid w:val="00E222D6"/>
    <w:pPr>
      <w:shd w:val="clear" w:color="auto" w:fill="FFFFFF"/>
      <w:spacing w:before="540" w:line="312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D3489-BDFA-42CE-B90E-1CC1993F2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5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отдела  приватизации</dc:creator>
  <cp:lastModifiedBy>Сафонова Наталья Геннадьевна1</cp:lastModifiedBy>
  <cp:revision>87</cp:revision>
  <cp:lastPrinted>2024-11-27T06:34:00Z</cp:lastPrinted>
  <dcterms:created xsi:type="dcterms:W3CDTF">2017-09-28T09:25:00Z</dcterms:created>
  <dcterms:modified xsi:type="dcterms:W3CDTF">2024-12-03T06:30:00Z</dcterms:modified>
</cp:coreProperties>
</file>