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E32AD4" w:rsidRPr="00E32AD4" w:rsidRDefault="009A2753" w:rsidP="002D1C6A">
            <w:pPr>
              <w:pStyle w:val="ConsPlusTitle"/>
              <w:spacing w:line="23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Проект постановления администрации Белгородского </w:t>
            </w:r>
            <w:r w:rsidRPr="00E32AD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района </w:t>
            </w:r>
            <w:r w:rsidR="001E25A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«</w:t>
            </w:r>
            <w:r w:rsidR="00BC794D" w:rsidRPr="00BC7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Об утверждении отчета об исполнении бюджета муниципального района «Белгородский район» Белгородской области за </w:t>
            </w:r>
            <w:r w:rsidR="007E52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первое полугодие</w:t>
            </w:r>
            <w:r w:rsidR="00BC794D" w:rsidRPr="00BC7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202</w:t>
            </w:r>
            <w:r w:rsidR="00E005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5</w:t>
            </w:r>
            <w:r w:rsidR="00BC794D" w:rsidRPr="00BC794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года</w:t>
            </w:r>
            <w:r w:rsidR="00C905A2" w:rsidRPr="00C9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»</w:t>
            </w:r>
          </w:p>
          <w:p w:rsidR="00AA3C40" w:rsidRPr="00AA3C40" w:rsidRDefault="00E32AD4" w:rsidP="00E32A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AA3C40" w:rsidRPr="00AA3C40">
              <w:rPr>
                <w:rFonts w:ascii="Times New Roman" w:eastAsia="Calibri" w:hAnsi="Times New Roman" w:cs="Times New Roman"/>
                <w:i/>
                <w:color w:val="000000"/>
                <w:sz w:val="18"/>
                <w:szCs w:val="18"/>
                <w:lang w:eastAsia="ru-RU"/>
              </w:rPr>
              <w:t>(наименование проекта муниципального нормативного правового акта администрации Белгородского района – заполняет структурное подразделение администрации Белгородского района до размещения формы на официальном сайте)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 w:rsidR="007824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384BA7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384BA7">
              <w:t xml:space="preserve"> 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</w:t>
            </w:r>
            <w:r w:rsid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Белгород, 308007, а также по адресу электронной почты:</w:t>
            </w:r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belrn</w:t>
            </w:r>
            <w:proofErr w:type="spellEnd"/>
            <w:r w:rsidR="00A05121" w:rsidRPr="00A051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A0512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6A76D1" w:rsidRPr="006A76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  <w:p w:rsidR="00AA3C40" w:rsidRPr="00AA3C40" w:rsidRDefault="00384BA7" w:rsidP="00487F9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</w:t>
            </w:r>
            <w:r w:rsidRPr="00050130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2A5B9C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794D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487F90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487F90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32AD4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00508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487F90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="00BC794D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</w:t>
            </w:r>
            <w:r w:rsidR="00487F90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E32AD4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E00508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487F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50130"/>
    <w:rsid w:val="000A2B14"/>
    <w:rsid w:val="001E25A4"/>
    <w:rsid w:val="00216E97"/>
    <w:rsid w:val="002335B1"/>
    <w:rsid w:val="002A5B9C"/>
    <w:rsid w:val="002D1C6A"/>
    <w:rsid w:val="002D7A4B"/>
    <w:rsid w:val="002F5DFC"/>
    <w:rsid w:val="00384BA7"/>
    <w:rsid w:val="00487F90"/>
    <w:rsid w:val="005D782E"/>
    <w:rsid w:val="00637AF9"/>
    <w:rsid w:val="006465E4"/>
    <w:rsid w:val="006A76D1"/>
    <w:rsid w:val="006C71F0"/>
    <w:rsid w:val="00772998"/>
    <w:rsid w:val="0078246A"/>
    <w:rsid w:val="007E52D0"/>
    <w:rsid w:val="00872506"/>
    <w:rsid w:val="00886C9F"/>
    <w:rsid w:val="00937531"/>
    <w:rsid w:val="009A2753"/>
    <w:rsid w:val="009B6E26"/>
    <w:rsid w:val="00A05121"/>
    <w:rsid w:val="00AA3C40"/>
    <w:rsid w:val="00AD0588"/>
    <w:rsid w:val="00B3473B"/>
    <w:rsid w:val="00BC794D"/>
    <w:rsid w:val="00C40217"/>
    <w:rsid w:val="00C7657A"/>
    <w:rsid w:val="00C76E45"/>
    <w:rsid w:val="00C905A2"/>
    <w:rsid w:val="00CA7AE6"/>
    <w:rsid w:val="00CD1ADC"/>
    <w:rsid w:val="00DC3229"/>
    <w:rsid w:val="00E00508"/>
    <w:rsid w:val="00E32AD4"/>
    <w:rsid w:val="00E336B0"/>
    <w:rsid w:val="00F07A67"/>
    <w:rsid w:val="00F762B9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E32AD4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Марина Щербакова</cp:lastModifiedBy>
  <cp:revision>7</cp:revision>
  <cp:lastPrinted>2021-02-01T07:04:00Z</cp:lastPrinted>
  <dcterms:created xsi:type="dcterms:W3CDTF">2025-04-08T12:45:00Z</dcterms:created>
  <dcterms:modified xsi:type="dcterms:W3CDTF">2025-07-07T08:00:00Z</dcterms:modified>
</cp:coreProperties>
</file>