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5.xml" ContentType="application/vnd.openxmlformats-officedocument.wordprocessingml.header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tabs>
          <w:tab w:val="left" w:pos="5207" w:leader="none"/>
        </w:tabs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left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left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1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Об утверждении муниципальной программы Белгородскго района</w:t>
      </w:r>
      <w:r>
        <w:rPr>
          <w:rFonts w:ascii="Times New Roman" w:hAnsi="Times New Roman"/>
          <w:b/>
        </w:rPr>
        <w:t xml:space="preserve"> «Формирование современной городской среды на территории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Белгородского района»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1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contextualSpacing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6 октября 2003 г. № 131-ФЗ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постановлением Правительства Белгородской области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28 декабря 2023 г. № 815-пп «Об утверждении государственной программы Белгородской области «Формирование современной городской среды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территории Белгородской области», </w:t>
      </w:r>
      <w:r>
        <w:rPr>
          <w:rFonts w:ascii="Times New Roman" w:hAnsi="Times New Roman"/>
          <w:sz w:val="28"/>
          <w:highlight w:val="white"/>
        </w:rPr>
        <w:t xml:space="preserve">решением Муниципального совета Белгородского района от 26 декабря 2024 г. № 195 </w:t>
      </w:r>
      <w:r>
        <w:rPr>
          <w:rFonts w:ascii="Times New Roman" w:hAnsi="Times New Roman"/>
          <w:sz w:val="28"/>
          <w:highlight w:val="white"/>
        </w:rPr>
        <w:t xml:space="preserve">«</w:t>
      </w:r>
      <w:r>
        <w:rPr>
          <w:rFonts w:ascii="Times New Roman" w:hAnsi="Times New Roman"/>
          <w:sz w:val="28"/>
          <w:highlight w:val="white"/>
        </w:rPr>
        <w:t xml:space="preserve">О бюджете муниципального района </w:t>
      </w:r>
      <w:r>
        <w:rPr>
          <w:rFonts w:ascii="Times New Roman" w:hAnsi="Times New Roman"/>
          <w:sz w:val="28"/>
          <w:highlight w:val="white"/>
        </w:rPr>
        <w:t xml:space="preserve">«</w:t>
      </w:r>
      <w:r>
        <w:rPr>
          <w:rFonts w:ascii="Times New Roman" w:hAnsi="Times New Roman"/>
          <w:sz w:val="28"/>
          <w:highlight w:val="white"/>
        </w:rPr>
        <w:t xml:space="preserve">Белгородский район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mes New Roman" w:hAnsi="Times New Roman"/>
          <w:sz w:val="28"/>
          <w:highlight w:val="white"/>
        </w:rPr>
        <w:t xml:space="preserve"> Белгородской области на 2025 год и на плановый период 2026 и 2027 годов</w:t>
      </w:r>
      <w:r>
        <w:rPr>
          <w:rFonts w:ascii="Times New Roman" w:hAnsi="Times New Roman"/>
          <w:sz w:val="28"/>
          <w:highlight w:val="white"/>
        </w:rPr>
        <w:t xml:space="preserve">»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  <w:highlight w:val="white"/>
        </w:rPr>
        <w:t xml:space="preserve">п</w:t>
      </w:r>
      <w:r>
        <w:rPr>
          <w:rFonts w:ascii="Times New Roman" w:hAnsi="Times New Roman"/>
          <w:sz w:val="28"/>
        </w:rPr>
        <w:t xml:space="preserve">остановлением администрации Белгородского района Белгородской области от 20 августа 2024 г. № 116</w:t>
      </w:r>
      <w:r>
        <w:rPr>
          <w:rFonts w:ascii="Times New Roman" w:hAnsi="Times New Roman"/>
          <w:sz w:val="28"/>
        </w:rPr>
        <w:t xml:space="preserve"> «Об утверждении Положения о системе управления муниципальными программами Белгородского района»</w:t>
      </w:r>
      <w:r>
        <w:rPr>
          <w:rFonts w:ascii="Times New Roman" w:hAnsi="Times New Roman"/>
          <w:sz w:val="28"/>
        </w:rPr>
        <w:t xml:space="preserve">, распоряжением администрации Белгородского района Белгородской области </w:t>
      </w:r>
      <w:r>
        <w:rPr>
          <w:rFonts w:ascii="Times New Roman" w:hAnsi="Times New Roman"/>
          <w:sz w:val="28"/>
        </w:rPr>
        <w:t xml:space="preserve">от 22 августа 2024 г. № 2685 </w:t>
      </w:r>
      <w:r>
        <w:rPr>
          <w:rFonts w:ascii="Times New Roman" w:hAnsi="Times New Roman"/>
          <w:sz w:val="28"/>
        </w:rPr>
        <w:t xml:space="preserve">«Об утверждении Методических рекомендаций </w:t>
      </w:r>
      <w:r>
        <w:rPr>
          <w:rFonts w:ascii="Times New Roman" w:hAnsi="Times New Roman"/>
          <w:sz w:val="28"/>
        </w:rPr>
        <w:t xml:space="preserve">по разработке и реализации муниципальных программ Белгородского района», Уставом муниципального района «Белгородский район» Белгородской области администрация Белгородского района</w:t>
      </w:r>
      <w:r>
        <w:rPr>
          <w:rFonts w:ascii="Times New Roman" w:hAnsi="Times New Roman"/>
          <w:b/>
          <w:sz w:val="28"/>
        </w:rPr>
        <w:t xml:space="preserve"> п о с т а н о в л я е т: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pStyle w:val="1055"/>
        <w:numPr>
          <w:ilvl w:val="0"/>
          <w:numId w:val="31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Белгородского района «Формирование современной городской среды на территории Белгородского района»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муниципальная п</w:t>
      </w:r>
      <w:r>
        <w:rPr>
          <w:rFonts w:ascii="Times New Roman" w:hAnsi="Times New Roman"/>
          <w:sz w:val="28"/>
          <w:szCs w:val="28"/>
        </w:rPr>
        <w:t xml:space="preserve">рограмма) в новой редакции.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55"/>
        <w:numPr>
          <w:ilvl w:val="0"/>
          <w:numId w:val="31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Комитету ЖКХ транспорта и инженерной инфраструктуры администрации Белгородского района (Индучный П.Ю.) обеспечить реализацию</w:t>
      </w:r>
      <w:r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55"/>
        <w:numPr>
          <w:ilvl w:val="0"/>
          <w:numId w:val="31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Комитету финансов и бюджетной политики администрации Белгородского района (Красильников А.Н.) при формировании проекта бюджета муниципального района «Белгородский район» Белгородской области</w:t>
      </w:r>
      <w:r>
        <w:rPr>
          <w:rFonts w:ascii="Times New Roman" w:hAnsi="Times New Roman"/>
          <w:sz w:val="28"/>
          <w:szCs w:val="28"/>
        </w:rPr>
        <w:br/>
        <w:t xml:space="preserve">на </w:t>
      </w:r>
      <w:r>
        <w:rPr>
          <w:rFonts w:ascii="Times New Roman" w:hAnsi="Times New Roman"/>
          <w:sz w:val="28"/>
          <w:szCs w:val="28"/>
        </w:rPr>
        <w:t xml:space="preserve">среднесрочный</w:t>
      </w:r>
      <w:r>
        <w:rPr>
          <w:rFonts w:ascii="Times New Roman" w:hAnsi="Times New Roman"/>
          <w:sz w:val="28"/>
          <w:szCs w:val="28"/>
        </w:rPr>
        <w:t xml:space="preserve"> период предусматривать денежные средства на реализацию мероп</w:t>
      </w:r>
      <w:r>
        <w:rPr>
          <w:rFonts w:ascii="Times New Roman" w:hAnsi="Times New Roman"/>
          <w:sz w:val="28"/>
          <w:szCs w:val="28"/>
        </w:rPr>
        <w:t xml:space="preserve">риятий </w:t>
      </w:r>
      <w:r>
        <w:rPr>
          <w:rFonts w:ascii="Times New Roman" w:hAnsi="Times New Roman"/>
          <w:sz w:val="28"/>
          <w:szCs w:val="28"/>
        </w:rPr>
        <w:t xml:space="preserve">муниципальной п</w:t>
      </w:r>
      <w:r>
        <w:rPr>
          <w:rFonts w:ascii="Times New Roman" w:hAnsi="Times New Roman"/>
          <w:sz w:val="28"/>
          <w:szCs w:val="28"/>
        </w:rPr>
        <w:t xml:space="preserve">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121"/>
        <w:numPr>
          <w:ilvl w:val="0"/>
          <w:numId w:val="31"/>
        </w:numPr>
        <w:contextualSpacing/>
        <w:ind w:left="0" w:firstLine="709"/>
        <w:jc w:val="both"/>
        <w:spacing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Признать утрати</w:t>
      </w:r>
      <w:r>
        <w:rPr>
          <w:rFonts w:ascii="Times New Roman" w:hAnsi="Times New Roman"/>
          <w:sz w:val="28"/>
          <w:szCs w:val="28"/>
        </w:rPr>
        <w:t xml:space="preserve">вшими силу постановления</w:t>
      </w:r>
      <w:r>
        <w:rPr>
          <w:rFonts w:ascii="Times New Roman" w:hAnsi="Times New Roman"/>
          <w:sz w:val="28"/>
          <w:szCs w:val="28"/>
        </w:rPr>
        <w:t xml:space="preserve"> администрации Белгородско</w:t>
      </w:r>
      <w:r>
        <w:rPr>
          <w:rFonts w:ascii="Times New Roman" w:hAnsi="Times New Roman"/>
          <w:sz w:val="28"/>
          <w:szCs w:val="28"/>
        </w:rPr>
        <w:t xml:space="preserve">го района Белгородской области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 20 октября 2017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№ 141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«Об утверждении муниципальной программы Белгородского района </w:t>
      </w:r>
      <w:r>
        <w:rPr>
          <w:rFonts w:ascii="Times New Roman" w:hAnsi="Times New Roman"/>
          <w:sz w:val="28"/>
          <w:szCs w:val="28"/>
        </w:rPr>
        <w:t xml:space="preserve">«Формирование в Белгородском районе комфортной гор</w:t>
      </w:r>
      <w:r>
        <w:rPr>
          <w:rFonts w:ascii="Times New Roman" w:hAnsi="Times New Roman"/>
          <w:sz w:val="28"/>
          <w:szCs w:val="28"/>
        </w:rPr>
        <w:t xml:space="preserve">одской среды</w:t>
      </w:r>
      <w:r>
        <w:rPr>
          <w:rFonts w:ascii="Times New Roman" w:hAnsi="Times New Roman"/>
          <w:sz w:val="28"/>
          <w:szCs w:val="28"/>
        </w:rPr>
        <w:br/>
        <w:t xml:space="preserve">на 2018-2022 годы»,</w:t>
      </w:r>
      <w:r>
        <w:rPr>
          <w:rFonts w:ascii="Times New Roman" w:hAnsi="Times New Roman"/>
          <w:sz w:val="28"/>
          <w:szCs w:val="28"/>
        </w:rPr>
        <w:t xml:space="preserve"> от 10 января 2018 г. № 1,</w:t>
      </w:r>
      <w:r>
        <w:rPr>
          <w:rFonts w:ascii="Times New Roman" w:hAnsi="Times New Roman"/>
          <w:sz w:val="28"/>
          <w:szCs w:val="28"/>
        </w:rPr>
        <w:t xml:space="preserve"> от 22 марта 2018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№ 40,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 23 июля 2018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№ 89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29 марта 2019 г</w:t>
      </w:r>
      <w:r>
        <w:rPr>
          <w:rFonts w:ascii="Times New Roman" w:hAnsi="Times New Roman"/>
          <w:sz w:val="28"/>
          <w:szCs w:val="28"/>
        </w:rPr>
        <w:t xml:space="preserve">. № 39</w:t>
      </w:r>
      <w:r>
        <w:rPr>
          <w:rFonts w:ascii="Times New Roman" w:hAnsi="Times New Roman"/>
          <w:sz w:val="28"/>
          <w:szCs w:val="28"/>
        </w:rPr>
        <w:t xml:space="preserve"> «О внесении изменений</w:t>
      </w:r>
      <w:r>
        <w:rPr>
          <w:rFonts w:ascii="Times New Roman" w:hAnsi="Times New Roman"/>
          <w:sz w:val="28"/>
          <w:szCs w:val="28"/>
        </w:rPr>
        <w:br/>
        <w:t xml:space="preserve">в постановление администрации Белгородского района Белгородской области</w:t>
      </w:r>
      <w:r>
        <w:rPr>
          <w:rFonts w:ascii="Times New Roman" w:hAnsi="Times New Roman"/>
          <w:sz w:val="28"/>
          <w:szCs w:val="28"/>
        </w:rPr>
        <w:br/>
        <w:t xml:space="preserve">от 20 октября 2017 г. № 141 «Об утверждении муниципальной программы Белгородского района «Формирование в Белгородском районе комфортной городской среды на 2018 – 2022 годы»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 30 августа 2019 г.</w:t>
      </w:r>
      <w:r>
        <w:rPr>
          <w:rFonts w:ascii="Times New Roman" w:hAnsi="Times New Roman"/>
          <w:sz w:val="28"/>
          <w:szCs w:val="28"/>
        </w:rPr>
        <w:t xml:space="preserve"> № 89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31 марта 2020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№ 40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от 3 сентября 2020 г.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106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от 25 ноября 2020 г.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130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 30 марта 2021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№ 41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от 1 июля 2021 г. № 81,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 22 ноября 2021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138</w:t>
      </w:r>
      <w:r>
        <w:rPr>
          <w:rFonts w:ascii="Times New Roman" w:hAnsi="Times New Roman"/>
          <w:sz w:val="28"/>
          <w:szCs w:val="28"/>
        </w:rPr>
        <w:t xml:space="preserve">, от 30 марта 2022 г.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23, </w:t>
      </w:r>
      <w:r>
        <w:rPr>
          <w:rFonts w:ascii="Times New Roman" w:hAnsi="Times New Roman"/>
          <w:sz w:val="28"/>
          <w:szCs w:val="28"/>
        </w:rPr>
        <w:t xml:space="preserve">от 22 декабря 2022 г. № 132,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 23 марта 2023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№ 19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 27 июня 2023 г.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123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1 августа </w:t>
      </w:r>
      <w:r>
        <w:rPr>
          <w:rFonts w:ascii="Times New Roman" w:hAnsi="Times New Roman"/>
          <w:sz w:val="28"/>
          <w:szCs w:val="28"/>
        </w:rPr>
        <w:t xml:space="preserve">2023 г.</w:t>
      </w:r>
      <w:r>
        <w:rPr>
          <w:rFonts w:ascii="Times New Roman" w:hAnsi="Times New Roman"/>
          <w:sz w:val="28"/>
          <w:szCs w:val="28"/>
        </w:rPr>
        <w:t xml:space="preserve"> № 141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29 февраля 2024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№ 29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8 июля 2024 г</w:t>
      </w:r>
      <w:r>
        <w:rPr>
          <w:rFonts w:ascii="Times New Roman" w:hAnsi="Times New Roman"/>
          <w:sz w:val="28"/>
          <w:szCs w:val="28"/>
        </w:rPr>
        <w:t xml:space="preserve">ода </w:t>
      </w:r>
      <w:r>
        <w:rPr>
          <w:rFonts w:ascii="Times New Roman" w:hAnsi="Times New Roman"/>
          <w:sz w:val="28"/>
          <w:szCs w:val="28"/>
        </w:rPr>
        <w:t xml:space="preserve">№ 100</w:t>
      </w:r>
      <w:r>
        <w:rPr>
          <w:rFonts w:ascii="Times New Roman" w:hAnsi="Times New Roman"/>
          <w:sz w:val="28"/>
          <w:szCs w:val="28"/>
        </w:rPr>
        <w:t xml:space="preserve">, от 28 октября 2024 г.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143</w:t>
      </w:r>
      <w:r>
        <w:rPr>
          <w:rFonts w:ascii="Times New Roman" w:hAnsi="Times New Roman"/>
          <w:sz w:val="28"/>
          <w:szCs w:val="28"/>
        </w:rPr>
        <w:t xml:space="preserve"> «О внесении изменений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Белгородск</w:t>
      </w:r>
      <w:r>
        <w:rPr>
          <w:rFonts w:ascii="Times New Roman" w:hAnsi="Times New Roman"/>
          <w:sz w:val="28"/>
          <w:szCs w:val="28"/>
        </w:rPr>
        <w:t xml:space="preserve">ого района Белгородской области </w:t>
      </w:r>
      <w:r>
        <w:rPr>
          <w:rFonts w:ascii="Times New Roman" w:hAnsi="Times New Roman"/>
          <w:sz w:val="28"/>
          <w:szCs w:val="28"/>
        </w:rPr>
        <w:t xml:space="preserve">от 20 октября 2017 г.</w:t>
      </w:r>
      <w:r>
        <w:rPr>
          <w:rFonts w:ascii="Times New Roman" w:hAnsi="Times New Roman"/>
          <w:sz w:val="28"/>
          <w:szCs w:val="28"/>
        </w:rPr>
        <w:t xml:space="preserve"> № 141 «Об утверждении муниципальной программы Белгородского района «Формирова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ие современной городской среды </w:t>
      </w:r>
      <w:r>
        <w:rPr>
          <w:rFonts w:ascii="Times New Roman" w:hAnsi="Times New Roman"/>
          <w:sz w:val="28"/>
          <w:szCs w:val="28"/>
        </w:rPr>
        <w:t xml:space="preserve">на территории Белгородского района»,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постановление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администрации Белгородско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го района Белгородской области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от 12 ноября </w:t>
        <w:br/>
        <w:t xml:space="preserve">2024 г. № 157 </w:t>
      </w:r>
      <w:r>
        <w:rPr>
          <w:rFonts w:ascii="Tinos" w:hAnsi="Tinos" w:eastAsia="Tinos" w:cs="Tinos"/>
          <w:b w:val="0"/>
          <w:bCs w:val="0"/>
          <w:sz w:val="28"/>
          <w:highlight w:val="white"/>
        </w:rPr>
        <w:t xml:space="preserve"> «Об утверждении муниципальной программы Белгородского района </w:t>
      </w:r>
      <w:r>
        <w:rPr>
          <w:rFonts w:ascii="Tinos" w:hAnsi="Tinos" w:eastAsia="Tinos" w:cs="Tinos"/>
          <w:b w:val="0"/>
          <w:bCs w:val="0"/>
          <w:sz w:val="28"/>
          <w:highlight w:val="white"/>
        </w:rPr>
        <w:t xml:space="preserve">«</w:t>
      </w:r>
      <w:r>
        <w:rPr>
          <w:rFonts w:ascii="Tinos" w:hAnsi="Tinos" w:eastAsia="Tinos" w:cs="Tinos"/>
          <w:b w:val="0"/>
          <w:bCs w:val="0"/>
          <w:sz w:val="28"/>
          <w:highlight w:val="white"/>
        </w:rPr>
        <w:t xml:space="preserve">Формирование современной городской среды на территории Белгородского района»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от 7 марта 2025 г. № 55 </w:t>
      </w:r>
      <w:r>
        <w:rPr>
          <w:rFonts w:ascii="Times New Roman" w:hAnsi="Times New Roman"/>
          <w:b w:val="0"/>
          <w:bCs w:val="0"/>
        </w:rPr>
        <w:t xml:space="preserve">«</w:t>
      </w:r>
      <w:r>
        <w:rPr>
          <w:rFonts w:ascii="Times New Roman" w:hAnsi="Times New Roman"/>
          <w:b w:val="0"/>
          <w:bCs w:val="0"/>
        </w:rPr>
        <w:t xml:space="preserve">О внесении изменений </w:t>
        <w:br/>
        <w:t xml:space="preserve">в постановление администрации Белгородского района Белгородской области </w:t>
        <w:br/>
        <w:t xml:space="preserve">от 12 ноября 2024 г. № 157</w:t>
      </w:r>
      <w:r>
        <w:rPr>
          <w:rFonts w:ascii="Times New Roman" w:hAnsi="Times New Roman"/>
          <w:b w:val="0"/>
          <w:bCs w:val="0"/>
        </w:rPr>
        <w:t xml:space="preserve"> «Об утверждении муниципальной программы Белгородского района «Формирование современной городской среды </w:t>
        <w:br/>
        <w:t xml:space="preserve">на территории</w:t>
      </w:r>
      <w:r>
        <w:rPr>
          <w:rFonts w:ascii="Tinos" w:hAnsi="Tinos" w:eastAsia="Tinos" w:cs="Tinos"/>
          <w:sz w:val="28"/>
          <w:highlight w:val="white"/>
        </w:rPr>
        <w:t xml:space="preserve">»</w:t>
      </w:r>
      <w:r>
        <w:rPr>
          <w:rFonts w:ascii="Times New Roman" w:hAnsi="Times New Roman"/>
          <w:b w:val="0"/>
          <w:bCs w:val="0"/>
        </w:rPr>
        <w:t xml:space="preserve">, от 18 апреля </w:t>
      </w:r>
      <w:r>
        <w:rPr>
          <w:rFonts w:ascii="Times New Roman" w:hAnsi="Times New Roman"/>
          <w:b w:val="0"/>
          <w:bCs w:val="0"/>
        </w:rPr>
        <w:t xml:space="preserve">2025 г. </w:t>
      </w:r>
      <w:r>
        <w:rPr>
          <w:rFonts w:ascii="Times New Roman" w:hAnsi="Times New Roman"/>
          <w:b w:val="0"/>
          <w:bCs w:val="0"/>
        </w:rPr>
        <w:t xml:space="preserve">«</w:t>
      </w:r>
      <w:r>
        <w:rPr>
          <w:rFonts w:ascii="Times New Roman" w:hAnsi="Times New Roman"/>
          <w:b w:val="0"/>
          <w:bCs w:val="0"/>
        </w:rPr>
        <w:t xml:space="preserve">О внесении изменений в постановление администрации Белгородского района Белгородской области от 12 ноября </w:t>
        <w:br/>
        <w:t xml:space="preserve">2024 г. № 157</w:t>
      </w:r>
      <w:r>
        <w:rPr>
          <w:rFonts w:ascii="Times New Roman" w:hAnsi="Times New Roman"/>
          <w:b w:val="0"/>
          <w:bCs w:val="0"/>
        </w:rPr>
        <w:t xml:space="preserve"> «Об утверждении муниципальной программы Белгородского района «Формирование современной городской среды на территории</w:t>
      </w:r>
      <w:r>
        <w:rPr>
          <w:rFonts w:ascii="Tinos" w:hAnsi="Tinos" w:eastAsia="Tinos" w:cs="Tinos"/>
          <w:sz w:val="28"/>
          <w:highlight w:val="white"/>
        </w:rPr>
        <w:t xml:space="preserve">»</w:t>
      </w:r>
      <w:r>
        <w:rPr>
          <w:rFonts w:ascii="Tinos" w:hAnsi="Tinos" w:eastAsia="Tinos" w:cs="Tinos"/>
          <w:sz w:val="28"/>
          <w:highlight w:val="none"/>
        </w:rPr>
        <w:t xml:space="preserve">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pStyle w:val="1121"/>
        <w:contextualSpacing/>
        <w:ind w:left="0" w:firstLine="708"/>
        <w:jc w:val="both"/>
        <w:spacing w:line="240" w:lineRule="auto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eastAsia="Tinos" w:cs="Tinos"/>
          <w:sz w:val="28"/>
          <w:highlight w:val="none"/>
        </w:rPr>
        <w:t xml:space="preserve">5</w:t>
      </w:r>
      <w:r>
        <w:rPr>
          <w:rFonts w:ascii="Tinos" w:hAnsi="Tinos" w:eastAsia="Tinos" w:cs="Tinos"/>
          <w:sz w:val="28"/>
          <w:highlight w:val="white"/>
        </w:rPr>
        <w:t xml:space="preserve">. Опубликовать настоящее постановление в газете «Знамя» и разместить</w:t>
      </w:r>
      <w:r>
        <w:rPr>
          <w:rFonts w:ascii="Tinos" w:hAnsi="Tinos" w:eastAsia="Tinos" w:cs="Tinos"/>
          <w:sz w:val="28"/>
          <w:highlight w:val="white"/>
        </w:rPr>
        <w:br/>
      </w:r>
      <w:r>
        <w:rPr>
          <w:rFonts w:ascii="Tinos" w:hAnsi="Tinos" w:eastAsia="Tinos" w:cs="Tinos"/>
          <w:sz w:val="28"/>
          <w:highlight w:val="white"/>
        </w:rPr>
        <w:t xml:space="preserve">на официальном сайте органов местного самоуправления муниципального района «Белгородский район» Белгородской области (https://</w:t>
      </w:r>
      <w:r>
        <w:rPr>
          <w:rFonts w:ascii="Tinos" w:hAnsi="Tinos" w:eastAsia="Tinos" w:cs="Tinos"/>
          <w:sz w:val="28"/>
          <w:highlight w:val="white"/>
        </w:rPr>
        <w:t xml:space="preserve">belgorodskij</w:t>
      </w:r>
      <w:r>
        <w:rPr>
          <w:rFonts w:ascii="Tinos" w:hAnsi="Tinos" w:eastAsia="Tinos" w:cs="Tinos"/>
          <w:sz w:val="28"/>
          <w:highlight w:val="white"/>
        </w:rPr>
        <w:t xml:space="preserve">-</w:t>
      </w:r>
      <w:r>
        <w:rPr>
          <w:rFonts w:ascii="Tinos" w:hAnsi="Tinos" w:eastAsia="Tinos" w:cs="Tinos"/>
          <w:sz w:val="28"/>
          <w:highlight w:val="white"/>
        </w:rPr>
        <w:t xml:space="preserve">r</w:t>
      </w:r>
      <w:r>
        <w:rPr>
          <w:rFonts w:ascii="Tinos" w:hAnsi="Tinos" w:eastAsia="Tinos" w:cs="Tinos"/>
          <w:sz w:val="28"/>
          <w:highlight w:val="white"/>
        </w:rPr>
        <w:t xml:space="preserve">31.</w:t>
      </w:r>
      <w:r>
        <w:rPr>
          <w:rFonts w:ascii="Tinos" w:hAnsi="Tinos" w:eastAsia="Tinos" w:cs="Tinos"/>
          <w:sz w:val="28"/>
          <w:highlight w:val="white"/>
        </w:rPr>
        <w:t xml:space="preserve">gosweb</w:t>
      </w:r>
      <w:r>
        <w:rPr>
          <w:rFonts w:ascii="Tinos" w:hAnsi="Tinos" w:eastAsia="Tinos" w:cs="Tinos"/>
          <w:sz w:val="28"/>
          <w:highlight w:val="white"/>
        </w:rPr>
        <w:t xml:space="preserve">.</w:t>
      </w:r>
      <w:r>
        <w:rPr>
          <w:rFonts w:ascii="Tinos" w:hAnsi="Tinos" w:eastAsia="Tinos" w:cs="Tinos"/>
          <w:sz w:val="28"/>
          <w:highlight w:val="white"/>
        </w:rPr>
        <w:t xml:space="preserve">gosuslugi</w:t>
      </w:r>
      <w:r>
        <w:rPr>
          <w:rFonts w:ascii="Tinos" w:hAnsi="Tinos" w:eastAsia="Tinos" w:cs="Tinos"/>
          <w:sz w:val="28"/>
          <w:highlight w:val="white"/>
        </w:rPr>
        <w:t xml:space="preserve">.</w:t>
      </w:r>
      <w:r>
        <w:rPr>
          <w:rFonts w:ascii="Tinos" w:hAnsi="Tinos" w:eastAsia="Tinos" w:cs="Tinos"/>
          <w:sz w:val="28"/>
          <w:highlight w:val="white"/>
        </w:rPr>
        <w:t xml:space="preserve">ru</w:t>
      </w:r>
      <w:r>
        <w:rPr>
          <w:rFonts w:ascii="Tinos" w:hAnsi="Tinos" w:eastAsia="Tinos" w:cs="Tinos"/>
          <w:sz w:val="28"/>
          <w:highlight w:val="white"/>
        </w:rPr>
        <w:t xml:space="preserve">/).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1121"/>
        <w:contextualSpacing/>
        <w:ind w:left="0" w:firstLine="708"/>
        <w:jc w:val="both"/>
        <w:spacing w:line="24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highlight w:val="white"/>
        </w:rPr>
      </w:r>
      <w:r>
        <w:rPr>
          <w:rFonts w:ascii="Tinos" w:hAnsi="Tinos" w:eastAsia="Tinos" w:cs="Tinos"/>
          <w:sz w:val="28"/>
          <w:highlight w:val="none"/>
        </w:rPr>
        <w:t xml:space="preserve">6. </w:t>
      </w:r>
      <w:r>
        <w:rPr>
          <w:rFonts w:ascii="Tinos" w:hAnsi="Tinos" w:eastAsia="Tinos" w:cs="Tinos"/>
          <w:sz w:val="28"/>
          <w:highlight w:val="white"/>
        </w:rPr>
        <w:t xml:space="preserve">Контроль за исполнением настоящего постановления возложить </w:t>
        <w:br/>
      </w:r>
      <w:r>
        <w:rPr>
          <w:rFonts w:ascii="Tinos" w:hAnsi="Tinos" w:eastAsia="Tinos" w:cs="Tinos"/>
          <w:sz w:val="28"/>
          <w:highlight w:val="white"/>
        </w:rPr>
        <w:t xml:space="preserve">на комитет ЖКХ, транспорта и инженерной инфраструктуры администрации Белгородского района (Индучный П.Ю.)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1121"/>
        <w:contextualSpacing/>
        <w:ind w:left="0" w:firstLine="708"/>
        <w:jc w:val="both"/>
        <w:spacing w:line="240" w:lineRule="auto"/>
        <w:rPr>
          <w:rFonts w:ascii="Tinos" w:hAnsi="Tinos" w:cs="Tinos"/>
          <w:sz w:val="26"/>
          <w:szCs w:val="26"/>
          <w:highlight w:val="none"/>
        </w:rPr>
      </w:pPr>
      <w:r>
        <w:rPr>
          <w:rFonts w:ascii="Tinos" w:hAnsi="Tinos" w:cs="Tinos"/>
          <w:sz w:val="26"/>
          <w:szCs w:val="26"/>
          <w:highlight w:val="none"/>
        </w:rPr>
      </w:r>
      <w:r>
        <w:rPr>
          <w:rFonts w:ascii="Tinos" w:hAnsi="Tinos" w:cs="Tinos"/>
          <w:sz w:val="26"/>
          <w:szCs w:val="26"/>
          <w:highlight w:val="none"/>
        </w:rPr>
      </w:r>
      <w:r>
        <w:rPr>
          <w:rFonts w:ascii="Tinos" w:hAnsi="Tinos" w:cs="Tinos"/>
          <w:sz w:val="26"/>
          <w:szCs w:val="26"/>
          <w:highlight w:val="none"/>
        </w:rPr>
      </w:r>
    </w:p>
    <w:p>
      <w:pPr>
        <w:pStyle w:val="1121"/>
        <w:contextualSpacing/>
        <w:ind w:left="0" w:firstLine="708"/>
        <w:jc w:val="both"/>
        <w:spacing w:line="240" w:lineRule="auto"/>
        <w:rPr>
          <w:rFonts w:ascii="Tinos" w:hAnsi="Tinos" w:cs="Tinos"/>
          <w:sz w:val="26"/>
          <w:szCs w:val="26"/>
          <w:highlight w:val="none"/>
        </w:rPr>
      </w:pPr>
      <w:r>
        <w:rPr>
          <w:rFonts w:ascii="Tinos" w:hAnsi="Tinos" w:cs="Tinos"/>
          <w:sz w:val="26"/>
          <w:szCs w:val="26"/>
          <w:highlight w:val="none"/>
        </w:rPr>
      </w:r>
      <w:r>
        <w:rPr>
          <w:rFonts w:ascii="Tinos" w:hAnsi="Tinos" w:cs="Tinos"/>
          <w:sz w:val="26"/>
          <w:szCs w:val="26"/>
          <w:highlight w:val="none"/>
        </w:rPr>
      </w:r>
      <w:r>
        <w:rPr>
          <w:rFonts w:ascii="Tinos" w:hAnsi="Tinos" w:cs="Tinos"/>
          <w:sz w:val="26"/>
          <w:szCs w:val="26"/>
          <w:highlight w:val="none"/>
        </w:rPr>
      </w:r>
    </w:p>
    <w:tbl>
      <w:tblPr>
        <w:tblStyle w:val="1555"/>
        <w:tblW w:w="0" w:type="auto"/>
        <w:tblLayout w:type="fixed"/>
        <w:tblLook w:val="04A0" w:firstRow="1" w:lastRow="0" w:firstColumn="1" w:lastColumn="0" w:noHBand="0" w:noVBand="1"/>
      </w:tblPr>
      <w:tblGrid>
        <w:gridCol w:w="4821"/>
        <w:gridCol w:w="481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1" w:type="dxa"/>
            <w:textDirection w:val="lrTb"/>
            <w:noWrap w:val="false"/>
          </w:tcPr>
          <w:p>
            <w:pPr>
              <w:pStyle w:val="1121"/>
              <w:contextualSpacing/>
              <w:jc w:val="both"/>
              <w:spacing w:line="240" w:lineRule="auto"/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  <w:t xml:space="preserve">Глава администрации</w:t>
            </w: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1121"/>
              <w:contextualSpacing/>
              <w:jc w:val="both"/>
              <w:spacing w:line="240" w:lineRule="auto"/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  <w:t xml:space="preserve">Белгородского района</w:t>
            </w: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17" w:type="dxa"/>
            <w:textDirection w:val="lrTb"/>
            <w:noWrap w:val="false"/>
          </w:tcPr>
          <w:p>
            <w:pPr>
              <w:pStyle w:val="1121"/>
              <w:contextualSpacing/>
              <w:jc w:val="right"/>
              <w:spacing w:line="240" w:lineRule="auto"/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1121"/>
              <w:contextualSpacing/>
              <w:jc w:val="right"/>
              <w:spacing w:line="240" w:lineRule="auto"/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  <w:t xml:space="preserve">Т.П. Круглякова</w:t>
            </w: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pStyle w:val="1121"/>
        <w:contextualSpacing/>
        <w:ind w:left="0" w:firstLine="0"/>
        <w:jc w:val="both"/>
        <w:spacing w:line="240" w:lineRule="auto"/>
        <w:rPr>
          <w:rFonts w:ascii="Tinos" w:hAnsi="Tinos" w:cs="Tinos"/>
          <w:sz w:val="26"/>
          <w:szCs w:val="26"/>
          <w:highlight w:val="none"/>
        </w:rPr>
      </w:pPr>
      <w:r>
        <w:rPr>
          <w:rFonts w:ascii="Tinos" w:hAnsi="Tinos" w:eastAsia="Tinos" w:cs="Tinos"/>
          <w:sz w:val="28"/>
          <w:highlight w:val="none"/>
        </w:rPr>
      </w:r>
      <w:r>
        <w:rPr>
          <w:rFonts w:ascii="Tinos" w:hAnsi="Tinos" w:cs="Tinos"/>
          <w:sz w:val="26"/>
          <w:szCs w:val="26"/>
          <w:highlight w:val="none"/>
        </w:rPr>
      </w:r>
      <w:r>
        <w:rPr>
          <w:rFonts w:ascii="Tinos" w:hAnsi="Tinos" w:cs="Tinos"/>
          <w:sz w:val="26"/>
          <w:szCs w:val="26"/>
          <w:highlight w:val="none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</w:p>
    <w:p>
      <w:pPr>
        <w:contextualSpacing/>
        <w:spacing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pacing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Style w:val="1555"/>
        <w:tblW w:w="9628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098"/>
        <w:gridCol w:w="4530"/>
      </w:tblGrid>
      <w:tr>
        <w:tblPrEx/>
        <w:trPr/>
        <w:tc>
          <w:tcPr>
            <w:tcW w:w="5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5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5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постановлением администрации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5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0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5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«___» _________ 2025 г. № 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Белгородского района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«Формирование современной городской среды на территории Белгородского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(далее – муниципальная программа)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Стратегические приоритеты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1.1. Оценка текущего состояния в сфере формирования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720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современной городской среды на территории Белгородского района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января 2024 года общая численность населения, зарегистрированного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«Белгородский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области, составляет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191,1 тыс. жителей (12,7 % населения Белгородской области), из которых 32 % – городское, 68 % – сельское население. Плотность населения составляет 75 человек на 1 кв. км.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Белгородском районе распо</w:t>
      </w:r>
      <w:r>
        <w:rPr>
          <w:rFonts w:ascii="Times New Roman" w:hAnsi="Times New Roman" w:cs="Times New Roman"/>
          <w:sz w:val="28"/>
          <w:szCs w:val="28"/>
        </w:rPr>
        <w:t xml:space="preserve">ложены 24 поселения, из которых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3 городских и 21 сельское, включающие в себя 86 населенных пунктов.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3 городских и 15 сельских поселениях численность населения превышает 1000 человек.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численность населения превышает 1000 человек</w:t>
      </w:r>
      <w:r>
        <w:rPr>
          <w:rFonts w:ascii="Times New Roman" w:hAnsi="Times New Roman" w:cs="Times New Roman"/>
          <w:sz w:val="28"/>
          <w:szCs w:val="28"/>
        </w:rPr>
        <w:br/>
        <w:t xml:space="preserve">в 18 населенных пунктах Белгородского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Белгородского района расположены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611 многоквартирных домов, ограничивающих 269 дворовых территорий, общей площадью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871,7 тыс. кв. метра и 102 общественные территории, общей площадью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991,5 тыс. кв. метра.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населенных пунктов Белгородского района численностью населения свыше 1 000 человек находятся 210 дворовых территорий, площадью 860,5 тыс. кв. метров, из которых благоустроены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179, что составляет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85,2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%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81 общественная территория, площадью 830,2 тыс. кв. метров, уровень благоус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тройства которых составляет 66,7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Общественные пространства играют огромную роль в жизни всех</w:t>
      </w:r>
      <w:r>
        <w:rPr>
          <w:rFonts w:ascii="Times New Roman" w:hAnsi="Times New Roman" w:cs="Times New Roman"/>
          <w:sz w:val="28"/>
          <w:szCs w:val="28"/>
        </w:rPr>
        <w:br/>
        <w:t xml:space="preserve">без исключения населенных пунктов. Именно эти зоны, в первую очередь, формируют городскую среду, ее привлекательность для людей.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Благоустроенной считается дворовая территория, имеющая освещение, малые архитектурные формы (лавочки и урны), дворовые проезды</w:t>
      </w:r>
      <w:r>
        <w:rPr>
          <w:rFonts w:ascii="Times New Roman" w:hAnsi="Times New Roman" w:cs="Times New Roman"/>
          <w:sz w:val="28"/>
          <w:szCs w:val="28"/>
        </w:rPr>
        <w:br/>
        <w:t xml:space="preserve">в нормативном состоянии, а также не менее одного расположенного в зоне пешеходной доступности оборудованного места для проведения досуга</w:t>
      </w:r>
      <w:r>
        <w:rPr>
          <w:rFonts w:ascii="Times New Roman" w:hAnsi="Times New Roman" w:cs="Times New Roman"/>
          <w:sz w:val="28"/>
          <w:szCs w:val="28"/>
        </w:rPr>
        <w:br/>
        <w:t xml:space="preserve">и отдыха разными группами населения (спортивные площадки, детские площадки и т.д.). Пешеходная доступность предполагает расстояние, </w:t>
      </w:r>
      <w:r>
        <w:rPr>
          <w:rFonts w:ascii="Times New Roman" w:hAnsi="Times New Roman" w:cs="Times New Roman"/>
          <w:sz w:val="28"/>
          <w:szCs w:val="28"/>
        </w:rPr>
        <w:t xml:space="preserve">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</w:t>
      </w:r>
      <w:r>
        <w:rPr>
          <w:rFonts w:ascii="Times New Roman" w:hAnsi="Times New Roman" w:cs="Times New Roman"/>
          <w:sz w:val="28"/>
          <w:szCs w:val="28"/>
        </w:rPr>
        <w:br/>
        <w:t xml:space="preserve">для проведения досуга и отдыха разными группами населения.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благоустройстве территорий в границах Белгородского района Белгородской области обусловлена износом объектов благоустройства</w:t>
      </w:r>
      <w:r>
        <w:rPr>
          <w:rFonts w:ascii="Times New Roman" w:hAnsi="Times New Roman" w:cs="Times New Roman"/>
          <w:sz w:val="28"/>
          <w:szCs w:val="28"/>
        </w:rPr>
        <w:br/>
        <w:t xml:space="preserve">их составляющих в результате длительной эксплуатации.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Успешная реализация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позволит повысить уровень благоустройства территор</w:t>
      </w:r>
      <w:r>
        <w:rPr>
          <w:rFonts w:ascii="Times New Roman" w:hAnsi="Times New Roman" w:cs="Times New Roman"/>
          <w:sz w:val="28"/>
          <w:szCs w:val="28"/>
        </w:rPr>
        <w:t xml:space="preserve">ий населенных пунктов поселений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Белгородского района численностью насе</w:t>
      </w:r>
      <w:r>
        <w:rPr>
          <w:rFonts w:ascii="Times New Roman" w:hAnsi="Times New Roman" w:cs="Times New Roman"/>
          <w:sz w:val="28"/>
          <w:szCs w:val="28"/>
        </w:rPr>
        <w:t xml:space="preserve">ления свыше 1000 человек и улучшить качество жизни населения, а участие граждан и заинтересованных организаций Белгородского района во всех этапах проведения благоустройства, гарантирует заинтересованным лицам полноту и достоверность полученной информации,</w:t>
      </w:r>
      <w:r>
        <w:rPr>
          <w:rFonts w:ascii="Times New Roman" w:hAnsi="Times New Roman" w:cs="Times New Roman"/>
          <w:sz w:val="28"/>
          <w:szCs w:val="28"/>
        </w:rPr>
        <w:br/>
        <w:t xml:space="preserve">а также прозрачность и обоснованность решений, принимаемых органами местного самоуправления Белгородского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</w:t>
      </w:r>
      <w:r>
        <w:rPr>
          <w:rFonts w:ascii="Times New Roman" w:hAnsi="Times New Roman" w:cs="Times New Roman"/>
          <w:sz w:val="28"/>
          <w:szCs w:val="28"/>
        </w:rPr>
        <w:t xml:space="preserve">я мероприятий по благоустройству позволит обеспечить улучшение организационных и экономических условий, архитектурного облика, уровня санитарно-эпидемиологического и экологического благополучия жителей, повысить информированность граждан и заинтересованных</w:t>
      </w:r>
      <w:r>
        <w:rPr>
          <w:rFonts w:ascii="Times New Roman" w:hAnsi="Times New Roman" w:cs="Times New Roman"/>
          <w:sz w:val="28"/>
          <w:szCs w:val="28"/>
        </w:rPr>
        <w:br/>
        <w:t xml:space="preserve">лиц о реализуемых в области проектах и созданной инфраструктуре, повысить эффективность работы органов местного самоуправления в сфере регулирования и развития деятельности по формированию комфортной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городской среды.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под общественными территориями понимаются территории муниципальных образований соответствующего функционального назначения: площади, набережные, улицы, пешеходные зоны, скверы, парки, иные территории.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</w:t>
      </w:r>
      <w:r>
        <w:rPr>
          <w:rFonts w:ascii="Times New Roman" w:hAnsi="Times New Roman" w:cs="Times New Roman"/>
          <w:sz w:val="28"/>
          <w:szCs w:val="28"/>
        </w:rPr>
        <w:br/>
        <w:t xml:space="preserve">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</w:t>
      </w:r>
      <w:r>
        <w:rPr>
          <w:rFonts w:ascii="Times New Roman" w:hAnsi="Times New Roman" w:cs="Times New Roman"/>
          <w:sz w:val="28"/>
          <w:szCs w:val="28"/>
        </w:rPr>
        <w:br/>
        <w:t xml:space="preserve">к многоквартирным домам.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городским</w:t>
      </w:r>
      <w:r>
        <w:rPr>
          <w:rFonts w:ascii="Times New Roman" w:hAnsi="Times New Roman" w:cs="Times New Roman"/>
          <w:sz w:val="28"/>
          <w:szCs w:val="28"/>
        </w:rPr>
        <w:t xml:space="preserve"> хозяйством понимается комплекс объектов, образующих инфраструктуру города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инфраструктуры города посредством внедрения в ее деятельность цифровых технологий</w:t>
      </w:r>
      <w:r>
        <w:rPr>
          <w:rFonts w:ascii="Times New Roman" w:hAnsi="Times New Roman" w:cs="Times New Roman"/>
          <w:sz w:val="28"/>
          <w:szCs w:val="28"/>
        </w:rPr>
        <w:br/>
        <w:t xml:space="preserve">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по отбору общественных территорий, подлежащих благоустройству в рамках реализации государственных программ</w:t>
      </w:r>
      <w:r>
        <w:rPr>
          <w:rFonts w:ascii="Times New Roman" w:hAnsi="Times New Roman" w:cs="Times New Roman"/>
          <w:sz w:val="28"/>
          <w:szCs w:val="28"/>
        </w:rPr>
        <w:br/>
        <w:t xml:space="preserve">и муниципальных програм</w:t>
      </w:r>
      <w:r>
        <w:rPr>
          <w:rFonts w:ascii="Times New Roman" w:hAnsi="Times New Roman" w:cs="Times New Roman"/>
          <w:sz w:val="28"/>
          <w:szCs w:val="28"/>
        </w:rPr>
        <w:t xml:space="preserve">м, использование которых </w:t>
      </w:r>
      <w:r>
        <w:rPr>
          <w:rFonts w:ascii="Times New Roman" w:hAnsi="Times New Roman" w:cs="Times New Roman"/>
          <w:sz w:val="28"/>
          <w:szCs w:val="28"/>
        </w:rPr>
        <w:t xml:space="preserve">согласовано</w:t>
      </w:r>
      <w:r>
        <w:rPr>
          <w:rFonts w:ascii="Times New Roman" w:hAnsi="Times New Roman" w:cs="Times New Roman"/>
          <w:sz w:val="28"/>
          <w:szCs w:val="28"/>
        </w:rPr>
        <w:br/>
        <w:t xml:space="preserve">с Министерством строительства и жилищно-коммунального хозяйства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94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Минимальный перечень работ по благоустройству дворовых территорий включает ремонт дворовых проездов, тротуаров, подходов к подъездам, отмостки многоквартирных домов, являющейся частью транзитного</w:t>
      </w:r>
      <w:r>
        <w:rPr>
          <w:rFonts w:ascii="Times New Roman" w:hAnsi="Times New Roman" w:cs="Times New Roman"/>
          <w:sz w:val="28"/>
          <w:szCs w:val="28"/>
        </w:rPr>
        <w:t xml:space="preserve"> пути (тротуара), а также подпорных стен; обеспечение освещения дворовых территорий; установку скамеек и урн; обустройство травма безопасного покрытия детских игровых и (или) спортивных площадок; оборудование детских площадок (не более 10 элементов), ремон</w:t>
      </w:r>
      <w:r>
        <w:rPr>
          <w:rFonts w:ascii="Times New Roman" w:hAnsi="Times New Roman" w:cs="Times New Roman"/>
          <w:sz w:val="28"/>
          <w:szCs w:val="28"/>
        </w:rPr>
        <w:t xml:space="preserve">т и (или) обустройство хозяйственных площадок, установка ограждений (высотой не более 0,7 м); ремонт существующих автомобильных парковок; ремонт и восстановление озеленения; ремонт и (или) устройство системы водоотведения у подъездов многоквартирных домов.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94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дополнительных видов работ по благоустройству дворовых территорий многоквартирных домов включает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оборудование детских игровых площадок (более 10 элементов), в том числе игровых комплек</w:t>
      </w:r>
      <w:r>
        <w:rPr>
          <w:rFonts w:ascii="Times New Roman" w:hAnsi="Times New Roman" w:cs="Times New Roman"/>
          <w:sz w:val="28"/>
          <w:szCs w:val="28"/>
        </w:rPr>
        <w:t xml:space="preserve">сов, </w:t>
      </w:r>
      <w:r>
        <w:rPr>
          <w:rFonts w:ascii="Times New Roman" w:hAnsi="Times New Roman" w:cs="Times New Roman"/>
          <w:sz w:val="28"/>
          <w:szCs w:val="28"/>
        </w:rPr>
        <w:t xml:space="preserve">оборудовани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спортивных площадок,</w:t>
      </w:r>
      <w:r>
        <w:rPr>
          <w:rFonts w:ascii="Times New Roman" w:hAnsi="Times New Roman" w:cs="Times New Roman"/>
          <w:sz w:val="28"/>
          <w:szCs w:val="28"/>
        </w:rPr>
        <w:t xml:space="preserve"> создание автомобильных парковок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озеленение территорий (высадка деревьев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кустарников),</w:t>
      </w:r>
      <w:r>
        <w:rPr>
          <w:rFonts w:ascii="Times New Roman" w:hAnsi="Times New Roman" w:cs="Times New Roman"/>
          <w:sz w:val="28"/>
          <w:szCs w:val="28"/>
        </w:rPr>
        <w:t xml:space="preserve"> ремон</w:t>
      </w:r>
      <w:r>
        <w:rPr>
          <w:rFonts w:ascii="Times New Roman" w:hAnsi="Times New Roman" w:cs="Times New Roman"/>
          <w:sz w:val="28"/>
          <w:szCs w:val="28"/>
        </w:rPr>
        <w:t xml:space="preserve">т лестниц и пешеходных мостиков,</w:t>
      </w:r>
      <w:r>
        <w:rPr>
          <w:rFonts w:ascii="Times New Roman" w:hAnsi="Times New Roman" w:cs="Times New Roman"/>
          <w:sz w:val="28"/>
          <w:szCs w:val="28"/>
        </w:rPr>
        <w:t xml:space="preserve"> установку систем видеон</w:t>
      </w:r>
      <w:r>
        <w:rPr>
          <w:rFonts w:ascii="Times New Roman" w:hAnsi="Times New Roman" w:cs="Times New Roman"/>
          <w:sz w:val="28"/>
          <w:szCs w:val="28"/>
        </w:rPr>
        <w:t xml:space="preserve">аблюдения, установку ограждений,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иные виды работ в случае принятия такого решения заинтересованными лицами.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1.2. Приоритеты и цели муниципальной по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литики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сфере реализации 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Приоритеты и цели государственной политики в сфере реализации муниципальной программы определены следующими</w:t>
      </w:r>
      <w:r>
        <w:rPr>
          <w:rFonts w:ascii="Times New Roman" w:hAnsi="Times New Roman" w:cs="Times New Roman"/>
          <w:sz w:val="28"/>
          <w:szCs w:val="28"/>
        </w:rPr>
        <w:t xml:space="preserve"> нормативно-правовыми актами: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Указ Президента Российс</w:t>
      </w:r>
      <w:r>
        <w:rPr>
          <w:rFonts w:ascii="Times New Roman" w:hAnsi="Times New Roman"/>
          <w:sz w:val="28"/>
          <w:szCs w:val="28"/>
        </w:rPr>
        <w:t xml:space="preserve">кой Федерации от 7 мая 2012 г. № 600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мерах по обеспечению граждан Российской Федерации доступным</w:t>
      </w:r>
      <w:r>
        <w:rPr>
          <w:rFonts w:ascii="Times New Roman" w:hAnsi="Times New Roman"/>
          <w:sz w:val="28"/>
          <w:szCs w:val="28"/>
        </w:rPr>
        <w:br/>
        <w:t xml:space="preserve">и комфортным жильем и повышению качества жилищно-коммунальных услуг»;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 w:firstLine="708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Указ Президента Российской Федерации от 7 мая 202</w:t>
      </w:r>
      <w:r>
        <w:rPr>
          <w:rFonts w:ascii="Times New Roman" w:hAnsi="Times New Roman"/>
          <w:sz w:val="28"/>
          <w:szCs w:val="28"/>
        </w:rPr>
        <w:t xml:space="preserve">4 г. № 309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национальных целях развития Российской Федерации на период до 2030 года и на перспективу до </w:t>
      </w:r>
      <w:r>
        <w:rPr>
          <w:rFonts w:ascii="Times New Roman" w:hAnsi="Times New Roman"/>
          <w:sz w:val="28"/>
          <w:szCs w:val="28"/>
        </w:rPr>
        <w:t xml:space="preserve">2036 года» (далее – Указ № 309).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приоритетами государственной политики являются формирование комфортной городской среды, обеспечение возможности полноценной жизнедеятельности маломобильных групп населения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безопасности мест пребывания детей с родителями.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</w:t>
      </w:r>
      <w:r>
        <w:rPr>
          <w:rFonts w:ascii="Times New Roman" w:hAnsi="Times New Roman" w:cs="Times New Roman"/>
          <w:sz w:val="28"/>
          <w:szCs w:val="28"/>
        </w:rPr>
        <w:t xml:space="preserve">и в жилищно-коммунальной сфере,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 также достижение показателей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униципальной программы будет способствовать достижению одной из целей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программы,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</w:t>
      </w:r>
      <w:r>
        <w:rPr>
          <w:rFonts w:ascii="Times New Roman" w:hAnsi="Times New Roman" w:cs="Times New Roman"/>
          <w:sz w:val="28"/>
          <w:szCs w:val="28"/>
        </w:rPr>
        <w:t xml:space="preserve">вительства Белгородской области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т 28 декабря 2023 г. № 815-пп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государственной программы Белгородской области «Формирова</w:t>
      </w:r>
      <w:r>
        <w:rPr>
          <w:rFonts w:ascii="Times New Roman" w:hAnsi="Times New Roman" w:cs="Times New Roman"/>
          <w:sz w:val="28"/>
          <w:szCs w:val="28"/>
        </w:rPr>
        <w:t xml:space="preserve">ние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территории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(далее – Программа)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повышению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полтора раза комфортности городской среды к 2030 году.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Указанная цель Программы соотве</w:t>
      </w:r>
      <w:r>
        <w:rPr>
          <w:rFonts w:ascii="Times New Roman" w:hAnsi="Times New Roman" w:cs="Times New Roman"/>
          <w:sz w:val="28"/>
          <w:szCs w:val="28"/>
        </w:rPr>
        <w:t xml:space="preserve">тствуют показателю национальной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цели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«Комфортная и безопасная среда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для жизни», определенной </w:t>
      </w:r>
      <w:hyperlink r:id="rId15" w:tooltip="https://login.consultant.ru/link/?req=doc&amp;amp;amp;amp;amp;amp;amp;amp;base=LAW&amp;amp;amp;amp;amp;amp;amp;amp;n=475991&amp;amp;amp;amp;amp;amp;amp;amp;date=27.09.2024" w:history="1">
        <w:r>
          <w:rPr>
            <w:rFonts w:ascii="Times New Roman" w:hAnsi="Times New Roman" w:cs="Times New Roman"/>
            <w:sz w:val="28"/>
            <w:szCs w:val="28"/>
          </w:rPr>
          <w:t xml:space="preserve">Указом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309, которая включает следующий целевой показатель: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благоустройство не менее чем 30 тыс. общественных территорий</w:t>
      </w:r>
      <w:r>
        <w:rPr>
          <w:rFonts w:ascii="Times New Roman" w:hAnsi="Times New Roman"/>
          <w:sz w:val="28"/>
          <w:szCs w:val="28"/>
        </w:rPr>
        <w:br/>
        <w:t xml:space="preserve">и реализация в малых городах и исторических поселениях не менее</w:t>
      </w:r>
      <w:r>
        <w:rPr>
          <w:rFonts w:ascii="Times New Roman" w:hAnsi="Times New Roman"/>
          <w:sz w:val="28"/>
          <w:szCs w:val="28"/>
        </w:rPr>
        <w:br/>
        <w:t xml:space="preserve">чем 1600 проектов победителей Всероссийского конкурса лучших проектов создания комфортной городской среды к 2030 году.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национальной цели осуществляется посредством реализации мероприятий в рамках федерального проекта «Формирование комфортной городской среды», входящего в сост</w:t>
      </w:r>
      <w:r>
        <w:rPr>
          <w:rFonts w:ascii="Times New Roman" w:hAnsi="Times New Roman" w:cs="Times New Roman"/>
          <w:sz w:val="28"/>
          <w:szCs w:val="28"/>
        </w:rPr>
        <w:t xml:space="preserve">ав национального проекта «Инфраструктура для жизни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задачей федерального проекта «Формирование комфортной городской среды» является создание механизмов раз</w:t>
      </w:r>
      <w:r>
        <w:rPr>
          <w:rFonts w:ascii="Times New Roman" w:hAnsi="Times New Roman" w:cs="Times New Roman"/>
          <w:sz w:val="28"/>
          <w:szCs w:val="28"/>
        </w:rPr>
        <w:t xml:space="preserve">вития комфортной городской среды, комплексного развития городов и других населенных пунктов с учетом индекса качества городской среды, а общественно значимым результатом является повышение комфортности городской среды, в том числе общественных пространств.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оказывает влияние </w:t>
      </w:r>
      <w:r>
        <w:rPr>
          <w:rFonts w:ascii="Times New Roman" w:hAnsi="Times New Roman" w:cs="Times New Roman"/>
          <w:sz w:val="28"/>
          <w:szCs w:val="28"/>
        </w:rPr>
        <w:t xml:space="preserve">на социально-экономическое развитие Белгородского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достижения показателей социально-экономического развития Белгородского района в рамках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униципальной программы реализуются также мероприятия по благоустройству общественных территорий (набережных, площадей, парков и др.) и иные мероприятия, предусмотренные государственными (муниципальными) программами формирования современной городской среды.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стратегических целей в рамках реализации муниципальной программы определен приоритет развития Белгородского района до 2030 года – «Сбалансированное пространственное развитие».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 «Сбалансированное пространственное развитие» предполагает реализацию набора задач, призванных трансформировать действующие региональные политики: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 w:firstLine="708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Развитие городских агломераций.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709" w:firstLine="0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Комплексное развитие сельских территорий и сельских агломераций.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709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Ускоренное развитие опорных населенных пунктов и прилегающих территорий.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709" w:firstLine="0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Развитие инженерной, транспортной и экологической инфраструктуры.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709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Обеспечение рационального природопользования и экологической безопасности.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формировании современной городской среды целесообразно использовать программно-целевой метод: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ввиду того, что задачу по обеспечению формирования единых ключевых подходов и приоритетов формирова</w:t>
      </w:r>
      <w:r>
        <w:rPr>
          <w:rFonts w:ascii="Times New Roman" w:hAnsi="Times New Roman"/>
          <w:sz w:val="28"/>
          <w:szCs w:val="28"/>
        </w:rPr>
        <w:t xml:space="preserve">ния современной городской среды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территории Белгородского района с учетом приоритетов территориального развития возможно решить исключительно при осуществлении государственной поддержки;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комплексное решение проблемы окажет положительный эффект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санитарно-эпидемиологическую обстановку, улучшение эстетического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вида поселений Белгородского района, создание гармоничной архитектурно-ландшафтной среды, а также предотвратит угрозу жизни и безопасности граждан.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для населения, которые обеспечивают высокий уровень жизни: для здоровой, комфортной, удобной жизни как отдельного человека по месту проживания,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так и всех жителей города, района, квартала, микрорайона. Выполнение комплекса мероприятий данного направления способствует значительному улучшению экологического состояния и внешнего облика муниципальных образований.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основных стратегических направлений развития Белгородского района является жилищная политика и </w:t>
      </w:r>
      <w:r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повышение уровня благоустройства муниципальных образований Белгородского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повышения качества жизни населения на долгосрочную перспективу отражены в Стратегии социально-экономи</w:t>
      </w:r>
      <w:r>
        <w:rPr>
          <w:rFonts w:ascii="Times New Roman" w:hAnsi="Times New Roman" w:cs="Times New Roman"/>
          <w:sz w:val="28"/>
          <w:szCs w:val="28"/>
        </w:rPr>
        <w:t xml:space="preserve">ческого развития муниципального района «Белгородский район» Белгородской области на период до 2030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Концепцией</w:t>
      </w:r>
      <w:r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Федерации, федераль</w:t>
      </w:r>
      <w:r>
        <w:rPr>
          <w:rFonts w:ascii="Times New Roman" w:hAnsi="Times New Roman" w:cs="Times New Roman"/>
          <w:sz w:val="28"/>
          <w:szCs w:val="28"/>
        </w:rPr>
        <w:t xml:space="preserve">ной</w:t>
      </w:r>
      <w:r>
        <w:rPr>
          <w:rFonts w:ascii="Times New Roman" w:hAnsi="Times New Roman" w:cs="Times New Roman"/>
          <w:sz w:val="28"/>
          <w:szCs w:val="28"/>
        </w:rPr>
        <w:t xml:space="preserve"> отраслев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стратеги</w:t>
      </w:r>
      <w:r>
        <w:rPr>
          <w:rFonts w:ascii="Times New Roman" w:hAnsi="Times New Roman" w:cs="Times New Roman"/>
          <w:sz w:val="28"/>
          <w:szCs w:val="28"/>
        </w:rPr>
        <w:t xml:space="preserve">ей</w:t>
      </w:r>
      <w:r>
        <w:rPr>
          <w:rFonts w:ascii="Times New Roman" w:hAnsi="Times New Roman" w:cs="Times New Roman"/>
          <w:sz w:val="28"/>
          <w:szCs w:val="28"/>
        </w:rPr>
        <w:t xml:space="preserve">, схем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территориального планирования Белгородского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contextualSpacing/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1.3. Сведения о взаимосвязи со стратегическими приоритетами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целями и показа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телями государственных программ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ind w:firstLine="709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является повышение уровня благоустройства качества и комфорта дворовых, общественных и иных территорий Белгородского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5"/>
        <w:numPr>
          <w:ilvl w:val="0"/>
          <w:numId w:val="18"/>
        </w:numPr>
        <w:contextualSpacing/>
        <w:ind w:left="0" w:firstLine="709"/>
        <w:jc w:val="both"/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необходимо решение следующих задач: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55"/>
        <w:numPr>
          <w:ilvl w:val="0"/>
          <w:numId w:val="12"/>
        </w:numPr>
        <w:contextualSpacing/>
        <w:ind w:left="0" w:firstLine="709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комфортности городской среды, в том числе общественных пространств;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55"/>
        <w:numPr>
          <w:ilvl w:val="0"/>
          <w:numId w:val="12"/>
        </w:numPr>
        <w:contextualSpacing/>
        <w:ind w:left="0" w:firstLine="709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 благоустройству территорий различного функционального назначения;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55"/>
        <w:numPr>
          <w:ilvl w:val="0"/>
          <w:numId w:val="12"/>
        </w:numPr>
        <w:contextualSpacing/>
        <w:ind w:left="0" w:firstLine="709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инициативных проектов в рамках инициативного бюджетирования, а также реализация проектов органов территориального общественного самоуправления (ТОС).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8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способствует формированию комфортной городской среды, обеспечению возможности полноценной жизнедеятельности маломобильных</w:t>
      </w:r>
      <w:r>
        <w:rPr>
          <w:rFonts w:ascii="Times New Roman" w:hAnsi="Times New Roman" w:cs="Times New Roman"/>
          <w:sz w:val="28"/>
          <w:szCs w:val="28"/>
        </w:rPr>
        <w:t xml:space="preserve"> групп населения и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мест пребывания детей с родителями, что является основным пр</w:t>
      </w:r>
      <w:r>
        <w:rPr>
          <w:rFonts w:ascii="Times New Roman" w:hAnsi="Times New Roman" w:cs="Times New Roman"/>
          <w:sz w:val="28"/>
          <w:szCs w:val="28"/>
        </w:rPr>
        <w:t xml:space="preserve">иоритетом реализации 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5"/>
        <w:numPr>
          <w:ilvl w:val="0"/>
          <w:numId w:val="19"/>
        </w:numPr>
        <w:contextualSpacing/>
        <w:ind w:left="0" w:firstLine="709"/>
        <w:jc w:val="both"/>
        <w:spacing w:after="0" w:afterAutospacing="0" w:line="283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реализации муниципальной программы будут выполнены следующие мероприятия: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55"/>
        <w:numPr>
          <w:ilvl w:val="0"/>
          <w:numId w:val="13"/>
        </w:numPr>
        <w:contextualSpacing/>
        <w:ind w:left="0" w:firstLine="709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еализованы мероприятия по благоустройству территорий мун</w:t>
      </w:r>
      <w:r>
        <w:rPr>
          <w:rFonts w:ascii="Times New Roman" w:hAnsi="Times New Roman"/>
          <w:sz w:val="28"/>
          <w:szCs w:val="28"/>
        </w:rPr>
        <w:t xml:space="preserve">иципальных образований ежегодно;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55"/>
        <w:numPr>
          <w:ilvl w:val="0"/>
          <w:numId w:val="13"/>
        </w:numPr>
        <w:contextualSpacing/>
        <w:ind w:left="0" w:firstLine="709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рганизовано наружное освещение населенн</w:t>
      </w:r>
      <w:r>
        <w:rPr>
          <w:rFonts w:ascii="Times New Roman" w:hAnsi="Times New Roman"/>
          <w:sz w:val="28"/>
          <w:szCs w:val="28"/>
        </w:rPr>
        <w:t xml:space="preserve">ых пунктов Белгородского района;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55"/>
        <w:numPr>
          <w:ilvl w:val="0"/>
          <w:numId w:val="13"/>
        </w:numPr>
        <w:contextualSpacing/>
        <w:ind w:left="0" w:firstLine="709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озмещены расходы по гарантированному перечню усл</w:t>
      </w:r>
      <w:r>
        <w:rPr>
          <w:rFonts w:ascii="Times New Roman" w:hAnsi="Times New Roman"/>
          <w:sz w:val="28"/>
          <w:szCs w:val="28"/>
        </w:rPr>
        <w:t xml:space="preserve">уг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по погребению в рамках статьи 12 Федерального закона от 12 января 1996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8</w:t>
      </w:r>
      <w:r>
        <w:rPr>
          <w:rFonts w:ascii="Times New Roman" w:hAnsi="Times New Roman"/>
          <w:sz w:val="28"/>
          <w:szCs w:val="28"/>
        </w:rPr>
        <w:t xml:space="preserve">-ФЗ</w:t>
      </w:r>
      <w:r>
        <w:rPr>
          <w:rFonts w:ascii="Times New Roman" w:hAnsi="Times New Roman"/>
          <w:sz w:val="28"/>
          <w:szCs w:val="28"/>
        </w:rPr>
        <w:t xml:space="preserve"> «О погребении и похоронном деле» на</w:t>
      </w:r>
      <w:r>
        <w:rPr>
          <w:rFonts w:ascii="Times New Roman" w:hAnsi="Times New Roman"/>
          <w:sz w:val="28"/>
          <w:szCs w:val="28"/>
        </w:rPr>
        <w:t xml:space="preserve"> территории Белгородского района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55"/>
        <w:numPr>
          <w:ilvl w:val="0"/>
          <w:numId w:val="13"/>
        </w:numPr>
        <w:contextualSpacing/>
        <w:ind w:left="0" w:firstLine="709"/>
        <w:jc w:val="both"/>
        <w:spacing w:after="0" w:afterAutospacing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ыполнены мероприятия по повышению условий жизни </w:t>
      </w:r>
      <w:r>
        <w:rPr>
          <w:rFonts w:ascii="Times New Roman" w:hAnsi="Times New Roman"/>
          <w:sz w:val="28"/>
          <w:szCs w:val="28"/>
        </w:rPr>
        <w:t xml:space="preserve">граждан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муниципальных образованиях.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запланированы мероприятия по благоустройству дворовых и общественных территорий различного функционального назначения, а также по цифровизации городского хозяйства.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1.4. Задачи муниципального управления, способы их эффективного решения в сфере формирования современной городской среды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на 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ерритории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«Белгородский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благоустройства городской среды основной задачей муниципального управления является придание нового импульса развитию всех муниципалитетов Белгородского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программных мероприятий продолжится благоустройство общественных терр</w:t>
      </w:r>
      <w:r>
        <w:rPr>
          <w:rFonts w:ascii="Times New Roman" w:hAnsi="Times New Roman" w:cs="Times New Roman"/>
          <w:sz w:val="28"/>
          <w:szCs w:val="28"/>
        </w:rPr>
        <w:t xml:space="preserve">иторий, парков, набережных, а также реализация проектов Всероссийского конкурса лучших проектов создания комфортной городской среды в малых городах и исторических поселениях. Для жителей муниципальных образований продолжит действовать механизм вовлечения, </w:t>
      </w:r>
      <w:r>
        <w:rPr>
          <w:rFonts w:ascii="Times New Roman" w:hAnsi="Times New Roman" w:cs="Times New Roman"/>
          <w:sz w:val="28"/>
          <w:szCs w:val="28"/>
        </w:rPr>
        <w:t xml:space="preserve">благодаря которому каждый житель области старше 14 лет может принимать участие в решении вопросов развития городской среды.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буду</w:t>
      </w:r>
      <w:r>
        <w:rPr>
          <w:rFonts w:ascii="Times New Roman" w:hAnsi="Times New Roman" w:cs="Times New Roman"/>
          <w:sz w:val="28"/>
          <w:szCs w:val="28"/>
        </w:rPr>
        <w:t xml:space="preserve">т благоустраивать</w:t>
      </w:r>
      <w:r>
        <w:rPr>
          <w:rFonts w:ascii="Times New Roman" w:hAnsi="Times New Roman" w:cs="Times New Roman"/>
          <w:sz w:val="28"/>
          <w:szCs w:val="28"/>
        </w:rPr>
        <w:t xml:space="preserve">ся общественные пространства,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том числе по инициативным проектам и инициативам граждан, получившим поддержку жителей.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Минимизация стоимо</w:t>
      </w:r>
      <w:r>
        <w:rPr>
          <w:rFonts w:ascii="Times New Roman" w:hAnsi="Times New Roman" w:cs="Times New Roman"/>
          <w:sz w:val="28"/>
          <w:szCs w:val="28"/>
        </w:rPr>
        <w:t xml:space="preserve">сти выполнения работ по благоустройству дворовых территорий и увеличение их числа будет осуществляться муниципальными образованиями за счет приоритета выполнения работ в минимальном перечне. Комплекс работ будет реализован в рамках муниципальной 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 вектором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эксплуатирующими организациями, отобранными муниципалитетами самостоятельно.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Вопросы развития систем наружного освещения имеют выраженную социал</w:t>
      </w:r>
      <w:r>
        <w:rPr>
          <w:rFonts w:ascii="Times New Roman" w:hAnsi="Times New Roman" w:cs="Times New Roman"/>
          <w:sz w:val="28"/>
          <w:szCs w:val="28"/>
        </w:rPr>
        <w:t xml:space="preserve">ьную направленность, обусловленную необходимостью создания полноценных условий жизни для жителей населенных пунктов Белгородского района. Большое значение уделяется созданию комфортных условий проживания граждан, обеспечению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дн</w:t>
      </w:r>
      <w:r>
        <w:rPr>
          <w:rFonts w:ascii="Times New Roman" w:hAnsi="Times New Roman" w:cs="Times New Roman"/>
          <w:sz w:val="28"/>
          <w:szCs w:val="28"/>
        </w:rPr>
        <w:t xml:space="preserve">евное, вечернее и ночное время.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Качественное и высокоэффективное наружное освещение служит показателем стабильности, способствует снижению количества прояв</w:t>
      </w:r>
      <w:r>
        <w:rPr>
          <w:rFonts w:ascii="Times New Roman" w:hAnsi="Times New Roman" w:cs="Times New Roman"/>
          <w:sz w:val="28"/>
          <w:szCs w:val="28"/>
        </w:rPr>
        <w:t xml:space="preserve">лений криминогенного характера.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Улицы, дороги, площади, набережные, мосты,</w:t>
      </w:r>
      <w:r>
        <w:rPr>
          <w:rFonts w:ascii="Times New Roman" w:hAnsi="Times New Roman" w:cs="Times New Roman"/>
          <w:sz w:val="28"/>
          <w:szCs w:val="28"/>
        </w:rPr>
        <w:t xml:space="preserve">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</w:t>
      </w:r>
      <w:r>
        <w:rPr>
          <w:rFonts w:ascii="Times New Roman" w:hAnsi="Times New Roman" w:cs="Times New Roman"/>
          <w:sz w:val="28"/>
          <w:szCs w:val="28"/>
        </w:rPr>
        <w:t xml:space="preserve">ещаться в темное время суток в соответствии с общим режимом.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Главные улицы, площади, места массового пребывания людей, путепроводы, мосты и кольцевые транспортные развязки должны освещаться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ночным режимом работы наружного освещения.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Доля действующих светильников, работающих в вечернем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Допускается частичное (до 50 процентов) отключение наружного освещения в ночное время в случае, когда интенсивность движения пешеходов </w:t>
      </w:r>
      <w:r>
        <w:rPr>
          <w:rFonts w:ascii="Times New Roman" w:hAnsi="Times New Roman" w:cs="Times New Roman"/>
          <w:sz w:val="28"/>
          <w:szCs w:val="28"/>
        </w:rPr>
        <w:br/>
        <w:t xml:space="preserve">менее 40 чел./ч. и транспортных средств в обоих направлениях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менее 50 ед./час.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Эффективное решение проблем в сфере наружного осве</w:t>
      </w:r>
      <w:r>
        <w:rPr>
          <w:rFonts w:ascii="Times New Roman" w:hAnsi="Times New Roman" w:cs="Times New Roman"/>
          <w:sz w:val="28"/>
          <w:szCs w:val="28"/>
        </w:rPr>
        <w:t xml:space="preserve">щения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благоустройства в целом населенных пунктов района нев</w:t>
      </w:r>
      <w:r>
        <w:rPr>
          <w:rFonts w:ascii="Times New Roman" w:hAnsi="Times New Roman" w:cs="Times New Roman"/>
          <w:sz w:val="28"/>
          <w:szCs w:val="28"/>
        </w:rPr>
        <w:t xml:space="preserve">озможно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без комплексного программно-целевого подхода.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Реализация полномочий органов местного самоуправления в части соблюдения и защиты прав на достойное погребение умершего гражданина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оказание услуг по его погребению в случае отсутствия родственников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</w:t>
      </w:r>
      <w:r>
        <w:rPr>
          <w:rFonts w:ascii="Times New Roman" w:hAnsi="Times New Roman" w:cs="Times New Roman"/>
          <w:sz w:val="28"/>
          <w:szCs w:val="28"/>
        </w:rPr>
        <w:t xml:space="preserve"> родственников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или лиц, взявших на себя организацию похорон, путем предоставления субвенций из областного бюджета в рамках правоотношений, которые регулируются Федеральным законом от 12 янв</w:t>
      </w:r>
      <w:r>
        <w:rPr>
          <w:rFonts w:ascii="Times New Roman" w:hAnsi="Times New Roman" w:cs="Times New Roman"/>
          <w:sz w:val="28"/>
          <w:szCs w:val="28"/>
        </w:rPr>
        <w:t xml:space="preserve">аря 1996 г.</w:t>
      </w:r>
      <w:r>
        <w:rPr>
          <w:rFonts w:ascii="Times New Roman" w:hAnsi="Times New Roman" w:cs="Times New Roman"/>
          <w:sz w:val="28"/>
          <w:szCs w:val="28"/>
        </w:rPr>
        <w:t xml:space="preserve"> № 8</w:t>
      </w:r>
      <w:r>
        <w:rPr>
          <w:rFonts w:ascii="Times New Roman" w:hAnsi="Times New Roman" w:cs="Times New Roman"/>
          <w:sz w:val="28"/>
          <w:szCs w:val="28"/>
        </w:rPr>
        <w:t xml:space="preserve">-ФЗ</w:t>
      </w:r>
      <w:r>
        <w:rPr>
          <w:rFonts w:ascii="Times New Roman" w:hAnsi="Times New Roman" w:cs="Times New Roman"/>
          <w:sz w:val="28"/>
          <w:szCs w:val="28"/>
        </w:rPr>
        <w:t xml:space="preserve"> «О погребении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похоронном деле».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Масштабность проблемы определяет необходимость исполнения муниципальной программы с использованием комплекса организационно-технических, правовых, экономических, социальных, научных и других задач</w:t>
      </w:r>
      <w:r>
        <w:rPr>
          <w:rFonts w:ascii="Times New Roman" w:hAnsi="Times New Roman" w:cs="Times New Roman"/>
          <w:sz w:val="28"/>
          <w:szCs w:val="28"/>
        </w:rPr>
        <w:br/>
        <w:t xml:space="preserve">и мероприятий, поскольку они: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4"/>
        </w:numPr>
        <w:contextualSpacing/>
        <w:ind w:left="0" w:firstLine="709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входят в число приоритетов социально-экономического развития Белгородского района;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4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носят межотраслевой и межведомственный характер;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4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могут быть решены в пределах одного финансового года и требуют значительных бюджетных расходов;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4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носят комплексный, масштабный характер, а их решение окажет существенное положительное влияние на социальное благополучие жителей Белгородского района, экологи</w:t>
      </w:r>
      <w:r>
        <w:rPr>
          <w:rFonts w:ascii="Times New Roman" w:hAnsi="Times New Roman" w:cs="Times New Roman"/>
          <w:sz w:val="28"/>
          <w:szCs w:val="28"/>
        </w:rPr>
        <w:t xml:space="preserve">ческую безопасность, увеличение </w:t>
      </w:r>
      <w:r>
        <w:rPr>
          <w:rFonts w:ascii="Times New Roman" w:hAnsi="Times New Roman" w:cs="Times New Roman"/>
          <w:sz w:val="28"/>
          <w:szCs w:val="28"/>
        </w:rPr>
        <w:t xml:space="preserve">продолжительности жизни, дальнейшее экономическое развитие Белгородского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20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целей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программы осуществляется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за счет решения следующих задач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5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механизмов развития комфортной городской среды, комплексного развития населенных пунктов.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5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Сокращение количества городов с неблагоприятной средой в два раза.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5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механизма прямого участия граждан в формировании комфортной городской среды.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5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механизмов развития комфортной городской среды, комплексного развития населенных пу</w:t>
      </w:r>
      <w:r>
        <w:rPr>
          <w:rFonts w:ascii="Times New Roman" w:hAnsi="Times New Roman" w:cs="Times New Roman"/>
          <w:sz w:val="28"/>
          <w:szCs w:val="28"/>
        </w:rPr>
        <w:t xml:space="preserve">нктов с учетом индекса качества </w:t>
      </w:r>
      <w:r>
        <w:rPr>
          <w:rFonts w:ascii="Times New Roman" w:hAnsi="Times New Roman" w:cs="Times New Roman"/>
          <w:sz w:val="28"/>
          <w:szCs w:val="28"/>
        </w:rPr>
        <w:t xml:space="preserve">городской среды.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21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Способами эффективного решения указанных задач в рамках реализации полномочий органов местного самоуправления в сфере формирования соврем</w:t>
      </w:r>
      <w:r>
        <w:rPr>
          <w:rFonts w:ascii="Times New Roman" w:hAnsi="Times New Roman" w:cs="Times New Roman"/>
          <w:sz w:val="28"/>
          <w:szCs w:val="28"/>
        </w:rPr>
        <w:t xml:space="preserve">енной городской среды являются: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6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редоставление субсидий и иных межбюджетных трансфертов местным бюджетам на софинанс</w:t>
      </w:r>
      <w:r>
        <w:rPr>
          <w:rFonts w:ascii="Times New Roman" w:hAnsi="Times New Roman" w:cs="Times New Roman"/>
          <w:sz w:val="28"/>
          <w:szCs w:val="28"/>
        </w:rPr>
        <w:t xml:space="preserve">ирование расходных обязательств.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6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жегодное проведение рейтингового голосования по отбору объектов (дизайн-проектов) благоустройства общественных пространств</w:t>
      </w:r>
      <w:r>
        <w:rPr>
          <w:rFonts w:ascii="Times New Roman" w:hAnsi="Times New Roman" w:cs="Times New Roman"/>
          <w:sz w:val="28"/>
          <w:szCs w:val="28"/>
        </w:rPr>
        <w:br/>
        <w:t xml:space="preserve">в муниципальных образованиях с численностью н</w:t>
      </w:r>
      <w:r>
        <w:rPr>
          <w:rFonts w:ascii="Times New Roman" w:hAnsi="Times New Roman" w:cs="Times New Roman"/>
          <w:sz w:val="28"/>
          <w:szCs w:val="28"/>
        </w:rPr>
        <w:t xml:space="preserve">аселения свыше 20 тысяч человек.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6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рганизация мероприятий по вовлечению граждан в решение во</w:t>
      </w:r>
      <w:r>
        <w:rPr>
          <w:rFonts w:ascii="Times New Roman" w:hAnsi="Times New Roman" w:cs="Times New Roman"/>
          <w:sz w:val="28"/>
          <w:szCs w:val="28"/>
        </w:rPr>
        <w:t xml:space="preserve">просов развития городской среды.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6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жегодная реализация мероприятий по благоустройству общественных, дворовых и иных территорий различ</w:t>
      </w:r>
      <w:r>
        <w:rPr>
          <w:rFonts w:ascii="Times New Roman" w:hAnsi="Times New Roman" w:cs="Times New Roman"/>
          <w:sz w:val="28"/>
          <w:szCs w:val="28"/>
        </w:rPr>
        <w:t xml:space="preserve">ного функционального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6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еализация проектов – победителей Всероссийского конкурса лучших проектов создания комфортной </w:t>
      </w:r>
      <w:r>
        <w:rPr>
          <w:rFonts w:ascii="Times New Roman" w:hAnsi="Times New Roman" w:cs="Times New Roman"/>
          <w:sz w:val="28"/>
          <w:szCs w:val="28"/>
        </w:rPr>
        <w:t xml:space="preserve">городской среды в малых городах.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6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инансирование мероприятий по организации наружного освещения населенных пунктов Белгородской об</w:t>
      </w:r>
      <w:r>
        <w:rPr>
          <w:rFonts w:ascii="Times New Roman" w:hAnsi="Times New Roman" w:cs="Times New Roman"/>
          <w:sz w:val="28"/>
          <w:szCs w:val="28"/>
        </w:rPr>
        <w:t xml:space="preserve">ласти за счет бюджетных средств.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6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возмещение расходов по</w:t>
      </w:r>
      <w:r>
        <w:rPr>
          <w:rFonts w:ascii="Times New Roman" w:hAnsi="Times New Roman" w:cs="Times New Roman"/>
          <w:sz w:val="28"/>
          <w:szCs w:val="28"/>
        </w:rPr>
        <w:t xml:space="preserve"> гарантированному перечню услуг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погребению муниципальным об</w:t>
      </w:r>
      <w:r>
        <w:rPr>
          <w:rFonts w:ascii="Times New Roman" w:hAnsi="Times New Roman" w:cs="Times New Roman"/>
          <w:sz w:val="28"/>
          <w:szCs w:val="28"/>
        </w:rPr>
        <w:t xml:space="preserve">разованиям Белгородского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6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еализация инициативных проектов граждан за счет бюджетных средств.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contextualSpacing/>
        <w:ind w:firstLine="708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</w:t>
      </w:r>
      <w:r>
        <w:rPr>
          <w:rFonts w:ascii="Times New Roman" w:hAnsi="Times New Roman" w:cs="Times New Roman"/>
          <w:sz w:val="28"/>
          <w:szCs w:val="28"/>
        </w:rPr>
        <w:t xml:space="preserve">ция муниципальной программы позволит создать благоприятные условия проживания жителей Белгородского района,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contextualSpacing/>
        <w:ind w:firstLine="708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реализация муниципальной программы позволит улучшить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ряд показателей социально-экономического развития Белгородского района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7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экономические (повышение налоговых поступлений в местные бюджеты после благоустройства территорий, развитие туризма);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7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демографические (повышение пр</w:t>
      </w:r>
      <w:r>
        <w:rPr>
          <w:rFonts w:ascii="Times New Roman" w:hAnsi="Times New Roman" w:cs="Times New Roman"/>
          <w:sz w:val="28"/>
          <w:szCs w:val="28"/>
        </w:rPr>
        <w:t xml:space="preserve">ивлекательности мест жительства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для молодых семей, снижение преступности за счет увеличения освещенности территорий);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numPr>
          <w:ilvl w:val="0"/>
          <w:numId w:val="17"/>
        </w:numPr>
        <w:contextualSpacing/>
        <w:ind w:lef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социальные (увеличение </w:t>
      </w:r>
      <w:r>
        <w:rPr>
          <w:rFonts w:ascii="Times New Roman" w:hAnsi="Times New Roman" w:cs="Times New Roman"/>
          <w:sz w:val="28"/>
          <w:szCs w:val="28"/>
        </w:rPr>
        <w:t xml:space="preserve">пешеходных потоков для жителей,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рост публичных пространств, приспособленных для различных творческих проявлений и самореализации горожан, прогулок, занятий спортом, общения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детьми и друг с другом, обеспече</w:t>
      </w:r>
      <w:r>
        <w:rPr>
          <w:rFonts w:ascii="Times New Roman" w:hAnsi="Times New Roman" w:cs="Times New Roman"/>
          <w:sz w:val="28"/>
          <w:szCs w:val="28"/>
        </w:rPr>
        <w:t xml:space="preserve">ние доступности городской среды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для маломобильных групп населения и иное).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spacing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ectPr>
          <w:headerReference w:type="default" r:id="rId9"/>
          <w:headerReference w:type="first" r:id="rId10"/>
          <w:footnotePr/>
          <w:endnotePr/>
          <w:type w:val="continuous"/>
          <w:pgSz w:w="11910" w:h="16840" w:orient="portrait"/>
          <w:pgMar w:top="1134" w:right="567" w:bottom="1108" w:left="1701" w:header="709" w:footer="709" w:gutter="0"/>
          <w:cols w:num="1" w:sep="0" w:space="1701" w:equalWidth="1"/>
          <w:docGrid w:linePitch="360"/>
          <w:titlePg/>
        </w:sectPr>
      </w:pPr>
      <w:r/>
      <w:r/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 муниципальной программы Белгородского района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21"/>
        <w:contextualSpacing/>
        <w:jc w:val="center"/>
        <w:spacing w:line="240" w:lineRule="auto"/>
      </w:pPr>
      <w:r>
        <w:rPr>
          <w:b/>
          <w:bCs/>
        </w:rPr>
        <w:t xml:space="preserve">«Формирование современной городской среды на территории Белгородского района»</w:t>
      </w:r>
      <w:r/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</w:r>
      <w:r>
        <w:rPr>
          <w:rFonts w:ascii="Times New Roman" w:hAnsi="Times New Roman" w:cs="Times New Roman"/>
          <w:sz w:val="18"/>
          <w:szCs w:val="28"/>
        </w:rPr>
      </w:r>
      <w:r>
        <w:rPr>
          <w:rFonts w:ascii="Times New Roman" w:hAnsi="Times New Roman" w:cs="Times New Roman"/>
          <w:sz w:val="18"/>
          <w:szCs w:val="28"/>
        </w:rPr>
      </w:r>
    </w:p>
    <w:p>
      <w:pPr>
        <w:contextualSpacing/>
        <w:jc w:val="center"/>
        <w:spacing w:line="240" w:lineRule="auto"/>
        <w:tabs>
          <w:tab w:val="left" w:pos="1852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Основные положения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jc w:val="center"/>
        <w:spacing w:line="283" w:lineRule="atLeast"/>
        <w:tabs>
          <w:tab w:val="left" w:pos="1852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15449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6"/>
        <w:gridCol w:w="11342"/>
      </w:tblGrid>
      <w:tr>
        <w:tblPrEx/>
        <w:trPr>
          <w:trHeight w:val="5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0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1852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(комплексной программы)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hd w:val="clear" w:color="auto" w:fill="ffffff"/>
              <w:tabs>
                <w:tab w:val="left" w:pos="1852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Индучный П.Ю.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–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заместитель главы администра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ции района –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руководитель комитета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ЖКХ, транспорта и инженерной инфраструктуры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администрации Белгородского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0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1852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Ответственный исполнитель муниципальной программы (комплексной программы)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Щекина Е.В. – заместитель начальника управления транспорта, дорожной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инфраструктуры и благоустройства комитета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ЖКХ, транспорта и инженерной инфраструктуры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администрации Белгородского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0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1852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Период реализации муниципальной программы (комплексной программы)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2025 – 2030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63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0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0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1852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Цели муниципальной программы (комплексной программы)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благоустройства качества и комфорта дворовых, общественных и иных территорий Белгородского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0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1852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Направления (подпрограммы) муниципальной программы (комплексной программы)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Направления (подпрограммы) не выделяются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6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0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1852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Объемы финансового обеспечения за весь период реализ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ации, в том числе по источникам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0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Объем финансирования муниципальной программы в 2025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–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2030 годах за счет всех ист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очников финансирования составит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1 176 793,30 тыс. рублей.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Объем финансирования муниципальной программы в 2025 – 2030 годах за счет 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межбюджетных трансфертов из федерального бюджета, межбюджетных трансфертов из областного бюджета и средств местного бюджета 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составит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1 176 793,30 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тыс. рублей, </w:t>
              <w:br/>
              <w:t xml:space="preserve">в том числе по годам: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2025 год – 574 090,60 тыс. рублей (план);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2026 год – 93 789,90 тыс. рублей (план);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2027 год – 127 228,20 тыс. рублей (план);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2028 год – 127 228,20 тыс. рублей (план);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2029 год – 127 228,20 тыс. рублей (план);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2030 год – 127 228,20 тыс. рублей (план).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Финансирование муниципальной программы в 2025 – 2030 годах за счет внебюджетных источников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не запланировано.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9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0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2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Связь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 национальными целями развития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Российской Федераци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и/ государственными программами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Национальная цель «Комфортная и безопасная среда для жизни»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Показатель: «Благоустройство не менее 30 тыс. общественных территор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ий и реализации в малых городах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году».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0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Связь с национальными целями развития Белгородского района/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стратегическими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приоритетами Белгородского района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2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Стратегическая цель Белгородского района: повышение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ровня благоустройства,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комфорта территорий городских и сельских поселений Белгородского района.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Показатель: количество благоустроенных  территорий различного функцио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нального назначения (количество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благоустроенных дворовых и общественных территорий)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ind w:left="0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highlight w:val="white"/>
        </w:rPr>
        <w:t xml:space="preserve">2. Показатели муниципальной программы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sz w:val="28"/>
          <w:szCs w:val="28"/>
          <w:highlight w:val="white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</w:p>
    <w:tbl>
      <w:tblPr>
        <w:tblStyle w:val="1555"/>
        <w:tblInd w:w="142" w:type="dxa"/>
        <w:tblLayout w:type="fixed"/>
        <w:tblLook w:val="04A0" w:firstRow="1" w:lastRow="0" w:firstColumn="1" w:lastColumn="0" w:noHBand="0" w:noVBand="1"/>
      </w:tblPr>
      <w:tblGrid>
        <w:gridCol w:w="425"/>
        <w:gridCol w:w="1275"/>
        <w:gridCol w:w="567"/>
        <w:gridCol w:w="709"/>
        <w:gridCol w:w="709"/>
        <w:gridCol w:w="567"/>
        <w:gridCol w:w="562"/>
        <w:gridCol w:w="571"/>
        <w:gridCol w:w="563"/>
        <w:gridCol w:w="567"/>
        <w:gridCol w:w="567"/>
        <w:gridCol w:w="567"/>
        <w:gridCol w:w="571"/>
        <w:gridCol w:w="1417"/>
        <w:gridCol w:w="1276"/>
        <w:gridCol w:w="1984"/>
        <w:gridCol w:w="1276"/>
        <w:gridCol w:w="1276"/>
      </w:tblGrid>
      <w:tr>
        <w:tblPrEx/>
        <w:trPr>
          <w:tblHeader/>
        </w:trPr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№ п/п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Уро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вень показате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ля)</w:t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Приз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нак возрас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тания/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убыва ния</w:t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Ед. изме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рения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gridSpan w:val="2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</w:p>
        </w:tc>
        <w:tc>
          <w:tcPr>
            <w:gridSpan w:val="6"/>
            <w:tcW w:w="340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Значения показателя по годам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Документ</w:t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Ответственный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за достижение показателя</w:t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Связь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с показателями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национальных целей</w:t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  <w:vertAlign w:val="superscript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Связь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bCs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с показателями государствен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14"/>
                <w:szCs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bCs/>
                <w:sz w:val="14"/>
                <w:szCs w:val="14"/>
                <w:highlight w:val="white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ной программы Белгородской области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  <w:highlight w:val="white"/>
                <w:vertAlign w:val="superscript"/>
              </w:rPr>
            </w:r>
            <w:r>
              <w:rPr>
                <w:rFonts w:ascii="Times New Roman" w:hAnsi="Times New Roman"/>
                <w:b/>
                <w:bCs/>
                <w:sz w:val="14"/>
                <w:szCs w:val="14"/>
                <w:highlight w:val="white"/>
                <w:vertAlign w:val="superscript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Признак «Участие муниципально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го района «Белгородский район»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tcW w:w="42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значе ние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год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2025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2026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2027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2028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2029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2030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5"/>
          <w:tblHeader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1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2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3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4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5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6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7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8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9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10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11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12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13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14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15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16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17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b/>
                <w:sz w:val="14"/>
                <w:highlight w:val="white"/>
              </w:rPr>
              <w:t xml:space="preserve">18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</w:tr>
      <w:tr>
        <w:tblPrEx/>
        <w:trPr>
          <w:trHeight w:val="317"/>
        </w:trPr>
        <w:tc>
          <w:tcPr>
            <w:gridSpan w:val="18"/>
            <w:tcW w:w="15448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Цель: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Повышение уровня благоустройства качества и комфорта дворовых, общественных и иных территорий Белгородского района</w:t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  <w:r>
              <w:rPr>
                <w:rFonts w:ascii="Times New Roman" w:hAnsi="Times New Roman"/>
                <w:b/>
                <w:sz w:val="14"/>
                <w:highlight w:val="white"/>
              </w:rPr>
            </w:r>
          </w:p>
        </w:tc>
      </w:tr>
      <w:tr>
        <w:tblPrEx/>
        <w:trPr>
          <w:trHeight w:val="2349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1.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Количество благоустроен</w:t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ind w:left="118" w:firstLine="0"/>
              <w:jc w:val="center"/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ных дворовых территорий</w:t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МП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ед.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–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4"/>
                <w:szCs w:val="14"/>
                <w:highlight w:val="white"/>
              </w:rPr>
              <w:t xml:space="preserve">1</w:t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</w:p>
        </w:tc>
        <w:tc>
          <w:tcPr>
            <w:tcW w:w="5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4"/>
                <w:szCs w:val="14"/>
                <w:highlight w:val="white"/>
              </w:rPr>
              <w:t xml:space="preserve">5</w:t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4"/>
                <w:szCs w:val="14"/>
                <w:highlight w:val="white"/>
              </w:rPr>
              <w:t xml:space="preserve">5</w:t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4"/>
                <w:szCs w:val="14"/>
                <w:highlight w:val="white"/>
              </w:rPr>
              <w:t xml:space="preserve">5</w:t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4"/>
                <w:szCs w:val="14"/>
                <w:highlight w:val="white"/>
              </w:rPr>
              <w:t xml:space="preserve">5</w:t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14"/>
                <w:szCs w:val="14"/>
                <w:highlight w:val="white"/>
              </w:rPr>
              <w:t xml:space="preserve">5</w:t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14"/>
                <w:szCs w:val="14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от 28.12.2023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№ 815-пп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цель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: «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и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среда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для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жизни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: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да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</w:tr>
      <w:tr>
        <w:tblPrEx/>
        <w:trPr>
          <w:trHeight w:val="3264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2.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Количество благоустроен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ных общественных территорий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МП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ед.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–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от 28.12.2023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№ 815-пп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jc w:val="left"/>
              <w:tabs>
                <w:tab w:val="left" w:pos="1853" w:leader="none"/>
              </w:tabs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цель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: «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и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среда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для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жизни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: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да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</w:tr>
      <w:tr>
        <w:tblPrEx/>
        <w:trPr>
          <w:trHeight w:val="2545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благоустроенных территорий различного функционально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го назначения 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-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2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none"/>
              </w:rPr>
              <w:t xml:space="preserve">1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none"/>
              </w:rPr>
              <w:t xml:space="preserve">5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none"/>
              </w:rPr>
              <w:t xml:space="preserve">5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none"/>
              </w:rPr>
              <w:t xml:space="preserve">5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none"/>
              </w:rPr>
              <w:t xml:space="preserve">5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none"/>
              </w:rPr>
              <w:t xml:space="preserve">5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цель</w:t>
            </w:r>
            <w:r>
              <w:rPr>
                <w:rFonts w:ascii="Times New Roman" w:hAnsi="Times New Roman"/>
                <w:sz w:val="14"/>
              </w:rPr>
              <w:t xml:space="preserve">: «</w:t>
            </w:r>
            <w:r>
              <w:rPr>
                <w:rFonts w:ascii="Times New Roman" w:hAnsi="Times New Roman"/>
                <w:sz w:val="14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</w:rPr>
              <w:t xml:space="preserve"> и </w:t>
            </w:r>
            <w:r>
              <w:rPr>
                <w:rFonts w:ascii="Times New Roman" w:hAnsi="Times New Roman"/>
                <w:sz w:val="14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среда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для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жизни</w:t>
            </w:r>
            <w:r>
              <w:rPr>
                <w:rFonts w:ascii="Times New Roman" w:hAnsi="Times New Roman"/>
                <w:sz w:val="14"/>
              </w:rPr>
              <w:t xml:space="preserve">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</w:rPr>
              <w:t xml:space="preserve">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2545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4.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Количество </w:t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реализованных проектов </w:t>
              <w:br/>
              <w:t xml:space="preserve">для повышения условий жизни граждан </w:t>
              <w:br/>
              <w:t xml:space="preserve">в городских </w:t>
              <w:br/>
              <w:t xml:space="preserve">и сельских поселениях Белгородского района</w:t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none"/>
              </w:rPr>
            </w:pPr>
            <w:r>
              <w:rPr>
                <w:rFonts w:ascii="Times New Roman" w:hAnsi="Times New Roman"/>
                <w:sz w:val="14"/>
                <w:highlight w:val="none"/>
              </w:rPr>
            </w:r>
            <w:r>
              <w:rPr>
                <w:rFonts w:ascii="Times New Roman" w:hAnsi="Times New Roman"/>
                <w:sz w:val="14"/>
                <w:szCs w:val="14"/>
                <w:highlight w:val="none"/>
              </w:rPr>
            </w:r>
            <w:r>
              <w:rPr>
                <w:rFonts w:ascii="Times New Roman" w:hAnsi="Times New Roman"/>
                <w:sz w:val="14"/>
                <w:szCs w:val="14"/>
                <w:highlight w:val="non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2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Н</w:t>
            </w:r>
            <w:r>
              <w:rPr>
                <w:rFonts w:ascii="Times New Roman" w:hAnsi="Times New Roman"/>
                <w:color w:val="000000"/>
                <w:sz w:val="14"/>
              </w:rPr>
              <w:t xml:space="preserve">ациональная цель: «Комфортная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и безопасная среда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для жизни»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Показатель: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Благоустройство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не менее 30 тыс. общественных территорий</w:t>
            </w:r>
            <w:r>
              <w:rPr>
                <w:rFonts w:ascii="Times New Roman" w:hAnsi="Times New Roman"/>
                <w:color w:val="000000"/>
                <w:sz w:val="14"/>
              </w:rPr>
              <w:br/>
            </w:r>
            <w:r>
              <w:rPr>
                <w:rFonts w:ascii="Times New Roman" w:hAnsi="Times New Roman"/>
                <w:color w:val="000000"/>
                <w:sz w:val="14"/>
              </w:rPr>
              <w:t xml:space="preserve"> и реализации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и исторических поселениях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е менее чем</w:t>
            </w:r>
            <w:r>
              <w:rPr>
                <w:rFonts w:ascii="Times New Roman" w:hAnsi="Times New Roman"/>
                <w:color w:val="000000"/>
                <w:sz w:val="14"/>
              </w:rPr>
              <w:br/>
            </w:r>
            <w:r>
              <w:rPr>
                <w:rFonts w:ascii="Times New Roman" w:hAnsi="Times New Roman"/>
                <w:color w:val="000000"/>
                <w:sz w:val="14"/>
              </w:rPr>
              <w:t xml:space="preserve"> 1600 проектов победителей Всероссийского конкурса лучших проектов создания комфортной городской среды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к 2030 году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2545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szCs w:val="14"/>
                <w:highlight w:val="non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Количество реализованных </w:t>
            </w:r>
            <w:r>
              <w:rPr>
                <w:rFonts w:ascii="Times New Roman" w:hAnsi="Times New Roman"/>
                <w:sz w:val="14"/>
                <w:highlight w:val="none"/>
              </w:rPr>
              <w:t xml:space="preserve">мероприятий </w:t>
              <w:br/>
              <w:t xml:space="preserve">по развитию территориально</w:t>
            </w:r>
            <w:r>
              <w:rPr>
                <w:rFonts w:ascii="Times New Roman" w:hAnsi="Times New Roman"/>
                <w:sz w:val="14"/>
                <w:szCs w:val="14"/>
                <w:highlight w:val="none"/>
              </w:rPr>
            </w:r>
            <w:r>
              <w:rPr>
                <w:rFonts w:ascii="Times New Roman" w:hAnsi="Times New Roman"/>
                <w:sz w:val="14"/>
                <w:szCs w:val="1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4"/>
                <w:highlight w:val="none"/>
              </w:rPr>
              <w:t xml:space="preserve">го общественного самоуправления</w:t>
            </w:r>
            <w:r>
              <w:rPr>
                <w:rFonts w:ascii="Times New Roman" w:hAnsi="Times New Roman"/>
                <w:sz w:val="14"/>
                <w:szCs w:val="14"/>
                <w:highlight w:val="yellow"/>
              </w:rPr>
            </w:r>
            <w:r>
              <w:rPr>
                <w:rFonts w:ascii="Times New Roman" w:hAnsi="Times New Roman"/>
                <w:sz w:val="14"/>
                <w:szCs w:val="14"/>
                <w:highlight w:val="yellow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РП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-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цель</w:t>
            </w:r>
            <w:r>
              <w:rPr>
                <w:rFonts w:ascii="Times New Roman" w:hAnsi="Times New Roman"/>
                <w:sz w:val="14"/>
              </w:rPr>
              <w:t xml:space="preserve">: «</w:t>
            </w:r>
            <w:r>
              <w:rPr>
                <w:rFonts w:ascii="Times New Roman" w:hAnsi="Times New Roman"/>
                <w:sz w:val="14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</w:rPr>
              <w:t xml:space="preserve"> и </w:t>
            </w:r>
            <w:r>
              <w:rPr>
                <w:rFonts w:ascii="Times New Roman" w:hAnsi="Times New Roman"/>
                <w:sz w:val="14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среда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для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жизни</w:t>
            </w:r>
            <w:r>
              <w:rPr>
                <w:rFonts w:ascii="Times New Roman" w:hAnsi="Times New Roman"/>
                <w:sz w:val="14"/>
              </w:rPr>
              <w:t xml:space="preserve">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</w:rPr>
              <w:t xml:space="preserve">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2116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6.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умерших (погибших),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не имеющих супруга, близких родственников, иных родственников либо законного представителя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КПМ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Р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чел.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6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Федераль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ный закон 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от 12.01.1996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8-ФЗ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«О погребении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похоронном деле»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и инженерной инфраструктуры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–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–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314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7.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Количество мероприятий по водоснабже</w:t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ind w:left="118" w:firstLine="0"/>
              <w:jc w:val="center"/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нию </w:t>
              <w:br/>
              <w:t xml:space="preserve">и водоотведению населенных пунктов  Белгородского района</w:t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ind w:left="118" w:firstLine="0"/>
              <w:jc w:val="center"/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ind w:left="118" w:firstLine="0"/>
              <w:jc w:val="center"/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КПМ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ед.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3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от 28.12.2023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№ 815-пп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цель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: «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и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среда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для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жизни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: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да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</w:tr>
      <w:tr>
        <w:tblPrEx/>
        <w:trPr>
          <w:trHeight w:val="457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8.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Количество мероприятий по организации наружного освещения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ind w:left="118" w:firstLine="0"/>
              <w:jc w:val="center"/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 населенных пунктов Белгородского района</w:t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  <w:p>
            <w:pPr>
              <w:ind w:left="118" w:firstLine="0"/>
              <w:jc w:val="center"/>
              <w:rPr>
                <w:rFonts w:ascii="Times New Roman" w:hAnsi="Times New Roman"/>
                <w:sz w:val="14"/>
                <w:szCs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(ежегодно накопительным итогом)</w:t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  <w:r>
              <w:rPr>
                <w:rFonts w:ascii="Times New Roman" w:hAnsi="Times New Roman"/>
                <w:sz w:val="14"/>
                <w:szCs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ГП, КПМ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тыс. ед.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33,30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33,63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3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33,75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33,85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33, 95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34,05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34,10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от 28.12.2023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№ 815-пп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цель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: «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и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среда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для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жизни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: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да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</w:tr>
      <w:tr>
        <w:tblPrEx/>
        <w:trPr>
          <w:trHeight w:val="2258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Количество межбюджет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ных трансфертов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  <w:t xml:space="preserve">в части полномочий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по благоустрой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ству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МП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ед.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3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от 28.12.2023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№ 815-пп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цель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: «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и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среда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для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жизни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: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да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  <w:highlight w:val="white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</w:tr>
      <w:tr>
        <w:tblPrEx/>
        <w:trPr>
          <w:trHeight w:val="2258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10.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муниципаль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ных учреждений, для которых выполняются мероприятия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по содержанию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цель</w:t>
            </w:r>
            <w:r>
              <w:rPr>
                <w:rFonts w:ascii="Times New Roman" w:hAnsi="Times New Roman"/>
                <w:sz w:val="14"/>
              </w:rPr>
              <w:t xml:space="preserve">: «</w:t>
            </w:r>
            <w:r>
              <w:rPr>
                <w:rFonts w:ascii="Times New Roman" w:hAnsi="Times New Roman"/>
                <w:sz w:val="14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</w:rPr>
              <w:t xml:space="preserve"> и </w:t>
            </w:r>
            <w:r>
              <w:rPr>
                <w:rFonts w:ascii="Times New Roman" w:hAnsi="Times New Roman"/>
                <w:sz w:val="14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среда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для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жизни</w:t>
            </w:r>
            <w:r>
              <w:rPr>
                <w:rFonts w:ascii="Times New Roman" w:hAnsi="Times New Roman"/>
                <w:sz w:val="14"/>
              </w:rPr>
              <w:t xml:space="preserve">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386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</w:rPr>
              <w:t xml:space="preserve">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</w:tbl>
    <w:p>
      <w:pPr>
        <w:shd w:val="nil" w:color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142" w:right="144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142" w:right="144" w:firstLine="567"/>
        <w:jc w:val="center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3. Помесячный план достижения показателей муниципальной программы в 2025 году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Style w:val="1555"/>
        <w:tblInd w:w="283" w:type="dxa"/>
        <w:tblLayout w:type="fixed"/>
        <w:tblLook w:val="04A0" w:firstRow="1" w:lastRow="0" w:firstColumn="1" w:lastColumn="0" w:noHBand="0" w:noVBand="1"/>
      </w:tblPr>
      <w:tblGrid>
        <w:gridCol w:w="567"/>
        <w:gridCol w:w="3965"/>
        <w:gridCol w:w="1276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136"/>
      </w:tblGrid>
      <w:tr>
        <w:tblPrEx/>
        <w:trPr>
          <w:trHeight w:val="339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39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Показатели муниципального проекта 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Ед. изм.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11"/>
            <w:tcW w:w="765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2025 года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272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96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Ф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С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13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396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411"/>
        </w:trPr>
        <w:tc>
          <w:tcPr>
            <w:gridSpan w:val="16"/>
            <w:tcW w:w="1530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Цель: </w:t>
            </w:r>
            <w:r>
              <w:rPr>
                <w:rFonts w:ascii="Times New Roman" w:hAnsi="Times New Roman"/>
                <w:sz w:val="16"/>
              </w:rPr>
              <w:t xml:space="preserve">Повышение уровня благоустройства качества и комфорта дворовых, общественных и иных территорий Белгородского района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965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Количество благоустроенных дворовых территорий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1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561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965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Количество благоустроенных общественных территорий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благоустроенных территорий различного функционального назначения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1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Количество реализованных проектов для повышения условий жизни граждан в городских и сельских поселениях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9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5.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96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мероприятий по развитию территориального общественного самоуправления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9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965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умерших (погибших), не имеющих супруга, близких родственников, иных родственников либо законного представителя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чел.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7.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3965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Количество мероприятий по водоснабжению </w:t>
              <w:br/>
              <w:t xml:space="preserve">и водоотведению населенных пунктов Белгородскоорайона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МП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ед.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7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yellow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8.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yellow"/>
              </w:rPr>
            </w:r>
          </w:p>
        </w:tc>
        <w:tc>
          <w:tcPr>
            <w:tcW w:w="3965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Количество мероприятий по организации наружного освещения населенных пунктов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(ежегодно накопительным итогом)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МП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тыс. ед.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33,63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7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9.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3965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Количество межбюджетных трансфертов</w:t>
            </w:r>
            <w:r>
              <w:rPr>
                <w:rFonts w:ascii="Times New Roman" w:hAnsi="Times New Roman"/>
                <w:sz w:val="16"/>
                <w:highlight w:val="white"/>
              </w:rPr>
              <w:br/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в части полномочий по благоустройству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МП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ед.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7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965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муниципальных учреждений, для которых выполняются мероприятия по содержанию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</w:tbl>
    <w:p>
      <w:pPr>
        <w:contextualSpacing/>
        <w:ind w:left="142" w:right="144"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left="142" w:right="144"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left="142" w:right="144"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left="142" w:right="144"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left="142" w:right="144" w:firstLine="567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4. Структура муниципальной программы «Формирование современной городской среды на территории </w:t>
      </w:r>
      <w:r>
        <w:rPr>
          <w:b/>
          <w:bCs/>
        </w:rPr>
        <w:br/>
      </w:r>
      <w:r>
        <w:rPr>
          <w:rFonts w:ascii="Times New Roman" w:hAnsi="Times New Roman"/>
          <w:b/>
          <w:bCs/>
          <w:sz w:val="28"/>
        </w:rPr>
        <w:t xml:space="preserve">Белгородского района</w:t>
      </w:r>
      <w:r>
        <w:rPr>
          <w:rFonts w:ascii="Times New Roman" w:hAnsi="Times New Roman"/>
          <w:b/>
          <w:bCs/>
          <w:sz w:val="26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contextualSpacing/>
        <w:ind w:left="142" w:right="144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Style w:val="1555"/>
        <w:tblInd w:w="283" w:type="dxa"/>
        <w:tblLayout w:type="fixed"/>
        <w:tblLook w:val="04A0" w:firstRow="1" w:lastRow="0" w:firstColumn="1" w:lastColumn="0" w:noHBand="0" w:noVBand="1"/>
      </w:tblPr>
      <w:tblGrid>
        <w:gridCol w:w="567"/>
        <w:gridCol w:w="4957"/>
        <w:gridCol w:w="5812"/>
        <w:gridCol w:w="3971"/>
      </w:tblGrid>
      <w:tr>
        <w:tblPrEx/>
        <w:trPr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95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Задачи структурного элемента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Краткое описание ожидаемых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эффектов от реализации задачи структурного элемента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</w:p>
        </w:tc>
        <w:tc>
          <w:tcPr>
            <w:tcW w:w="39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Связь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с показателями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</w:p>
        </w:tc>
      </w:tr>
      <w:tr>
        <w:tblPrEx/>
        <w:trPr>
          <w:trHeight w:val="279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95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39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353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3"/>
            <w:tcW w:w="14740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«Формирование комфортной городской среды», входящий в национальный проект (куратор – Индучный П.Ю.)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348"/>
          <w:tblHeader/>
        </w:trPr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sz w:val="16"/>
                <w:szCs w:val="16"/>
                <w:highlight w:val="none"/>
              </w:rPr>
            </w:r>
          </w:p>
        </w:tc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7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79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95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 «Благоустройство общественных и дворовых территорий»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ежегодно на территориях городских и сельских населенных пунктов Белгородского района будут: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054"/>
              <w:ind w:left="0" w:firstLine="0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улучшены условия жизни граждан в населенных пунктах Белгородского района за счет создания качественных и современных общественных пространств;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054"/>
              <w:ind w:left="0" w:firstLine="0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приведены в нормативное состояние дворовые и общественные территории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в населенных пунктах территории Белгородского района;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054"/>
              <w:ind w:left="0" w:firstLine="0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 улучшено общее социально-экономическое состояние территории Белгородского района.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397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мероприятий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по благоустройству дворовых и общественных территорий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448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3"/>
            <w:tcW w:w="14740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«Благоустройство территорий различного функционального назначения», не входящего в национальный проект (куратор – Индучный П.Ю.)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456"/>
          <w:tblHeader/>
        </w:trPr>
        <w:tc>
          <w:tcPr>
            <w:gridSpan w:val="2"/>
            <w:tcW w:w="5524" w:type="dxa"/>
            <w:vAlign w:val="center"/>
            <w:textDirection w:val="lrTb"/>
            <w:noWrap w:val="false"/>
          </w:tcPr>
          <w:p>
            <w:pPr>
              <w:jc w:val="left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78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79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1.1.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tcW w:w="4957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Задача 1 «Повышение уровня благоустройства качества и комфорта территорий различного функционального назначения 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Ежегодно на территориях городских и сельских населенных пунктов Белгородского района будут: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054"/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улучшены условия жизни граждан в населенных пунктах Белгородского района за счет создания качественных и современных общественных пространств;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054"/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2 ) приведены в нормативное состояние территории различного функционального назначения в населенных пунктах территории Белгородского района;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054"/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 улучшено общее социально-экономическое состояние территории Белгородского района.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97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мероприятий </w:t>
              <w:br/>
              <w:t xml:space="preserve">по благоустройству территорий различного функционального назначения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443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gridSpan w:val="3"/>
            <w:tcW w:w="1474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«Решаем вместе» в рамках инициативного бюджетирования, не входящего в национальный проект (куратор – Индучный П.Ю.)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13"/>
          <w:tblHeader/>
        </w:trPr>
        <w:tc>
          <w:tcPr>
            <w:gridSpan w:val="2"/>
            <w:tcW w:w="552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7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671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3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.1.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495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Задача 1 «Реализация инициативных проектов в рамках инициативного бюджетирования»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На территориях городских и сельских поселений белгородского района будут реализованы социально-значимые проекты, имеющие приоритетное значение </w:t>
            </w:r>
            <w:r>
              <w:rPr>
                <w:rFonts w:ascii="Times New Roman" w:hAnsi="Times New Roman"/>
                <w:sz w:val="16"/>
              </w:rPr>
              <w:t xml:space="preserve">для жителей муниципального образования 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97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проектов для повышения условий жизни граждан в городских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и сельских поселениях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363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3"/>
            <w:tcW w:w="14740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Ведомственный проект «Территория инициатив» (куратор – Индучный П.Ю.)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22"/>
          <w:tblHeader/>
        </w:trPr>
        <w:tc>
          <w:tcPr>
            <w:gridSpan w:val="2"/>
            <w:tcW w:w="552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78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30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4.1.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957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1. «Создание условий для реализации мероприятий </w:t>
              <w:br/>
              <w:t xml:space="preserve">по развитию территориального общественного самоуправления»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Выполнение мероприятий по развитию территориального общественного самоуправления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971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мероприятий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по развитию территориального общественного самоуправления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411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3"/>
            <w:tcW w:w="14740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 (куратор – Индучный П.Ю.)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23"/>
          <w:tblHeader/>
        </w:trPr>
        <w:tc>
          <w:tcPr>
            <w:gridSpan w:val="2"/>
            <w:tcW w:w="552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78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95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5.1.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957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 «Создание условий для обеспечения населения качественными услугами жилищно-коммунального хозяйства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Реализация мероприятий по возмещению расходов по гарантированному перечню услуг по погребению в рамках статьи 21 Федерального закона 12.01.1996 № 8-ФЗ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«О погребении и похоронном деле»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971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умерших (погибших), не имеющих супруга, близких родственников, иных родственников либо законного представителя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442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6.</w:t>
            </w:r>
            <w:r>
              <w:rPr>
                <w:rFonts w:ascii="Times New Roman" w:hAnsi="Times New Roman"/>
                <w:b/>
                <w:bCs/>
                <w:sz w:val="16"/>
              </w:rPr>
            </w:r>
            <w:r>
              <w:rPr>
                <w:rFonts w:ascii="Times New Roman" w:hAnsi="Times New Roman"/>
                <w:b/>
                <w:bCs/>
                <w:sz w:val="16"/>
              </w:rPr>
            </w:r>
          </w:p>
        </w:tc>
        <w:tc>
          <w:tcPr>
            <w:gridSpan w:val="3"/>
            <w:tcW w:w="14740" w:type="dxa"/>
            <w:vAlign w:val="center"/>
            <w:vMerge w:val="restart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«Благоустройство населенных пунктов» (куратор – Индучный П.Ю.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415"/>
          <w:tblHeader/>
        </w:trPr>
        <w:tc>
          <w:tcPr>
            <w:gridSpan w:val="2"/>
            <w:tcW w:w="552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7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879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6.1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95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 «Благоустройство населенных пунктов»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Повышение уровня жизни населения Белгородского района в рамках выполнения работ по благоустройству населенных пунктов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97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мероприятий по водоснабжению </w:t>
              <w:br/>
              <w:t xml:space="preserve">и водоотведению населенных пунктов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мероприятий по организации наружного освещения населенных пунктов </w:t>
            </w:r>
            <w:r>
              <w:rPr>
                <w:rFonts w:ascii="Times New Roman" w:hAnsi="Times New Roman"/>
                <w:sz w:val="16"/>
              </w:rPr>
              <w:t xml:space="preserve">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межбюджетных трансфертов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в части полномочий по благоустройству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326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7.</w:t>
            </w:r>
            <w:r>
              <w:rPr>
                <w:rFonts w:ascii="Times New Roman" w:hAnsi="Times New Roman"/>
                <w:b/>
                <w:bCs/>
                <w:sz w:val="16"/>
              </w:rPr>
            </w:r>
            <w:r>
              <w:rPr>
                <w:rFonts w:ascii="Times New Roman" w:hAnsi="Times New Roman"/>
                <w:b/>
                <w:bCs/>
                <w:sz w:val="16"/>
              </w:rPr>
            </w:r>
          </w:p>
        </w:tc>
        <w:tc>
          <w:tcPr>
            <w:gridSpan w:val="3"/>
            <w:tcW w:w="14740" w:type="dxa"/>
            <w:vAlign w:val="center"/>
            <w:vMerge w:val="restart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«Благоустройство общественных и дворовых территорий» (куратор – Индучный П.Ю.)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415"/>
          <w:tblHeader/>
        </w:trPr>
        <w:tc>
          <w:tcPr>
            <w:gridSpan w:val="2"/>
            <w:tcW w:w="552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7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879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7.1.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95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 «Благоустройство общественных и дворовых территорий»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Ежегодно на территориях городских и сельских населенных пунктов Белгородского района будут: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улучшены условия жизни граждан в населенных пунктах Белгородского района за счет создания качественных и современных общественных пространств;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приведены в нормативное состояние дворовые и общественные территории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в населенных пунктах территории Белгородского района;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 улучшено общее социально-экономическое состояние территории Белгородского района.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055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971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мероприятий </w:t>
              <w:br/>
              <w:t xml:space="preserve">по благоустройству дворовых и общественных территорий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91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3"/>
            <w:tcW w:w="1474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«Обеспечение реализации муниципальной программы» (куратор – Индучный П.Ю.)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73"/>
          <w:tblHeader/>
        </w:trPr>
        <w:tc>
          <w:tcPr>
            <w:gridSpan w:val="2"/>
            <w:tcW w:w="552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7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557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8.1.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95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 «Обеспечение реализации муниципальной программы»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Обеспечение деятельности (оказание услуг) муниципальных учреждений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97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муниципальных учреждений, для которых выполняются мероприятия по содержанию</w:t>
            </w:r>
            <w:r>
              <w:rPr>
                <w:rFonts w:ascii="Times New Roman" w:hAnsi="Times New Roman"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sz w:val="16"/>
                <w:szCs w:val="16"/>
                <w:highlight w:val="none"/>
              </w:rPr>
            </w:r>
          </w:p>
        </w:tc>
      </w:tr>
    </w:tbl>
    <w:p>
      <w:pPr>
        <w:contextualSpacing/>
        <w:ind w:left="0" w:firstLine="0"/>
        <w:jc w:val="left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0"/>
        <w:jc w:val="left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0"/>
        <w:jc w:val="left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0"/>
        <w:jc w:val="left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0"/>
        <w:jc w:val="left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0"/>
        <w:jc w:val="left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0"/>
        <w:jc w:val="left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0"/>
        <w:jc w:val="left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0"/>
        <w:jc w:val="left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0"/>
        <w:jc w:val="left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708"/>
        <w:jc w:val="center"/>
        <w:spacing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5. Финансовое обеспечение муниципальной программы 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contextualSpacing/>
        <w:ind w:left="0" w:firstLine="708"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1550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5803"/>
        <w:gridCol w:w="1559"/>
        <w:gridCol w:w="1138"/>
        <w:gridCol w:w="993"/>
        <w:gridCol w:w="992"/>
        <w:gridCol w:w="992"/>
        <w:gridCol w:w="992"/>
        <w:gridCol w:w="1134"/>
        <w:gridCol w:w="1420"/>
      </w:tblGrid>
      <w:tr>
        <w:tblPrEx/>
        <w:trPr>
          <w:trHeight w:val="276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Всего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00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Муниципальная программа «Формирование современной городской среды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на территории Белгородского района»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10.0.00.00000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574 090,60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93 789,90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1 176 793,30</w:t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</w:p>
        </w:tc>
      </w:tr>
      <w:tr>
        <w:tblPrEx/>
        <w:trPr>
          <w:trHeight w:val="198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574 090,60</w:t>
            </w:r>
            <w:r>
              <w:rPr>
                <w:rFonts w:ascii="Times New Roman" w:hAnsi="Times New Roman"/>
                <w:b/>
                <w:bCs/>
                <w:sz w:val="16"/>
              </w:rPr>
            </w:r>
            <w:r>
              <w:rPr>
                <w:rFonts w:ascii="Times New Roman" w:hAnsi="Times New Roman"/>
                <w:b/>
                <w:bCs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93 789,90</w:t>
            </w:r>
            <w:r>
              <w:rPr>
                <w:rFonts w:ascii="Times New Roman" w:hAnsi="Times New Roman"/>
                <w:b/>
                <w:bCs/>
                <w:sz w:val="16"/>
              </w:rPr>
            </w:r>
            <w:r>
              <w:rPr>
                <w:rFonts w:ascii="Times New Roman" w:hAnsi="Times New Roman"/>
                <w:b/>
                <w:bCs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  <w:t xml:space="preserve">27 228,20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  <w:t xml:space="preserve">127 228,20</w:t>
            </w: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  <w:t xml:space="preserve">127 228,20</w:t>
            </w: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16"/>
                <w:highlight w:val="white"/>
              </w:rPr>
              <w:t xml:space="preserve">1 176 793,30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45 000,00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130 600,00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129 776,40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108,00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4 809,60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4 809,60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 4 809,60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4 809,60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149 122,80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127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399 314, 20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93 681,90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101 018,60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101 018,60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101 018,60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101 018,60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897 070,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«Формирование комфортной городской среды», входящий в национальный проект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101</w:t>
            </w:r>
            <w:r>
              <w:rPr>
                <w:rFonts w:ascii="Times New Roman" w:hAnsi="Times New Roman"/>
                <w:b/>
                <w:sz w:val="16"/>
              </w:rPr>
              <w:t xml:space="preserve">И</w:t>
            </w:r>
            <w:r>
              <w:rPr>
                <w:rFonts w:ascii="Times New Roman" w:hAnsi="Times New Roman"/>
                <w:b/>
                <w:sz w:val="16"/>
              </w:rPr>
              <w:t xml:space="preserve">455550 200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56 776,70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30 951,80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180 583,90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56 776,70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30 951,80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30 951,80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180 583,90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45 000,00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130 600,00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2 872,40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4 697,60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4 697,60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4 697,60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4 697,60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21 662,80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8 904,30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4 854,20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4 854,20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4 854,20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4 854,20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28 321,10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«Благоустройство территорий различного функционального назначения», не входящий в национальный проект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 102</w:t>
            </w:r>
            <w:r>
              <w:rPr>
                <w:rFonts w:ascii="Times New Roman" w:hAnsi="Times New Roman"/>
                <w:b/>
                <w:sz w:val="16"/>
              </w:rPr>
              <w:t xml:space="preserve">0171390 200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10</w:t>
            </w:r>
            <w:r>
              <w:rPr>
                <w:rFonts w:ascii="Times New Roman" w:hAnsi="Times New Roman"/>
                <w:b w:val="0"/>
                <w:sz w:val="16"/>
              </w:rPr>
              <w:t xml:space="preserve">0 000,00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100 000,0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rHeight w:val="232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100 000,00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100 000,0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100 000,00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  <w:t xml:space="preserve">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  <w:t xml:space="preserve">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100 000,0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359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  <w:t xml:space="preserve">.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«Решаем вместе», в рамках инициативного бюджетирования», не входящий в национальный проект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10202S0301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10202S0302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10202S0303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10202S0304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10202S0305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10202S0306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10202S0307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10202S0308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10202S0309 200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  <w:t xml:space="preserve">1 045,30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31 045,30</w:t>
            </w:r>
            <w:r>
              <w:rPr>
                <w:rFonts w:ascii="Times New Roman" w:hAnsi="Times New Roman"/>
                <w:b/>
                <w:highlight w:val="white"/>
              </w:rPr>
            </w:r>
            <w:r>
              <w:rPr>
                <w:rFonts w:ascii="Times New Roman" w:hAnsi="Times New Roman"/>
                <w:b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ind w:left="0" w:hanging="36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3</w:t>
            </w:r>
            <w:r>
              <w:rPr>
                <w:rFonts w:ascii="Times New Roman" w:hAnsi="Times New Roman"/>
                <w:b w:val="0"/>
                <w:sz w:val="16"/>
              </w:rPr>
              <w:t xml:space="preserve">1 045,30</w:t>
            </w:r>
            <w:r>
              <w:rPr>
                <w:rFonts w:ascii="Times New Roman" w:hAnsi="Times New Roman"/>
                <w:b w:val="0"/>
              </w:rPr>
            </w:r>
            <w:r>
              <w:rPr>
                <w:rFonts w:ascii="Times New Roman" w:hAnsi="Times New Roman"/>
                <w:b w:val="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1 045,30</w:t>
            </w:r>
            <w:r>
              <w:rPr>
                <w:rFonts w:ascii="Times New Roman" w:hAnsi="Times New Roman"/>
                <w:b w:val="0"/>
                <w:highlight w:val="white"/>
              </w:rPr>
            </w:r>
            <w:r>
              <w:rPr>
                <w:rFonts w:ascii="Times New Roman" w:hAnsi="Times New Roman"/>
                <w:b w:val="0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1054"/>
              <w:ind w:left="0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1.) Межбюджетные трансферты из федерального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242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1054"/>
              <w:ind w:left="132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2.) Межбюджетные трансферты из областного бюджета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26 800,0</w:t>
            </w:r>
            <w:r>
              <w:rPr>
                <w:rFonts w:ascii="Times New Roman" w:hAnsi="Times New Roman"/>
                <w:b w:val="0"/>
                <w:sz w:val="16"/>
              </w:rPr>
              <w:t xml:space="preserve">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26 800,0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1054"/>
              <w:ind w:left="132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3.)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4</w:t>
            </w:r>
            <w:r>
              <w:rPr>
                <w:rFonts w:ascii="Times New Roman" w:hAnsi="Times New Roman"/>
                <w:b w:val="0"/>
                <w:sz w:val="16"/>
              </w:rPr>
              <w:t xml:space="preserve"> 245,30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4 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245,30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347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347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Ведомственный проект «Территория инициатив»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1030121050 200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7 900,00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7 900,00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7 900,0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7 900,0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1054"/>
              <w:numPr>
                <w:ilvl w:val="0"/>
                <w:numId w:val="5"/>
              </w:numPr>
              <w:ind w:left="425" w:hanging="293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Межбюджетные трансферты из федерального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1054"/>
              <w:ind w:left="132" w:firstLine="0"/>
              <w:jc w:val="left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pStyle w:val="1054"/>
              <w:ind w:left="132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7 900,0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7 900,0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</w:tbl>
    <w:tbl>
      <w:tblPr>
        <w:tblStyle w:val="1550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5803"/>
        <w:gridCol w:w="1559"/>
        <w:gridCol w:w="1138"/>
        <w:gridCol w:w="993"/>
        <w:gridCol w:w="992"/>
        <w:gridCol w:w="992"/>
        <w:gridCol w:w="992"/>
        <w:gridCol w:w="1134"/>
        <w:gridCol w:w="1420"/>
      </w:tblGrid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1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1040171350 800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108,00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112,00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112,00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112,00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112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660,00</w:t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  <w:r>
              <w:rPr>
                <w:rFonts w:ascii="Times New Roman" w:hAnsi="Times New Roman"/>
                <w:b/>
                <w:sz w:val="16"/>
                <w:highlight w:val="yellow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104,00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108,00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112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660,00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104,00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108,00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112,00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112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660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261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2 «Благоустройство населенных пунктов»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1040220530 200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1040220530 400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850 10402 21340 200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850 10402 80150 500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21</w:t>
            </w:r>
            <w:r>
              <w:rPr>
                <w:rFonts w:ascii="Times New Roman" w:hAnsi="Times New Roman"/>
                <w:b/>
                <w:sz w:val="16"/>
              </w:rPr>
              <w:t xml:space="preserve">5 709,06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62 060,90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64 543,40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64 543,40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64 543,40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64 543,40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535 943,60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215 709,06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62 060,90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64 543,40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535 943,60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200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21</w:t>
            </w:r>
            <w:r>
              <w:rPr>
                <w:rFonts w:ascii="Times New Roman" w:hAnsi="Times New Roman"/>
                <w:sz w:val="16"/>
              </w:rPr>
              <w:t xml:space="preserve">5 709,06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62 060,90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64 543,40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64 543,40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535 943,60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3 «Благоустройство общественных </w:t>
              <w:br/>
              <w:t xml:space="preserve">и дворовых территорий»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1040321390 200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861 0503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 1040321390 800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13</w:t>
            </w:r>
            <w:r>
              <w:rPr>
                <w:rFonts w:ascii="Times New Roman" w:hAnsi="Times New Roman"/>
                <w:b/>
                <w:sz w:val="16"/>
              </w:rPr>
              <w:t xml:space="preserve">3 431,70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13</w:t>
            </w: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3 431,70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13</w:t>
            </w:r>
            <w:r>
              <w:rPr>
                <w:rFonts w:ascii="Times New Roman" w:hAnsi="Times New Roman"/>
                <w:sz w:val="16"/>
              </w:rPr>
              <w:t xml:space="preserve">3 431,70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6"/>
                <w:highlight w:val="none"/>
              </w:rPr>
              <w:t xml:space="preserve">33 431,70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106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224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13</w:t>
            </w:r>
            <w:r>
              <w:rPr>
                <w:rFonts w:ascii="Times New Roman" w:hAnsi="Times New Roman"/>
                <w:sz w:val="16"/>
              </w:rPr>
              <w:t xml:space="preserve">3 431,70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6"/>
                <w:highlight w:val="none"/>
              </w:rPr>
              <w:t xml:space="preserve">3 431,70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8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Комплекс процессных мероприятий 4 «Обеспечение реализации муниципальной программы»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850 0412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1040400590 100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850 0412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1040400590 200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850 0412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1040400590 800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31 621,00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189 726,00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rHeight w:val="233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</w:t>
              <w:br/>
              <w:t xml:space="preserve">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31 621,00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189 726, 00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31 621,00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sz w:val="16"/>
              </w:rPr>
              <w:t xml:space="preserve">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189 726,00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2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</w:tbl>
    <w:p>
      <w:pPr>
        <w:contextualSpacing/>
        <w:ind w:right="286"/>
        <w:jc w:val="both"/>
        <w:spacing w:line="240" w:lineRule="auto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br w:type="page" w:clear="all"/>
      </w: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highlight w:val="white"/>
        </w:rPr>
      </w:r>
    </w:p>
    <w:p>
      <w:pPr>
        <w:pStyle w:val="925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25"/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highlight w:val="white"/>
        </w:rPr>
        <w:t xml:space="preserve">Паспорт муниципального проекта «Формирование комфортной городской среды», входящего </w:t>
      </w:r>
      <w:r>
        <w:rPr>
          <w:rFonts w:ascii="Times New Roman" w:hAnsi="Times New Roman"/>
          <w:b/>
          <w:color w:val="000000"/>
          <w:sz w:val="28"/>
          <w:highlight w:val="white"/>
        </w:rPr>
        <w:br/>
      </w:r>
      <w:r>
        <w:rPr>
          <w:rFonts w:ascii="Times New Roman" w:hAnsi="Times New Roman"/>
          <w:b/>
          <w:color w:val="000000"/>
          <w:sz w:val="28"/>
          <w:highlight w:val="white"/>
        </w:rPr>
        <w:t xml:space="preserve"> в национальный проект (далее – муниципальный проект 1)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</w:r>
    </w:p>
    <w:p>
      <w:pPr>
        <w:pStyle w:val="1407"/>
        <w:jc w:val="center"/>
        <w:rPr>
          <w:rFonts w:ascii="Times New Roman" w:hAnsi="Times New Roman"/>
          <w:i w:val="0"/>
          <w:sz w:val="28"/>
          <w:highlight w:val="white"/>
        </w:rPr>
      </w:pPr>
      <w:r>
        <w:rPr>
          <w:rFonts w:ascii="Times New Roman" w:hAnsi="Times New Roman"/>
          <w:b/>
          <w:i w:val="0"/>
          <w:color w:val="000000"/>
          <w:sz w:val="28"/>
          <w:highlight w:val="white"/>
        </w:rPr>
        <w:t xml:space="preserve">1. Основные положения</w:t>
      </w:r>
      <w:r>
        <w:rPr>
          <w:rFonts w:ascii="Times New Roman" w:hAnsi="Times New Roman"/>
          <w:i w:val="0"/>
          <w:sz w:val="28"/>
          <w:highlight w:val="white"/>
        </w:rPr>
      </w:r>
      <w:r>
        <w:rPr>
          <w:rFonts w:ascii="Times New Roman" w:hAnsi="Times New Roman"/>
          <w:i w:val="0"/>
          <w:sz w:val="28"/>
          <w:highlight w:val="white"/>
        </w:rPr>
      </w:r>
    </w:p>
    <w:tbl>
      <w:tblPr>
        <w:tblStyle w:val="1555"/>
        <w:tblInd w:w="283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60"/>
        <w:gridCol w:w="601"/>
        <w:gridCol w:w="3260"/>
        <w:gridCol w:w="1701"/>
        <w:gridCol w:w="2693"/>
        <w:gridCol w:w="2692"/>
      </w:tblGrid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highlight w:val="white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/>
                <w:b/>
                <w:highlight w:val="white"/>
              </w:rPr>
            </w:r>
            <w:r>
              <w:rPr>
                <w:rFonts w:ascii="Times New Roman" w:hAnsi="Times New Roman"/>
                <w:b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highlight w:val="white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/>
                <w:b/>
                <w:highlight w:val="white"/>
              </w:rPr>
            </w:r>
            <w:r>
              <w:rPr>
                <w:rFonts w:ascii="Times New Roman" w:hAnsi="Times New Roman"/>
                <w:b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highlight w:val="white"/>
              </w:rPr>
              <w:t xml:space="preserve">Срок</w:t>
            </w:r>
            <w:r>
              <w:rPr>
                <w:rFonts w:ascii="Times New Roman" w:hAnsi="Times New Roman"/>
                <w:b/>
                <w:highlight w:val="white"/>
              </w:rPr>
            </w:r>
            <w:r>
              <w:rPr>
                <w:rFonts w:ascii="Times New Roman" w:hAnsi="Times New Roman"/>
                <w:b/>
                <w:highlight w:val="white"/>
              </w:rPr>
            </w:r>
          </w:p>
          <w:p>
            <w:pPr>
              <w:jc w:val="center"/>
              <w:spacing w:line="253" w:lineRule="atLeast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highlight w:val="white"/>
              </w:rPr>
              <w:t xml:space="preserve">реализации проекта</w:t>
            </w:r>
            <w:r>
              <w:rPr>
                <w:rFonts w:ascii="Times New Roman" w:hAnsi="Times New Roman"/>
                <w:b/>
                <w:highlight w:val="white"/>
              </w:rPr>
            </w:r>
            <w:r>
              <w:rPr>
                <w:rFonts w:ascii="Times New Roman" w:hAnsi="Times New Roman"/>
                <w:b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highlight w:val="white"/>
              </w:rPr>
              <w:t xml:space="preserve">01.01.2025</w:t>
            </w:r>
            <w:r>
              <w:rPr>
                <w:rFonts w:ascii="Times New Roman" w:hAnsi="Times New Roman"/>
                <w:b/>
                <w:highlight w:val="white"/>
              </w:rPr>
            </w:r>
            <w:r>
              <w:rPr>
                <w:rFonts w:ascii="Times New Roman" w:hAnsi="Times New Roman"/>
                <w:b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2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highlight w:val="white"/>
              </w:rPr>
              <w:t xml:space="preserve">31.12.2030</w:t>
            </w:r>
            <w:r>
              <w:rPr>
                <w:rFonts w:ascii="Times New Roman" w:hAnsi="Times New Roman"/>
                <w:b/>
                <w:highlight w:val="white"/>
              </w:rPr>
            </w:r>
            <w:r>
              <w:rPr>
                <w:rFonts w:ascii="Times New Roman" w:hAnsi="Times New Roman"/>
                <w:b/>
                <w:highlight w:val="white"/>
              </w:rPr>
            </w:r>
          </w:p>
        </w:tc>
      </w:tr>
      <w:tr>
        <w:tblPrEx/>
        <w:trPr>
          <w:trHeight w:val="55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Куратор муниципального проекта 1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white"/>
              </w:rPr>
              <w:t xml:space="preserve">Индучный Павел Юрьевич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white"/>
              </w:rPr>
              <w:t xml:space="preserve">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Руководитель муниципального проекта 1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white"/>
              </w:rPr>
              <w:t xml:space="preserve">Губарева Оксана Леонидовна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white"/>
              </w:rPr>
              <w:t xml:space="preserve">Заместитель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Администратор муниципального проекта 1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Щёкина Елена Владимировна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  <w:tab w:val="left" w:pos="6661" w:leader="none"/>
              </w:tabs>
              <w:rPr>
                <w:rFonts w:ascii="Times New Roman" w:hAnsi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Заместитель начальника управления транспорта, дорожной инфраструктуры 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и благоустр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ойства комитета ЖКХ, транспорта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 </w:t>
              <w:br/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Соисполнители государственной программы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947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-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Целевые группы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947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Население Белгородской области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Связь с государственными программами Белгородской области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1" w:type="dxa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1.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Муниципальная программа Белгородского района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6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Формирование современной городской среды на территории Белгородского района 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1" w:type="dxa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1.1.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highlight w:val="white"/>
              </w:rPr>
            </w:r>
            <w:r>
              <w:rPr>
                <w:rFonts w:ascii="Times New Roman" w:hAnsi="Times New Roman"/>
                <w:color w:val="000000"/>
                <w:highlight w:val="white"/>
              </w:rPr>
            </w:r>
          </w:p>
          <w:p>
            <w:pPr>
              <w:jc w:val="both"/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6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Формирование современной городской среды на территории Белгородской области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</w:tr>
    </w:tbl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</w:r>
      <w:r>
        <w:rPr>
          <w:rFonts w:ascii="Times New Roman" w:hAnsi="Times New Roman"/>
          <w:b/>
          <w:sz w:val="28"/>
          <w:highlight w:val="white"/>
        </w:rPr>
      </w:r>
      <w:r>
        <w:rPr>
          <w:rFonts w:ascii="Times New Roman" w:hAnsi="Times New Roman"/>
          <w:b/>
          <w:sz w:val="28"/>
          <w:highlight w:val="white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sz w:val="28"/>
          <w:highlight w:val="green"/>
        </w:rPr>
      </w:pPr>
      <w:r>
        <w:rPr>
          <w:rFonts w:ascii="Times New Roman" w:hAnsi="Times New Roman"/>
          <w:b/>
          <w:sz w:val="28"/>
          <w:highlight w:val="green"/>
        </w:rPr>
      </w:r>
      <w:r>
        <w:rPr>
          <w:rFonts w:ascii="Times New Roman" w:hAnsi="Times New Roman"/>
          <w:b/>
          <w:sz w:val="28"/>
          <w:highlight w:val="green"/>
        </w:rPr>
      </w:r>
      <w:r>
        <w:rPr>
          <w:rFonts w:ascii="Times New Roman" w:hAnsi="Times New Roman"/>
          <w:b/>
          <w:sz w:val="28"/>
          <w:highlight w:val="green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0" w:firstLine="0"/>
        <w:jc w:val="left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0" w:firstLine="0"/>
        <w:jc w:val="left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407"/>
        <w:ind w:left="0" w:right="2" w:firstLine="0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6"/>
        </w:rPr>
        <w:t xml:space="preserve">2.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Показатели муниципального проекта 1</w:t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tbl>
      <w:tblPr>
        <w:tblStyle w:val="1555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2"/>
        <w:gridCol w:w="993"/>
        <w:gridCol w:w="992"/>
        <w:gridCol w:w="709"/>
        <w:gridCol w:w="708"/>
        <w:gridCol w:w="851"/>
        <w:gridCol w:w="850"/>
        <w:gridCol w:w="851"/>
        <w:gridCol w:w="850"/>
        <w:gridCol w:w="851"/>
        <w:gridCol w:w="850"/>
        <w:gridCol w:w="1421"/>
        <w:gridCol w:w="1701"/>
      </w:tblGrid>
      <w:tr>
        <w:tblPrEx/>
        <w:trPr>
          <w:trHeight w:val="569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проекта 1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возраста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ния/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убыва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Базовое значение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gridSpan w:val="6"/>
            <w:tcW w:w="51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Период, 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Нарастаю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щий итог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2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ind w:left="425" w:hanging="360"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реализованных программ формирования современной городской среды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2023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none"/>
              </w:rPr>
              <w:t xml:space="preserve">нет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-708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709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0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709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709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3</w:t>
      </w:r>
      <w:r>
        <w:rPr>
          <w:rFonts w:ascii="Times New Roman" w:hAnsi="Times New Roman"/>
          <w:color w:val="000000"/>
        </w:rPr>
        <w:t xml:space="preserve">.</w:t>
      </w:r>
      <w:r>
        <w:rPr>
          <w:rFonts w:ascii="Times New Roman" w:hAnsi="Times New Roman"/>
          <w:b/>
          <w:color w:val="000000"/>
          <w:sz w:val="28"/>
        </w:rPr>
        <w:t xml:space="preserve"> Помесячный план достижения показателей муниципального проекта 1 в 2025 году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555"/>
        <w:tblInd w:w="142" w:type="dxa"/>
        <w:tblLayout w:type="fixed"/>
        <w:tblLook w:val="04A0" w:firstRow="1" w:lastRow="0" w:firstColumn="1" w:lastColumn="0" w:noHBand="0" w:noVBand="1"/>
      </w:tblPr>
      <w:tblGrid>
        <w:gridCol w:w="567"/>
        <w:gridCol w:w="2919"/>
        <w:gridCol w:w="992"/>
        <w:gridCol w:w="992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668"/>
        <w:gridCol w:w="2220"/>
      </w:tblGrid>
      <w:tr>
        <w:tblPrEx/>
        <w:trPr>
          <w:trHeight w:val="339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9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проекта 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W w:w="775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72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91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2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91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2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151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реализованных программ формирования современной городской среды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sz="6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W w:w="222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4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</w:tr>
    </w:tbl>
    <w:p>
      <w:pPr>
        <w:pStyle w:val="835"/>
      </w:pPr>
      <w:r/>
      <w:r/>
    </w:p>
    <w:p>
      <w:pPr>
        <w:pStyle w:val="1407"/>
        <w:jc w:val="center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</w:p>
    <w:p>
      <w:pPr>
        <w:pStyle w:val="1407"/>
        <w:jc w:val="center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</w:p>
    <w:p>
      <w:pPr>
        <w:pStyle w:val="1407"/>
        <w:jc w:val="center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</w:p>
    <w:p>
      <w:pPr>
        <w:pStyle w:val="1407"/>
        <w:jc w:val="center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</w:p>
    <w:p>
      <w:pPr>
        <w:pStyle w:val="835"/>
      </w:pPr>
      <w:r/>
      <w:r/>
    </w:p>
    <w:p>
      <w:pPr>
        <w:pStyle w:val="1407"/>
        <w:jc w:val="center"/>
        <w:rPr>
          <w:rFonts w:ascii="Times New Roman" w:hAnsi="Times New Roman"/>
          <w:b/>
          <w:i w:val="0"/>
          <w:color w:val="000000"/>
          <w:sz w:val="28"/>
          <w:highlight w:val="white"/>
        </w:rPr>
      </w:pPr>
      <w:r>
        <w:rPr>
          <w:rFonts w:ascii="Times New Roman" w:hAnsi="Times New Roman"/>
          <w:b/>
          <w:i w:val="0"/>
          <w:color w:val="000000"/>
          <w:sz w:val="28"/>
          <w:highlight w:val="white"/>
        </w:rPr>
        <w:t xml:space="preserve">4. Мероприятия (результаты) муниципального проекта 1, входящего в национальный проект</w:t>
      </w:r>
      <w:r>
        <w:rPr>
          <w:rFonts w:ascii="Times New Roman" w:hAnsi="Times New Roman"/>
          <w:b/>
          <w:i w:val="0"/>
          <w:color w:val="000000"/>
          <w:sz w:val="28"/>
          <w:highlight w:val="white"/>
        </w:rPr>
      </w:r>
      <w:r>
        <w:rPr>
          <w:rFonts w:ascii="Times New Roman" w:hAnsi="Times New Roman"/>
          <w:b/>
          <w:i w:val="0"/>
          <w:color w:val="000000"/>
          <w:sz w:val="28"/>
          <w:highlight w:val="white"/>
        </w:rPr>
      </w:r>
    </w:p>
    <w:p>
      <w:pPr>
        <w:jc w:val="center"/>
        <w:spacing w:after="0" w:line="57" w:lineRule="atLeast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highlight w:val="white"/>
        </w:rPr>
      </w:r>
    </w:p>
    <w:tbl>
      <w:tblPr>
        <w:tblStyle w:val="1555"/>
        <w:tblInd w:w="283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44"/>
        <w:gridCol w:w="1701"/>
        <w:gridCol w:w="992"/>
        <w:gridCol w:w="709"/>
        <w:gridCol w:w="709"/>
        <w:gridCol w:w="567"/>
        <w:gridCol w:w="567"/>
        <w:gridCol w:w="567"/>
        <w:gridCol w:w="567"/>
        <w:gridCol w:w="567"/>
        <w:gridCol w:w="567"/>
        <w:gridCol w:w="1559"/>
        <w:gridCol w:w="1416"/>
        <w:gridCol w:w="1908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ind w:left="-147" w:right="-57" w:firstLine="0"/>
              <w:jc w:val="center"/>
              <w:spacing w:line="240" w:lineRule="auto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</w:r>
          </w:p>
          <w:p>
            <w:pPr>
              <w:ind w:left="-147" w:right="-57" w:firstLine="0"/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  <w:p>
            <w:pPr>
              <w:ind w:left="-147" w:right="-57" w:firstLine="0"/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  <w:p>
            <w:pPr>
              <w:ind w:left="-147" w:right="-57" w:firstLine="0"/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п/п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Наименование структурных элементов государственных программ вместе с наименованием государственной программы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Единица измере-ния</w:t>
            </w:r>
            <w:r>
              <w:rPr>
                <w:rFonts w:ascii="Times New Roman" w:hAnsi="Times New Roman"/>
                <w:b/>
                <w:color w:val="000000"/>
                <w:spacing w:val="-36"/>
                <w:sz w:val="16"/>
                <w:highlight w:val="white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-36"/>
                <w:sz w:val="16"/>
                <w:highlight w:val="white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(</w:t>
            </w: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по ОКЕИ</w:t>
            </w: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)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Базовое</w:t>
            </w: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значение</w:t>
            </w:r>
            <w:r>
              <w:rPr>
                <w:rFonts w:ascii="Times New Roman" w:hAnsi="Times New Roman"/>
                <w:sz w:val="24"/>
                <w:highlight w:val="white"/>
              </w:rPr>
            </w:r>
            <w:r>
              <w:rPr>
                <w:rFonts w:ascii="Times New Roman" w:hAnsi="Times New Roman"/>
                <w:sz w:val="24"/>
                <w:highlight w:val="white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Значение мероприятия (результата), параметра характеристики мероприятия (результатов) по годам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Тип мероприятия (результата)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Признак «Участие муниципаль-ного образования»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Связь </w:t>
            </w: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 с показателями регионального проекта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значение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год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2025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2026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2027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2028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2029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white"/>
              </w:rPr>
              <w:t xml:space="preserve">2030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8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9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10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11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12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13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15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16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1.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sz w:val="18"/>
                <w:highlight w:val="white"/>
              </w:rPr>
              <w:t xml:space="preserve">«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Реализованы мероприятия по реализации программ формирования современной городской среды</w:t>
            </w:r>
            <w:r>
              <w:rPr>
                <w:rFonts w:ascii="Times New Roman" w:hAnsi="Times New Roman"/>
                <w:b/>
                <w:sz w:val="18"/>
                <w:highlight w:val="white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-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Единица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-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4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да</w:t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white"/>
              </w:rPr>
              <w:t xml:space="preserve">(на территориях городских и сельских поселений Белгородского района)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Показатели муниципального 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проекта 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1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</w:tr>
    </w:tbl>
    <w:p>
      <w:pPr>
        <w:pStyle w:val="835"/>
      </w:pPr>
      <w:r/>
      <w:r/>
    </w:p>
    <w:p>
      <w:pPr>
        <w:pStyle w:val="1407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5. Финансовое обеспечение реализации муниципального проекта 1</w:t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tbl>
      <w:tblPr>
        <w:tblStyle w:val="155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043"/>
        <w:gridCol w:w="1417"/>
        <w:gridCol w:w="1560"/>
        <w:gridCol w:w="1134"/>
        <w:gridCol w:w="992"/>
        <w:gridCol w:w="992"/>
        <w:gridCol w:w="992"/>
        <w:gridCol w:w="993"/>
        <w:gridCol w:w="1621"/>
      </w:tblGrid>
      <w:tr>
        <w:tblPrEx/>
        <w:trPr>
          <w:trHeight w:val="334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2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4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Муниципальный проект «Формирование комфортной городской среды»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850 0503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101И455550 200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56 776,70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30 951,80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30 951,80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30 951,80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30 951,80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180 583,90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56 776,70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30 951,80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30 951,80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30 951,80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30 951,80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180 583,90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45 000,0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21 400,00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21 400,0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21 400,0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21 400,0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</w:rPr>
              <w:t xml:space="preserve">130 600,00</w:t>
            </w:r>
            <w:r>
              <w:rPr>
                <w:rFonts w:ascii="Times New Roman" w:hAnsi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200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2 872,40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4 697,60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4 697,60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4 697,60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4 697,60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21 662,80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8 904,30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4 854,20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4 854,20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4 854,20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4 854,20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28 321,10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«Реализованы мероприятия </w:t>
            </w:r>
            <w: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по реализации программ формирования современной городской среды</w:t>
            </w:r>
            <w:r>
              <w:rPr>
                <w:rFonts w:ascii="Times New Roman" w:hAnsi="Times New Roman"/>
                <w:b/>
                <w:sz w:val="18"/>
              </w:rPr>
              <w:t xml:space="preserve">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56 776,70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30 951,80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30 951,80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30 951,80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30 951,80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180 583,90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56 776,70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30 951,80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30 951,80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30 951,80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30 951,80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180 583,90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45 000,0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21 400,00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21 400,0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21 400,0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21 400,0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130 600,00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2 872,40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4 697,60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4 697,60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4 697,60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4 697,60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21 662,80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8 904,30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4 854,20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4 854,20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4 854,20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4 854,20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28 321,10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</w:tbl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contextualSpacing/>
        <w:jc w:val="center"/>
        <w:rPr>
          <w:rFonts w:ascii="Tinos" w:hAnsi="Tinos" w:cs="Tinos"/>
          <w:i w:val="0"/>
          <w:sz w:val="28"/>
          <w:szCs w:val="28"/>
        </w:rPr>
      </w:pPr>
      <w:r>
        <w:rPr>
          <w:rFonts w:ascii="Tinos" w:hAnsi="Tinos" w:eastAsia="Tinos" w:cs="Tinos"/>
          <w:b/>
          <w:i w:val="0"/>
          <w:color w:val="000000"/>
          <w:sz w:val="28"/>
          <w:szCs w:val="28"/>
        </w:rPr>
        <w:t xml:space="preserve">6. Помесячный план исполнения бюджета муниципального района «Белгородский район» Белгородской области </w:t>
        <w:br/>
        <w:t xml:space="preserve">в части бюджетных ассигнований, </w:t>
      </w:r>
      <w:r>
        <w:rPr>
          <w:rFonts w:ascii="Tinos" w:hAnsi="Tinos" w:eastAsia="Tinos" w:cs="Tinos"/>
          <w:b/>
          <w:i w:val="0"/>
          <w:color w:val="000000"/>
          <w:sz w:val="28"/>
          <w:szCs w:val="28"/>
        </w:rPr>
        <w:t xml:space="preserve">предусмотренных на финансовое обеспечение реализации </w:t>
      </w:r>
      <w:r>
        <w:rPr>
          <w:rFonts w:ascii="Tinos" w:hAnsi="Tinos" w:cs="Tinos"/>
          <w:i w:val="0"/>
          <w:sz w:val="28"/>
          <w:szCs w:val="28"/>
        </w:rPr>
      </w:r>
      <w:r>
        <w:rPr>
          <w:rFonts w:ascii="Tinos" w:hAnsi="Tinos" w:cs="Tinos"/>
          <w:i w:val="0"/>
          <w:sz w:val="28"/>
          <w:szCs w:val="28"/>
        </w:rPr>
      </w:r>
    </w:p>
    <w:p>
      <w:pPr>
        <w:pStyle w:val="1407"/>
        <w:contextualSpacing/>
        <w:jc w:val="center"/>
        <w:rPr>
          <w:rFonts w:ascii="Tinos" w:hAnsi="Tinos" w:cs="Tinos"/>
          <w:i w:val="0"/>
          <w:sz w:val="28"/>
          <w:szCs w:val="28"/>
        </w:rPr>
      </w:pPr>
      <w:r>
        <w:rPr>
          <w:rFonts w:ascii="Tinos" w:hAnsi="Tinos" w:eastAsia="Tinos" w:cs="Tinos"/>
          <w:b/>
          <w:i w:val="0"/>
          <w:color w:val="000000"/>
          <w:sz w:val="28"/>
          <w:szCs w:val="28"/>
        </w:rPr>
        <w:t xml:space="preserve">муниципального проекта 1 в 2025 году, входящего в национальный проект</w:t>
      </w:r>
      <w:r>
        <w:rPr>
          <w:rFonts w:ascii="Tinos" w:hAnsi="Tinos" w:cs="Tinos"/>
          <w:i w:val="0"/>
          <w:sz w:val="28"/>
          <w:szCs w:val="28"/>
        </w:rPr>
      </w:r>
      <w:r>
        <w:rPr>
          <w:rFonts w:ascii="Tinos" w:hAnsi="Tinos" w:cs="Tinos"/>
          <w:i w:val="0"/>
          <w:sz w:val="28"/>
          <w:szCs w:val="28"/>
        </w:rPr>
      </w:r>
    </w:p>
    <w:p>
      <w:pPr>
        <w:pStyle w:val="835"/>
      </w:pPr>
      <w:r/>
      <w:r/>
    </w:p>
    <w:tbl>
      <w:tblPr>
        <w:tblStyle w:val="1555"/>
        <w:tblInd w:w="283" w:type="dxa"/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847"/>
        <w:gridCol w:w="851"/>
        <w:gridCol w:w="850"/>
        <w:gridCol w:w="709"/>
        <w:gridCol w:w="850"/>
        <w:gridCol w:w="851"/>
        <w:gridCol w:w="708"/>
        <w:gridCol w:w="851"/>
        <w:gridCol w:w="850"/>
        <w:gridCol w:w="851"/>
        <w:gridCol w:w="850"/>
        <w:gridCol w:w="2554"/>
      </w:tblGrid>
      <w:tr>
        <w:tblPrEx/>
        <w:trPr>
          <w:trHeight w:val="3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Мероприятия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ведомственного проекта 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8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Мероприятие (результат) «Реализованы мероприятия</w:t>
              <w:br/>
              <w:t xml:space="preserve"> по 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еализации программ формирования современной городской среды»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56 776,70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7. План реализации комплекса муниципального проекта 1, входящего в национальный проект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992"/>
        <w:gridCol w:w="992"/>
        <w:gridCol w:w="964"/>
        <w:gridCol w:w="850"/>
        <w:gridCol w:w="3006"/>
        <w:gridCol w:w="992"/>
        <w:gridCol w:w="851"/>
        <w:gridCol w:w="850"/>
        <w:gridCol w:w="1247"/>
        <w:gridCol w:w="1732"/>
      </w:tblGrid>
      <w:tr>
        <w:tblPrEx/>
        <w:trPr>
          <w:trHeight w:val="2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 п/п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Наименование мероприятия (результата), объекта мероприятия (результата), контрольной точки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Срок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Взаимосвязь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Адрес объекта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(в соответ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ствии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с ФИАС)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Мощность объекта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Объем финансового обеспечения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(тыс. рублей)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Вид документа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и характе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ристика мероприятия (результата)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начало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окончание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предшественники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последо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ватели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ед. изм. (по ОКЕИ)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значе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«Реализованы мероприятия по реализации программ формирования современной городской среды»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56 776,70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«Р</w:t>
            </w:r>
            <w:r>
              <w:rPr>
                <w:rFonts w:ascii="Times New Roman" w:hAnsi="Times New Roman"/>
                <w:b/>
                <w:sz w:val="16"/>
              </w:rPr>
              <w:t xml:space="preserve">еализованы мероприятия по реализации программ формирования современной городской среды</w:t>
            </w:r>
            <w:r>
              <w:rPr>
                <w:rFonts w:ascii="Times New Roman" w:hAnsi="Times New Roman"/>
                <w:b/>
                <w:sz w:val="16"/>
              </w:rPr>
              <w:t xml:space="preserve">»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56 776,70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6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01.01.2025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31.12.2025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«Р</w:t>
            </w:r>
            <w:r>
              <w:rPr>
                <w:rFonts w:ascii="Times New Roman" w:hAnsi="Times New Roman"/>
                <w:b/>
                <w:sz w:val="16"/>
              </w:rPr>
              <w:t xml:space="preserve">еализованы мероприятия по реализации программ формирования современной городской среды</w:t>
            </w:r>
            <w:r>
              <w:rPr>
                <w:rFonts w:ascii="Times New Roman" w:hAnsi="Times New Roman"/>
                <w:b/>
                <w:sz w:val="16"/>
              </w:rPr>
              <w:t xml:space="preserve">»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01.01.2026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31.12.2026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1.3.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«Р</w:t>
            </w:r>
            <w:r>
              <w:rPr>
                <w:rFonts w:ascii="Times New Roman" w:hAnsi="Times New Roman"/>
                <w:b/>
                <w:sz w:val="16"/>
              </w:rPr>
              <w:t xml:space="preserve">еализованы мероприятия по реализации программ формирования современной городской среды</w:t>
            </w:r>
            <w:r>
              <w:rPr>
                <w:rFonts w:ascii="Times New Roman" w:hAnsi="Times New Roman"/>
                <w:b/>
                <w:sz w:val="16"/>
              </w:rPr>
              <w:t xml:space="preserve">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30 951,80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01.01.2027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31.12.2027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1.4.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«Р</w:t>
            </w:r>
            <w:r>
              <w:rPr>
                <w:rFonts w:ascii="Times New Roman" w:hAnsi="Times New Roman"/>
                <w:b/>
                <w:sz w:val="16"/>
              </w:rPr>
              <w:t xml:space="preserve">еализованы мероприятия по реализации программ формирования современной городской среды</w:t>
            </w:r>
            <w:r>
              <w:rPr>
                <w:rFonts w:ascii="Times New Roman" w:hAnsi="Times New Roman"/>
                <w:b/>
                <w:sz w:val="16"/>
              </w:rPr>
              <w:t xml:space="preserve">»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/>
            <w:r>
              <w:rPr>
                <w:rFonts w:ascii="Times New Roman" w:hAnsi="Times New Roman"/>
                <w:b/>
                <w:sz w:val="16"/>
              </w:rPr>
              <w:t xml:space="preserve">30 951,80</w:t>
            </w: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01.01.2028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31.12.2028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1.5.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«Р</w:t>
            </w:r>
            <w:r>
              <w:rPr>
                <w:rFonts w:ascii="Times New Roman" w:hAnsi="Times New Roman"/>
                <w:b/>
                <w:sz w:val="16"/>
              </w:rPr>
              <w:t xml:space="preserve">еализованы мероприятия по реализации программ формирования современной городской среды</w:t>
            </w:r>
            <w:r>
              <w:rPr>
                <w:rFonts w:ascii="Times New Roman" w:hAnsi="Times New Roman"/>
                <w:b/>
                <w:sz w:val="16"/>
              </w:rPr>
              <w:t xml:space="preserve">»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mes New Roman" w:hAnsi="Times New Roman"/>
                <w:b/>
                <w:sz w:val="16"/>
              </w:rPr>
              <w:t xml:space="preserve">30 951,80</w:t>
            </w: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31.12.2029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01.01.2029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31.12.2029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1.6.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«Р</w:t>
            </w:r>
            <w:r>
              <w:rPr>
                <w:rFonts w:ascii="Times New Roman" w:hAnsi="Times New Roman"/>
                <w:b/>
                <w:sz w:val="16"/>
              </w:rPr>
              <w:t xml:space="preserve">еализованы мероприятия по реализации программ формирования современной городской среды</w:t>
            </w:r>
            <w:r>
              <w:rPr>
                <w:rFonts w:ascii="Times New Roman" w:hAnsi="Times New Roman"/>
                <w:b/>
                <w:sz w:val="16"/>
              </w:rPr>
              <w:t xml:space="preserve">»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mes New Roman" w:hAnsi="Times New Roman"/>
                <w:b/>
                <w:sz w:val="16"/>
              </w:rPr>
              <w:t xml:space="preserve">30 951,80</w:t>
            </w: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01.01.2030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31.12.2030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contextualSpacing/>
        <w:ind w:right="286"/>
        <w:jc w:val="both"/>
        <w:spacing w:line="240" w:lineRule="auto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highlight w:val="white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  <w:sectPr>
          <w:headerReference w:type="default" r:id="rId11"/>
          <w:footnotePr/>
          <w:endnotePr/>
          <w:type w:val="nextPage"/>
          <w:pgSz w:w="16838" w:h="11906" w:orient="landscape"/>
          <w:pgMar w:top="1418" w:right="680" w:bottom="567" w:left="567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Адресный перечень благоустройства дворовых территорий 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tbl>
      <w:tblPr>
        <w:tblStyle w:val="1550"/>
        <w:tblInd w:w="389" w:type="dxa"/>
        <w:tblLayout w:type="fixed"/>
        <w:tblLook w:val="04A0" w:firstRow="1" w:lastRow="0" w:firstColumn="1" w:lastColumn="0" w:noHBand="0" w:noVBand="1"/>
      </w:tblPr>
      <w:tblGrid>
        <w:gridCol w:w="816"/>
        <w:gridCol w:w="8433"/>
      </w:tblGrid>
      <w:tr>
        <w:tblPrEx/>
        <w:trPr>
          <w:trHeight w:val="315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84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59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№                          п/п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Адрес дворовой территории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2025 год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3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дворовых территорий многоквартирных домов, расположенных по адресу: Белгородская область, Белгородский район, 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п. Майский, ул. Зеленая, д. 2, д. 4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Адресный перечень благоустройства общественных территорий 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tbl>
      <w:tblPr>
        <w:tblStyle w:val="1550"/>
        <w:tblInd w:w="389" w:type="dxa"/>
        <w:tblLayout w:type="fixed"/>
        <w:tblLook w:val="04A0" w:firstRow="1" w:lastRow="0" w:firstColumn="1" w:lastColumn="0" w:noHBand="0" w:noVBand="1"/>
      </w:tblPr>
      <w:tblGrid>
        <w:gridCol w:w="816"/>
        <w:gridCol w:w="8433"/>
      </w:tblGrid>
      <w:tr>
        <w:tblPrEx/>
        <w:trPr>
          <w:trHeight w:val="315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84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59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№                          п/п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Адрес общественной территории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2025 год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парка «Под Дубом» в п. Дубовое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3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современной детской игровой и спортивной площадок 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по ул. Олимпийская, п. Майский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территории вблизи аллеи «Сиреневый бульвар», </w:t>
              <w:br/>
              <w:t xml:space="preserve">п. Разумное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  <w:sectPr>
          <w:footnotePr/>
          <w:endnotePr/>
          <w:type w:val="nextPage"/>
          <w:pgSz w:w="11906" w:h="16838" w:orient="portrait"/>
          <w:pgMar w:top="680" w:right="567" w:bottom="567" w:left="1418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jc w:val="center"/>
        <w:spacing w:line="240" w:lineRule="auto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муниципального проекта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spacing w:line="240" w:lineRule="auto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«Благоустройство территорий различного функционального назначения», не входящий в национальный проект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spacing w:line="240" w:lineRule="auto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(далее – муниципальный проект 2)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spacing w:line="240" w:lineRule="auto"/>
        <w:tabs>
          <w:tab w:val="left" w:pos="1853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contextualSpacing/>
        <w:jc w:val="center"/>
        <w:spacing w:line="240" w:lineRule="auto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Основные положения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spacing w:line="240" w:lineRule="auto"/>
        <w:tabs>
          <w:tab w:val="left" w:pos="185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1555"/>
        <w:tblW w:w="15593" w:type="dxa"/>
        <w:tblInd w:w="137" w:type="dxa"/>
        <w:tblLook w:val="04A0" w:firstRow="1" w:lastRow="0" w:firstColumn="1" w:lastColumn="0" w:noHBand="0" w:noVBand="1"/>
      </w:tblPr>
      <w:tblGrid>
        <w:gridCol w:w="6095"/>
        <w:gridCol w:w="3524"/>
        <w:gridCol w:w="1863"/>
        <w:gridCol w:w="1701"/>
        <w:gridCol w:w="2410"/>
      </w:tblGrid>
      <w:tr>
        <w:tblPrEx/>
        <w:trPr>
          <w:trHeight w:val="981"/>
        </w:trPr>
        <w:tc>
          <w:tcPr>
            <w:tcW w:w="609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2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Развитие транспортной инфраструктуры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на территории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Срок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реализации проекта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Дата начала: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01.01.2025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Дата окончания: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31.12.2030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6095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Куратор муниципального проекта 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2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Индучный П.Ю.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3"/>
            <w:tcW w:w="597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района – руководитель комитета ЖКХ, транспорта и инженерной инфраструктуры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095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Руководитель муниципального проекта 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Губарева О.Л.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3"/>
            <w:tcW w:w="597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руководителя комитета ЖКХ, транспорта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6095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Администратор муниципального проекта 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Щёкина Е.В.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3"/>
            <w:tcW w:w="597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управления транспорта, дорожной инфраструктуры и благоустр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ойства комитета ЖКХ, транспорта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инженерной инфраструктуры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277"/>
        </w:trPr>
        <w:tc>
          <w:tcPr>
            <w:tcW w:w="6095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Соисполнители муниципальной программы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24" w:type="dxa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–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3"/>
            <w:tcW w:w="5974" w:type="dxa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–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409"/>
        </w:trPr>
        <w:tc>
          <w:tcPr>
            <w:tcW w:w="6095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Целевые группы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r>
          </w:p>
        </w:tc>
        <w:tc>
          <w:tcPr>
            <w:gridSpan w:val="4"/>
            <w:tcW w:w="9498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Население Белгородского района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570"/>
        </w:trPr>
        <w:tc>
          <w:tcPr>
            <w:tcW w:w="6095" w:type="dxa"/>
            <w:vAlign w:val="center"/>
            <w:vMerge w:val="restart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Связь с государственными программами Белгородской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2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Белгородского района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3"/>
            <w:tcW w:w="597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ние современной городской среды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территории Белгородского района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6095" w:type="dxa"/>
            <w:vMerge w:val="continue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2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Государственная программа Белгородской области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3"/>
            <w:tcW w:w="597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 доступным и комфортным жильем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коммунальными услугами граждан Российской Федерации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right="286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2. Показатели муниципального проекта 2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1555"/>
        <w:tblInd w:w="283" w:type="dxa"/>
        <w:tblLayout w:type="fixed"/>
        <w:tblLook w:val="04A0" w:firstRow="1" w:lastRow="0" w:firstColumn="1" w:lastColumn="0" w:noHBand="0" w:noVBand="1"/>
      </w:tblPr>
      <w:tblGrid>
        <w:gridCol w:w="567"/>
        <w:gridCol w:w="2122"/>
        <w:gridCol w:w="992"/>
        <w:gridCol w:w="993"/>
        <w:gridCol w:w="992"/>
        <w:gridCol w:w="709"/>
        <w:gridCol w:w="708"/>
        <w:gridCol w:w="851"/>
        <w:gridCol w:w="850"/>
        <w:gridCol w:w="851"/>
        <w:gridCol w:w="850"/>
        <w:gridCol w:w="851"/>
        <w:gridCol w:w="850"/>
        <w:gridCol w:w="1137"/>
        <w:gridCol w:w="1984"/>
      </w:tblGrid>
      <w:tr>
        <w:tblPrEx/>
        <w:trPr>
          <w:trHeight w:val="569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проекта </w:t>
            </w: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возраста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ния/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убыва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Базовое значение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gridSpan w:val="6"/>
            <w:tcW w:w="51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Период, 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Нарастаю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щий итог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Количество благоустроенных территорий различного функционального назначения 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2023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none"/>
              </w:rPr>
              <w:t xml:space="preserve">нет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right="286" w:firstLine="0"/>
        <w:jc w:val="both"/>
        <w:spacing w:after="0" w:line="240" w:lineRule="auto"/>
        <w:tabs>
          <w:tab w:val="left" w:pos="15307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283" w:right="286" w:firstLine="426"/>
        <w:jc w:val="both"/>
        <w:spacing w:after="0" w:line="240" w:lineRule="auto"/>
        <w:tabs>
          <w:tab w:val="left" w:pos="15307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right="286" w:firstLine="0"/>
        <w:jc w:val="center"/>
        <w:spacing w:after="0" w:line="240" w:lineRule="auto"/>
        <w:tabs>
          <w:tab w:val="left" w:pos="15307" w:leader="none"/>
        </w:tabs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3. Помесячный план достижения показателей муниципального проекта 2 в 2025 году</w:t>
      </w:r>
      <w:r>
        <w:rPr>
          <w:rFonts w:ascii="Times New Roman" w:hAnsi="Times New Roman"/>
          <w:b/>
          <w:bCs/>
          <w:sz w:val="28"/>
        </w:rPr>
      </w:r>
      <w:r>
        <w:rPr>
          <w:rFonts w:ascii="Times New Roman" w:hAnsi="Times New Roman"/>
          <w:b/>
          <w:bCs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555"/>
        <w:tblInd w:w="283" w:type="dxa"/>
        <w:tblLayout w:type="fixed"/>
        <w:tblLook w:val="04A0" w:firstRow="1" w:lastRow="0" w:firstColumn="1" w:lastColumn="0" w:noHBand="0" w:noVBand="1"/>
      </w:tblPr>
      <w:tblGrid>
        <w:gridCol w:w="567"/>
        <w:gridCol w:w="2778"/>
        <w:gridCol w:w="992"/>
        <w:gridCol w:w="992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668"/>
        <w:gridCol w:w="2220"/>
      </w:tblGrid>
      <w:tr>
        <w:tblPrEx/>
        <w:trPr>
          <w:trHeight w:val="339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7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проекта 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W w:w="775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72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77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2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77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2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82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7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Количество благоустроенных территорий различного функционального назначения (ежегодно накопительным итогом)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W w:w="222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none"/>
              </w:rPr>
              <w:t xml:space="preserve">1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</w:tr>
    </w:tbl>
    <w:p>
      <w:pPr>
        <w:ind w:left="0" w:firstLine="0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142" w:firstLine="709"/>
        <w:jc w:val="center"/>
        <w:spacing w:after="0" w:line="24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4. Мероприятия (результаты) муниципального проекта 2, не входящего в национальный проект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</w:r>
      <w:r>
        <w:rPr>
          <w:rFonts w:ascii="Times New Roman" w:hAnsi="Times New Roman"/>
          <w:b/>
          <w:bCs/>
          <w:sz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555"/>
        <w:tblInd w:w="283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555"/>
        <w:gridCol w:w="851"/>
        <w:gridCol w:w="822"/>
        <w:gridCol w:w="708"/>
        <w:gridCol w:w="709"/>
        <w:gridCol w:w="709"/>
        <w:gridCol w:w="850"/>
        <w:gridCol w:w="851"/>
        <w:gridCol w:w="850"/>
        <w:gridCol w:w="851"/>
        <w:gridCol w:w="1163"/>
        <w:gridCol w:w="1842"/>
        <w:gridCol w:w="1418"/>
      </w:tblGrid>
      <w:tr>
        <w:tblPrEx/>
        <w:trPr>
          <w:trHeight w:val="622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</w:tc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структурных элементов муниципальных программ вместе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с наименованием муниципальной программы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tcW w:w="153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Базовое значение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gridSpan w:val="6"/>
            <w:tcW w:w="482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Значение мероприятий (результата), параметра характеристики мероприятия (результата) по годам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Тип мероприя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тия (резуль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тата)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Связь показателя ведомствен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ного проекта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ние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3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24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18"/>
              </w:rPr>
              <w:t xml:space="preserve">Реализованы мероприятия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по благоустройству территорий различного функционально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го назначения»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–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2023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Оказание услуг (выполне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ние работ)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Показатели муниципально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го проекта 2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5. Финансовое обеспечение реализации муниципального проекта 2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</w:r>
      <w:r>
        <w:rPr>
          <w:rFonts w:ascii="Times New Roman" w:hAnsi="Times New Roman"/>
          <w:b/>
          <w:sz w:val="32"/>
          <w:szCs w:val="28"/>
        </w:rPr>
      </w:r>
      <w:r>
        <w:rPr>
          <w:rFonts w:ascii="Times New Roman" w:hAnsi="Times New Roman"/>
          <w:b/>
          <w:sz w:val="32"/>
          <w:szCs w:val="28"/>
        </w:rPr>
      </w:r>
    </w:p>
    <w:tbl>
      <w:tblPr>
        <w:tblStyle w:val="1555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2126"/>
        <w:gridCol w:w="1389"/>
        <w:gridCol w:w="1134"/>
        <w:gridCol w:w="1163"/>
        <w:gridCol w:w="1134"/>
        <w:gridCol w:w="1134"/>
        <w:gridCol w:w="1275"/>
        <w:gridCol w:w="1418"/>
      </w:tblGrid>
      <w:tr>
        <w:tblPrEx/>
        <w:trPr>
          <w:trHeight w:val="336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gridSpan w:val="7"/>
            <w:tcW w:w="864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Объем финансового обеспечение по годам, тыс. 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411"/>
          <w:tblHeader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41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39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Муниципальный проект «Благоустройство территорий различного функционального назначения», не входящий в национальный проект»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850 0503 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1020171390 200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100 0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муниципальному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проекту: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vAlign w:val="center"/>
            <w:textDirection w:val="lrTb"/>
            <w:noWrap w:val="false"/>
          </w:tcPr>
          <w:p>
            <w:pPr>
              <w:pStyle w:val="1055"/>
              <w:numPr>
                <w:ilvl w:val="0"/>
                <w:numId w:val="23"/>
              </w:numPr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Межбюджетные трансферты из федерального бюджета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vAlign w:val="center"/>
            <w:textDirection w:val="lrTb"/>
            <w:noWrap w:val="false"/>
          </w:tcPr>
          <w:p>
            <w:pPr>
              <w:pStyle w:val="1055"/>
              <w:numPr>
                <w:ilvl w:val="0"/>
                <w:numId w:val="23"/>
              </w:numPr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Межбюджетные трансферты из областного бюджета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vAlign w:val="center"/>
            <w:textDirection w:val="lrTb"/>
            <w:noWrap w:val="false"/>
          </w:tcPr>
          <w:p>
            <w:pPr>
              <w:pStyle w:val="1055"/>
              <w:numPr>
                <w:ilvl w:val="0"/>
                <w:numId w:val="23"/>
              </w:numPr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(результат) «Реализованы мероприятия по благоустройству территорий различного функционального назначения»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vAlign w:val="center"/>
            <w:textDirection w:val="lrTb"/>
            <w:noWrap w:val="false"/>
          </w:tcPr>
          <w:p>
            <w:pPr>
              <w:pStyle w:val="1055"/>
              <w:numPr>
                <w:ilvl w:val="0"/>
                <w:numId w:val="22"/>
              </w:numPr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Межбюджетные трансферты из федерального бюджета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textDirection w:val="lrTb"/>
            <w:noWrap w:val="false"/>
          </w:tcPr>
          <w:p>
            <w:pPr>
              <w:pStyle w:val="1055"/>
              <w:numPr>
                <w:ilvl w:val="0"/>
                <w:numId w:val="22"/>
              </w:numPr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100 000,00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textDirection w:val="lrTb"/>
            <w:noWrap w:val="false"/>
          </w:tcPr>
          <w:p>
            <w:pPr>
              <w:pStyle w:val="1055"/>
              <w:numPr>
                <w:ilvl w:val="0"/>
                <w:numId w:val="22"/>
              </w:numPr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spacing w:after="160" w:line="259" w:lineRule="auto"/>
        <w:widowControl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Помесячный план исполнения бюджета муниципального района «Белгородский район» Белгородской области</w:t>
      </w:r>
      <w:r>
        <w:rPr>
          <w:rFonts w:ascii="Times New Roman" w:hAnsi="Times New Roman"/>
          <w:b/>
          <w:sz w:val="28"/>
          <w:szCs w:val="28"/>
        </w:rPr>
        <w:br/>
        <w:t xml:space="preserve">в части бюджетных ассигнований, предусмотренных на финансовое обеспечение реализации</w:t>
      </w:r>
      <w:r>
        <w:rPr>
          <w:rFonts w:ascii="Times New Roman" w:hAnsi="Times New Roman"/>
          <w:b/>
          <w:sz w:val="28"/>
          <w:szCs w:val="28"/>
        </w:rPr>
        <w:br/>
        <w:t xml:space="preserve">муниципального проекта 2, не входящего в национальный проект в 2025 году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55"/>
        <w:tblW w:w="1531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833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1559"/>
        <w:gridCol w:w="6"/>
      </w:tblGrid>
      <w:tr>
        <w:tblPrEx/>
        <w:trPr>
          <w:jc w:val="center"/>
          <w:trHeight w:val="407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мероприятия (результата) муниципального проекта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2025 года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blPrEx/>
        <w:trPr>
          <w:gridAfter w:val="1"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gridAfter w:val="1"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blPrEx/>
        <w:trPr>
          <w:cantSplit/>
          <w:gridAfter w:val="1"/>
          <w:jc w:val="center"/>
          <w:trHeight w:val="11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«Реализованы мероприятия по благоустройству территорий различного функционального назначения»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100 000,00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План реализации муниципального проекта 2, </w:t>
      </w:r>
      <w:r>
        <w:rPr>
          <w:rFonts w:ascii="Times New Roman" w:hAnsi="Times New Roman"/>
          <w:b/>
          <w:sz w:val="28"/>
          <w:szCs w:val="28"/>
        </w:rPr>
        <w:t xml:space="preserve">не </w:t>
      </w:r>
      <w:r>
        <w:rPr>
          <w:rFonts w:ascii="Times New Roman" w:hAnsi="Times New Roman"/>
          <w:b/>
          <w:sz w:val="28"/>
          <w:szCs w:val="28"/>
        </w:rPr>
        <w:t xml:space="preserve">входящего в национальный проект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55"/>
        <w:tblW w:w="1516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2"/>
        <w:gridCol w:w="992"/>
        <w:gridCol w:w="964"/>
        <w:gridCol w:w="850"/>
        <w:gridCol w:w="3006"/>
        <w:gridCol w:w="992"/>
        <w:gridCol w:w="851"/>
        <w:gridCol w:w="850"/>
        <w:gridCol w:w="1247"/>
        <w:gridCol w:w="1588"/>
      </w:tblGrid>
      <w:tr>
        <w:tblPrEx/>
        <w:trPr>
          <w:trHeight w:val="264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п/п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мероприятия (результата), объекта мероприятия (результата), контрольной точки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Срок реализации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2"/>
            <w:tcW w:w="18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Взаимосвязь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Адрес объекта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(в соответ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ствии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с ФИАС)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2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Мощность объекта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Объем финансового обеспечения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(тыс. рублей)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Вид документа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и характе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ристика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blPrEx/>
        <w:trPr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начало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окончание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предшественники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последо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ватели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ед. изм. (по ОКЕИ)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значе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1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(результат) «Реализованы мероприятия по благоустройству территорий различного функционального назначения»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31.12.2030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100 000,00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Итоговый отчет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(результат) «Реализованы мероприятия по благоустройству территорий различного функционального назначения»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100 000,00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15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ПСД»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5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«Заключенние контракта</w:t>
            </w:r>
            <w:r>
              <w:rPr>
                <w:sz w:val="16"/>
                <w:szCs w:val="16"/>
              </w:rPr>
              <w:t xml:space="preserve"> </w:t>
              <w:br/>
              <w:t xml:space="preserve">на выполнение строительно-монтажных работ»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Заключенный контракт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«Выполнение строительно-монтажных работ</w:t>
            </w:r>
            <w:r>
              <w:rPr>
                <w:sz w:val="16"/>
                <w:szCs w:val="16"/>
              </w:rPr>
              <w:t xml:space="preserve">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3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1.2.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(результат) «Реализованы мероприятия по благоустройству территорий различного функционального назначения»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01.01.2026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31.12.2026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14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ПСД»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«Заключенние контракта</w:t>
            </w:r>
            <w:r>
              <w:rPr>
                <w:sz w:val="16"/>
                <w:szCs w:val="16"/>
              </w:rPr>
              <w:t xml:space="preserve"> </w:t>
              <w:br/>
              <w:t xml:space="preserve">на выполнение строительно-монтажных работ»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Заключенный контракт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«Выполнение строительно-монтажных работ</w:t>
            </w:r>
            <w:r>
              <w:rPr>
                <w:sz w:val="16"/>
                <w:szCs w:val="16"/>
              </w:rPr>
              <w:t xml:space="preserve">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3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1.3.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(результат) «Реализованы мероприятия по благоустройству территорий различного функционального назначения»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01.01.2027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31.12.2027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ПСД»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«Заключенние контракта</w:t>
            </w:r>
            <w:r>
              <w:rPr>
                <w:sz w:val="16"/>
                <w:szCs w:val="16"/>
              </w:rPr>
              <w:t xml:space="preserve"> </w:t>
              <w:br/>
              <w:t xml:space="preserve">на выполнение строительно-монтажных работ»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Заключенный контракт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«Выполнение строительно-монтажных работ</w:t>
            </w:r>
            <w:r>
              <w:rPr>
                <w:sz w:val="16"/>
                <w:szCs w:val="16"/>
              </w:rPr>
              <w:t xml:space="preserve">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3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1.4.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(результат) «Реализованы мероприятия по благоустройству территорий различного функционального назначения»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01.01.2028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31.12.2028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ПСД»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«Заключенние контракта</w:t>
            </w:r>
            <w:r>
              <w:rPr>
                <w:sz w:val="16"/>
                <w:szCs w:val="16"/>
              </w:rPr>
              <w:t xml:space="preserve"> </w:t>
              <w:br/>
              <w:t xml:space="preserve">на выполнение строительно-монтажных работ»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Заключенный контракт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«Выполнение строительно-монтажных работ</w:t>
            </w:r>
            <w:r>
              <w:rPr>
                <w:sz w:val="16"/>
                <w:szCs w:val="16"/>
              </w:rPr>
              <w:t xml:space="preserve">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3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1.5.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(результат) «Реализованы мероприятия по благоустройству территорий различного функционального назначения»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01.01.2029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31.12.2029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14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ПСД»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«Заключенние контракта</w:t>
            </w:r>
            <w:r>
              <w:rPr>
                <w:sz w:val="16"/>
                <w:szCs w:val="16"/>
              </w:rPr>
              <w:t xml:space="preserve"> </w:t>
              <w:br/>
              <w:t xml:space="preserve">на выполнение строительно-монтажных работ»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Заключенный контракт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«Выполнение строительно-монтажных работ</w:t>
            </w:r>
            <w:r>
              <w:rPr>
                <w:sz w:val="16"/>
                <w:szCs w:val="16"/>
              </w:rPr>
              <w:t xml:space="preserve">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3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1.6.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(результат) «Реализованы мероприятия по благоустройству территорий различного функционального назначения»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01.01.2030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31.12.2030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14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ПСД»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«Заключенние контракта</w:t>
            </w:r>
            <w:r>
              <w:rPr>
                <w:sz w:val="16"/>
                <w:szCs w:val="16"/>
              </w:rPr>
              <w:t xml:space="preserve"> </w:t>
              <w:br/>
              <w:t xml:space="preserve">на выполнение строительно-монтажных работ»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Заключенный контракт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14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7"/>
              <w:ind w:hanging="3"/>
              <w:jc w:val="center"/>
              <w:tabs>
                <w:tab w:val="left" w:pos="1188" w:leader="none"/>
              </w:tabs>
            </w:pPr>
            <w:r>
              <w:rPr>
                <w:sz w:val="16"/>
                <w:szCs w:val="16"/>
              </w:rPr>
              <w:t xml:space="preserve">Контрольная точка «Выполнение строительно-монтажных работ</w:t>
            </w:r>
            <w:r>
              <w:rPr>
                <w:sz w:val="16"/>
                <w:szCs w:val="16"/>
              </w:rPr>
              <w:t xml:space="preserve">»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01.01.2025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31.12.2025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00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bCs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ectPr>
          <w:footnotePr/>
          <w:endnotePr/>
          <w:type w:val="nextPage"/>
          <w:pgSz w:w="16838" w:h="11906" w:orient="landscape"/>
          <w:pgMar w:top="1418" w:right="680" w:bottom="567" w:left="567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14"/>
        </w:rPr>
      </w:pP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14"/>
        </w:rPr>
      </w:pP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left="0" w:firstLine="426"/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Адресный перечень территорий различного функционального назначения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tbl>
      <w:tblPr>
        <w:tblStyle w:val="1550"/>
        <w:tblInd w:w="404" w:type="dxa"/>
        <w:tblLayout w:type="fixed"/>
        <w:tblLook w:val="04A0" w:firstRow="1" w:lastRow="0" w:firstColumn="1" w:lastColumn="0" w:noHBand="0" w:noVBand="1"/>
      </w:tblPr>
      <w:tblGrid>
        <w:gridCol w:w="816"/>
        <w:gridCol w:w="8842"/>
      </w:tblGrid>
      <w:tr>
        <w:tblPrEx/>
        <w:trPr>
          <w:trHeight w:val="315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88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59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№                          п/п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Адрес территорий различного функционального назначения 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 </w:t>
            </w:r>
            <w:r>
              <w:rPr>
                <w:rFonts w:ascii="Times New Roman" w:hAnsi="Times New Roman"/>
                <w:b/>
                <w:sz w:val="26"/>
              </w:rPr>
              <w:t xml:space="preserve">2025 год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с. Нижний Ольшанец – благоустройство центра села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ectPr>
          <w:footnotePr/>
          <w:endnotePr/>
          <w:type w:val="nextPage"/>
          <w:pgSz w:w="11906" w:h="16838" w:orient="portrait"/>
          <w:pgMar w:top="680" w:right="567" w:bottom="567" w:left="1418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925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Паспорт муниципального проекта «Решаем вместе» в рамках инициативного бюджетирования», не входящего </w:t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 xml:space="preserve"> в национальный проект (далее – муниципальный проект 3)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2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1. Основные положения</w:t>
      </w:r>
      <w:r>
        <w:rPr>
          <w:rFonts w:ascii="Times New Roman" w:hAnsi="Times New Roman"/>
          <w:i w:val="0"/>
          <w:sz w:val="28"/>
        </w:rPr>
      </w:r>
      <w:r>
        <w:rPr>
          <w:rFonts w:ascii="Times New Roman" w:hAnsi="Times New Roman"/>
          <w:i w:val="0"/>
          <w:sz w:val="28"/>
        </w:rPr>
      </w:r>
    </w:p>
    <w:tbl>
      <w:tblPr>
        <w:tblStyle w:val="1555"/>
        <w:tblInd w:w="283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60"/>
        <w:gridCol w:w="601"/>
        <w:gridCol w:w="3260"/>
        <w:gridCol w:w="1701"/>
        <w:gridCol w:w="2693"/>
        <w:gridCol w:w="2551"/>
      </w:tblGrid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Срок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реализации проекта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01.01.2025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31.12.2030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55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Куратор муниципального проекта 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Индучный Павел Юрьевич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Руководитель муниципального проекта 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Губарева Оксана Леонидовна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Администратор муниципального проекта 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Видищева</w:t>
            </w:r>
            <w:r>
              <w:rPr>
                <w:rFonts w:ascii="Times New Roman" w:hAnsi="Times New Roman"/>
                <w:color w:val="000000"/>
              </w:rPr>
              <w:t xml:space="preserve"> Елена Геннадиевна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Начальник отдела по реализации проектов инициативного бюджетирования департамента по развитию городской среды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 xml:space="preserve">и организационно-финансовой деятельности министерства жилищно-коммунального хозяйства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Соисполнители государственной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06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Целевые группы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06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Население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Связь с государственными программами 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1" w:type="dxa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Муниципальная программа Белгородского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современной городской среды на территории Белгородского района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1" w:type="dxa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1.1.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современной городской среды на территории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r/>
            <w:r/>
          </w:p>
        </w:tc>
      </w:tr>
    </w:tbl>
    <w:p>
      <w:pPr>
        <w:pStyle w:val="1407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</w:p>
    <w:p>
      <w:pPr>
        <w:pStyle w:val="1407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</w:p>
    <w:p>
      <w:pPr>
        <w:pStyle w:val="1407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</w:p>
    <w:p>
      <w:pPr>
        <w:pStyle w:val="1407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</w:p>
    <w:p>
      <w:pPr>
        <w:pStyle w:val="1407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6"/>
        </w:rPr>
        <w:t xml:space="preserve">2.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Показатели муниципального проекта 3</w:t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555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540"/>
        <w:gridCol w:w="992"/>
        <w:gridCol w:w="993"/>
        <w:gridCol w:w="992"/>
        <w:gridCol w:w="709"/>
        <w:gridCol w:w="708"/>
        <w:gridCol w:w="851"/>
        <w:gridCol w:w="850"/>
        <w:gridCol w:w="851"/>
        <w:gridCol w:w="850"/>
        <w:gridCol w:w="851"/>
        <w:gridCol w:w="850"/>
        <w:gridCol w:w="1137"/>
        <w:gridCol w:w="1667"/>
      </w:tblGrid>
      <w:tr>
        <w:tblPrEx/>
        <w:trPr>
          <w:trHeight w:val="569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5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проекта </w:t>
            </w: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возраста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ния/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убыва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Базовое значение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gridSpan w:val="6"/>
            <w:tcW w:w="51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Период, 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Нарастаю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щий итог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4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54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Количество реализованных проектов для повышения условий жизни граждан </w:t>
              <w:br/>
              <w:t xml:space="preserve">в городских и сельских поселениях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2023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none"/>
              </w:rPr>
              <w:t xml:space="preserve">нет</w:t>
            </w:r>
            <w:r>
              <w:rPr>
                <w:rFonts w:ascii="Times New Roman" w:hAnsi="Times New Roman"/>
                <w:sz w:val="18"/>
                <w:highlight w:val="none"/>
              </w:rPr>
              <w:t xml:space="preserve">30 951,80</w:t>
            </w:r>
            <w:r>
              <w:rPr>
                <w:rFonts w:ascii="Times New Roman" w:hAnsi="Times New Roman"/>
                <w:sz w:val="18"/>
                <w:highlight w:val="none"/>
              </w:rPr>
            </w:r>
            <w:r>
              <w:rPr>
                <w:rFonts w:ascii="Times New Roman" w:hAnsi="Times New Roman"/>
                <w:sz w:val="18"/>
                <w:highlight w:val="none"/>
              </w:rPr>
              <w:t xml:space="preserve">30 951,80</w:t>
            </w:r>
            <w:r>
              <w:rPr>
                <w:rFonts w:ascii="Times New Roman" w:hAnsi="Times New Roman"/>
                <w:sz w:val="18"/>
                <w:highlight w:val="none"/>
              </w:rPr>
            </w:r>
            <w:r>
              <w:rPr>
                <w:rFonts w:ascii="Times New Roman" w:hAnsi="Times New Roman"/>
                <w:sz w:val="18"/>
                <w:highlight w:val="none"/>
              </w:rPr>
              <w:t xml:space="preserve">30 951,80</w:t>
            </w:r>
            <w:r>
              <w:rPr>
                <w:rFonts w:ascii="Times New Roman" w:hAnsi="Times New Roman"/>
                <w:sz w:val="18"/>
                <w:highlight w:val="none"/>
              </w:rPr>
            </w:r>
            <w:r>
              <w:rPr>
                <w:rFonts w:ascii="Times New Roman" w:hAnsi="Times New Roman"/>
                <w:sz w:val="18"/>
                <w:highlight w:val="none"/>
              </w:rPr>
              <w:t xml:space="preserve">30 951,80</w:t>
            </w:r>
            <w:r>
              <w:rPr>
                <w:rFonts w:ascii="Times New Roman" w:hAnsi="Times New Roman"/>
                <w:sz w:val="18"/>
                <w:highlight w:val="non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1407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709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709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3</w:t>
      </w:r>
      <w:r>
        <w:rPr>
          <w:rFonts w:ascii="Times New Roman" w:hAnsi="Times New Roman"/>
          <w:color w:val="000000"/>
        </w:rPr>
        <w:t xml:space="preserve">.</w:t>
      </w:r>
      <w:r>
        <w:rPr>
          <w:rFonts w:ascii="Times New Roman" w:hAnsi="Times New Roman"/>
          <w:b/>
          <w:color w:val="000000"/>
          <w:sz w:val="28"/>
        </w:rPr>
        <w:t xml:space="preserve"> Помесячный план достижения показателей муниципального проекта 3 в 2025 году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555"/>
        <w:tblInd w:w="142" w:type="dxa"/>
        <w:tblLayout w:type="fixed"/>
        <w:tblLook w:val="04A0" w:firstRow="1" w:lastRow="0" w:firstColumn="1" w:lastColumn="0" w:noHBand="0" w:noVBand="1"/>
      </w:tblPr>
      <w:tblGrid>
        <w:gridCol w:w="567"/>
        <w:gridCol w:w="2919"/>
        <w:gridCol w:w="992"/>
        <w:gridCol w:w="992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668"/>
        <w:gridCol w:w="2079"/>
      </w:tblGrid>
      <w:tr>
        <w:tblPrEx/>
        <w:trPr>
          <w:trHeight w:val="339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9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проекта 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W w:w="775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0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72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91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07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91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07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82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Количество реализованных проектов для повышения условий жизни граждан в городских </w:t>
              <w:br/>
              <w:t xml:space="preserve">и сельских поселениях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</w:rPr>
              <w:t xml:space="preserve">0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</w:rPr>
              <w:t xml:space="preserve">0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</w:rPr>
              <w:t xml:space="preserve">0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</w:rPr>
              <w:t xml:space="preserve">0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</w:rPr>
              <w:t xml:space="preserve">0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</w:rPr>
              <w:t xml:space="preserve">0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</w:rPr>
              <w:t xml:space="preserve">0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</w:rPr>
              <w:t xml:space="preserve">0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</w:tc>
        <w:tc>
          <w:tcPr>
            <w:tcW w:w="20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</w:p>
    <w:p>
      <w:pPr>
        <w:pStyle w:val="1407"/>
        <w:jc w:val="center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4. Мероприятия (результаты) муниципального проекта 3</w:t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</w:p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555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705"/>
        <w:gridCol w:w="1701"/>
        <w:gridCol w:w="705"/>
        <w:gridCol w:w="822"/>
        <w:gridCol w:w="708"/>
        <w:gridCol w:w="709"/>
        <w:gridCol w:w="709"/>
        <w:gridCol w:w="850"/>
        <w:gridCol w:w="851"/>
        <w:gridCol w:w="850"/>
        <w:gridCol w:w="851"/>
        <w:gridCol w:w="1163"/>
        <w:gridCol w:w="1842"/>
        <w:gridCol w:w="1418"/>
      </w:tblGrid>
      <w:tr>
        <w:tblPrEx/>
        <w:trPr>
          <w:trHeight w:val="622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структурных элементов муниципальных программ вместе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с наименованием муниципальной программы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tcW w:w="153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Базовое значение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gridSpan w:val="6"/>
            <w:tcW w:w="482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Значение мероприятий (результата), параметра характеристики мероприятия (результата) по годам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Тип мероприя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тия (резуль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тата)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Связь показателя ведомствен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ного проекта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ние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3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24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«Реализованы инициативные проекты в рамках инициативного бюджетирования»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–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Оказание услуг (выполне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ние работ)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Показатели муниципально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 xml:space="preserve">го проекта 3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5. Финансовое обеспечение реализации муниципального проекта 3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55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"/>
        <w:gridCol w:w="5101"/>
        <w:gridCol w:w="1418"/>
        <w:gridCol w:w="1134"/>
        <w:gridCol w:w="1275"/>
        <w:gridCol w:w="1134"/>
        <w:gridCol w:w="1276"/>
        <w:gridCol w:w="1136"/>
        <w:gridCol w:w="1278"/>
        <w:gridCol w:w="1134"/>
      </w:tblGrid>
      <w:tr>
        <w:tblPrEx/>
        <w:trPr>
          <w:trHeight w:val="33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</w:t>
            </w:r>
            <w:r>
              <w:rPr>
                <w:rFonts w:ascii="Times New Roman" w:hAnsi="Times New Roman"/>
                <w:b/>
                <w:sz w:val="18"/>
              </w:rPr>
              <w:t xml:space="preserve">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3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2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7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  <w:t xml:space="preserve">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Муниципальный проект «Решаем вместе, в рамках инициативного бюджетирования»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10202S0301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10202S0302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10202S0303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10202S0304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10202S0305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10202S0306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10202S0307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10202S0308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10202S0309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31 045,20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31 045,20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31 045,20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31 045,20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26 800,0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26 800,0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4 245,30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4 245,20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«Реализованы инициативные проекты в рамках инициативного бюджетирования»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31 045,20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31 045,20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88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31 045,20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31 045,20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83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26 800,0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26 800,0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4 245,20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4 245,20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5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5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b/>
          <w:i w:val="0"/>
          <w:color w:val="000000"/>
          <w:sz w:val="26"/>
        </w:rPr>
        <w:t xml:space="preserve">6. Помесячный план исполнения областного бюджета в части бюджетных ассигнований, </w:t>
      </w:r>
      <w:r>
        <w:rPr>
          <w:rFonts w:ascii="Times New Roman" w:hAnsi="Times New Roman"/>
          <w:b/>
          <w:i w:val="0"/>
          <w:color w:val="000000"/>
          <w:sz w:val="26"/>
        </w:rPr>
        <w:br/>
      </w:r>
      <w:r>
        <w:rPr>
          <w:rFonts w:ascii="Times New Roman" w:hAnsi="Times New Roman"/>
          <w:b/>
          <w:i w:val="0"/>
          <w:color w:val="000000"/>
          <w:sz w:val="26"/>
        </w:rPr>
        <w:t xml:space="preserve"> предусмотренных на финансовое обеспечение реализации муниципального проекта 3 в 2025 году</w:t>
      </w:r>
      <w:r>
        <w:rPr>
          <w:rFonts w:ascii="Times New Roman" w:hAnsi="Times New Roman"/>
          <w:i w:val="0"/>
        </w:rPr>
      </w:r>
      <w:r>
        <w:rPr>
          <w:rFonts w:ascii="Times New Roman" w:hAnsi="Times New Roman"/>
          <w:i w:val="0"/>
        </w:rPr>
      </w:r>
    </w:p>
    <w:p>
      <w:pPr>
        <w:pStyle w:val="835"/>
      </w:pPr>
      <w:r/>
      <w:r/>
    </w:p>
    <w:tbl>
      <w:tblPr>
        <w:tblStyle w:val="1555"/>
        <w:tblInd w:w="283" w:type="dxa"/>
        <w:tblLayout w:type="fixed"/>
        <w:tblLook w:val="04A0" w:firstRow="1" w:lastRow="0" w:firstColumn="1" w:lastColumn="0" w:noHBand="0" w:noVBand="1"/>
      </w:tblPr>
      <w:tblGrid>
        <w:gridCol w:w="563"/>
        <w:gridCol w:w="3118"/>
        <w:gridCol w:w="851"/>
        <w:gridCol w:w="851"/>
        <w:gridCol w:w="850"/>
        <w:gridCol w:w="709"/>
        <w:gridCol w:w="850"/>
        <w:gridCol w:w="851"/>
        <w:gridCol w:w="708"/>
        <w:gridCol w:w="851"/>
        <w:gridCol w:w="850"/>
        <w:gridCol w:w="851"/>
        <w:gridCol w:w="850"/>
        <w:gridCol w:w="2554"/>
      </w:tblGrid>
      <w:tr>
        <w:tblPrEx/>
        <w:trPr>
          <w:trHeight w:val="3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Мероприятия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ведомственного проекта 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7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«Реализованы инициативные проекты в рамках инициативного бюджетирования»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31 045,20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407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</w:p>
    <w:p>
      <w:pPr>
        <w:pStyle w:val="1407"/>
        <w:jc w:val="center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i w:val="0"/>
          <w:color w:val="000000"/>
          <w:sz w:val="28"/>
          <w:highlight w:val="white"/>
        </w:rPr>
        <w:t xml:space="preserve">7. План реализации муниципального проекта «Решаем вместе», в рамках инициативного бюджетирования»</w:t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white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white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555"/>
        <w:tblInd w:w="283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36"/>
        <w:gridCol w:w="850"/>
        <w:gridCol w:w="851"/>
        <w:gridCol w:w="992"/>
        <w:gridCol w:w="1134"/>
        <w:gridCol w:w="1982"/>
        <w:gridCol w:w="1278"/>
        <w:gridCol w:w="1134"/>
        <w:gridCol w:w="992"/>
        <w:gridCol w:w="1276"/>
        <w:gridCol w:w="1559"/>
      </w:tblGrid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ind w:left="6" w:hanging="6"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п/п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vAlign w:val="center"/>
            <w:vMerge w:val="restart"/>
            <w:textDirection w:val="lrTb"/>
            <w:noWrap w:val="false"/>
          </w:tcPr>
          <w:p>
            <w:pPr>
              <w:ind w:left="6" w:hanging="6"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Наименование мероприятия (результата),  объекта мероприятия (результата) контрольной точки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Срок реализации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Взаимосвязь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ind w:left="0" w:firstLine="0"/>
              <w:jc w:val="center"/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vAlign w:val="center"/>
            <w:vMerge w:val="restart"/>
            <w:textDirection w:val="lrTb"/>
            <w:noWrap w:val="false"/>
          </w:tcPr>
          <w:p>
            <w:pPr>
              <w:ind w:left="6" w:hanging="6"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Адрес объекта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(в соответствии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с ФИАС)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Мощность объекта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6" w:hanging="6"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Объем финансового подтверждения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(тыс. руб.)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6" w:hanging="6"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Вид подтверждающего документа</w:t>
              <w:br/>
              <w:t xml:space="preserve">и характеристика мероприятия (результата)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начало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оконча-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-45" w:right="-57" w:firstLine="0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предшествен-ники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последова-тели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(по ОКЕИ)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Значение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8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9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contextualSpacing w:val="0"/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</w:rPr>
              <w:suppressLineNumbers w:val="0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«Реализация инициативных проектов в рамках инициативного бюджетирования»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</w:t>
            </w:r>
            <w:r>
              <w:rPr>
                <w:rFonts w:ascii="Times New Roman" w:hAnsi="Times New Roman"/>
                <w:b/>
                <w:sz w:val="16"/>
              </w:rPr>
              <w:t xml:space="preserve">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31 045,20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о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contextualSpacing w:val="0"/>
              <w:jc w:val="both"/>
              <w:rPr>
                <w:rFonts w:ascii="Times New Roman" w:hAnsi="Times New Roman"/>
                <w:b/>
                <w:sz w:val="16"/>
              </w:rPr>
              <w:suppressLineNumbers w:val="0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«Реализация инициативных проектов в рамках инициативного бюджетирования»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31 045,20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о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contextualSpacing w:val="0"/>
              <w:jc w:val="both"/>
              <w:rPr>
                <w:rFonts w:ascii="Times New Roman" w:hAnsi="Times New Roman"/>
                <w:sz w:val="16"/>
              </w:rPr>
              <w:suppressLineNumbers w:val="0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 о порядке и условиях предоставлении субсидии</w:t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r>
          </w:p>
          <w:p>
            <w:pPr>
              <w:ind w:left="6" w:hanging="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ind w:left="6" w:hanging="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contextualSpacing w:val="0"/>
              <w:ind w:left="6" w:hanging="6"/>
              <w:jc w:val="both"/>
              <w:rPr>
                <w:rFonts w:ascii="Times New Roman" w:hAnsi="Times New Roman"/>
                <w:sz w:val="16"/>
              </w:rPr>
              <w:suppressLineNumbers w:val="0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contextualSpacing w:val="0"/>
              <w:ind w:left="6" w:hanging="6"/>
              <w:jc w:val="both"/>
              <w:rPr>
                <w:rFonts w:ascii="Times New Roman" w:hAnsi="Times New Roman"/>
                <w:sz w:val="16"/>
              </w:rPr>
              <w:suppressLineNumbers w:val="0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contextualSpacing w:val="0"/>
              <w:ind w:left="6" w:hanging="6"/>
              <w:jc w:val="both"/>
              <w:rPr>
                <w:rFonts w:ascii="Times New Roman" w:hAnsi="Times New Roman"/>
                <w:sz w:val="16"/>
              </w:rPr>
              <w:suppressLineNumbers w:val="0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Мероприятия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«Реализация инициативных проектов в рамках инициативного бюджетирования»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ind w:left="6" w:hanging="6"/>
              <w:jc w:val="both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Итоговый отчет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 о порядке и условиях предоставлении субсидии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для выполнения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</w:t>
            </w:r>
            <w:r>
              <w:rPr>
                <w:rFonts w:ascii="Times New Roman" w:hAnsi="Times New Roman"/>
                <w:sz w:val="16"/>
              </w:rPr>
              <w:t xml:space="preserve">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</w:t>
            </w:r>
            <w:r>
              <w:rPr>
                <w:rFonts w:ascii="Times New Roman" w:hAnsi="Times New Roman"/>
                <w:sz w:val="16"/>
              </w:rPr>
              <w:t xml:space="preserve">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«Для оказания услуги (выполнения работы) подготовлено материально-техническое (кадровое) обеспечение»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</w:t>
            </w:r>
            <w:r>
              <w:rPr>
                <w:rFonts w:ascii="Times New Roman" w:hAnsi="Times New Roman"/>
                <w:sz w:val="16"/>
              </w:rPr>
              <w:t xml:space="preserve">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/>
          </w:p>
        </w:tc>
      </w:tr>
      <w:tr>
        <w:tblPrEx/>
        <w:trPr>
          <w:trHeight w:val="146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</w:t>
            </w:r>
            <w:r>
              <w:rPr>
                <w:rFonts w:ascii="Times New Roman" w:hAnsi="Times New Roman"/>
                <w:sz w:val="16"/>
              </w:rPr>
              <w:t xml:space="preserve">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</w:t>
            </w:r>
            <w:r>
              <w:rPr>
                <w:rFonts w:ascii="Times New Roman" w:hAnsi="Times New Roman"/>
                <w:sz w:val="16"/>
              </w:rPr>
              <w:t xml:space="preserve">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/>
          </w:p>
        </w:tc>
      </w:tr>
      <w:tr>
        <w:tblPrEx/>
        <w:trPr>
          <w:trHeight w:val="140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</w:t>
            </w:r>
            <w:r>
              <w:rPr>
                <w:rFonts w:ascii="Times New Roman" w:hAnsi="Times New Roman"/>
                <w:sz w:val="16"/>
              </w:rPr>
              <w:t xml:space="preserve">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/>
          </w:p>
        </w:tc>
      </w:tr>
      <w:tr>
        <w:tblPrEx/>
        <w:trPr>
          <w:trHeight w:val="147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1.3.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Мероприятия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«Реализация инициативных проектов в рамках инициативного бюджетирования»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01.04.202</w:t>
            </w: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01.05.202</w:t>
            </w: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  <w:br/>
              <w:t xml:space="preserve">и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инженерной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Итоговый отчет </w:t>
              <w:br/>
              <w:t xml:space="preserve">о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38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</w:t>
            </w:r>
            <w:r>
              <w:rPr>
                <w:rFonts w:ascii="Times New Roman" w:hAnsi="Times New Roman"/>
                <w:sz w:val="16"/>
              </w:rPr>
              <w:t xml:space="preserve">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 о порядке и условиях предоставлении субсидии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для выполнения работ»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</w:t>
            </w:r>
            <w:r>
              <w:rPr>
                <w:rFonts w:ascii="Times New Roman" w:hAnsi="Times New Roman"/>
                <w:sz w:val="16"/>
              </w:rPr>
              <w:t xml:space="preserve">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</w:t>
            </w:r>
            <w:r>
              <w:rPr>
                <w:rFonts w:ascii="Times New Roman" w:hAnsi="Times New Roman"/>
                <w:sz w:val="16"/>
              </w:rPr>
              <w:t xml:space="preserve">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37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</w:t>
            </w: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</w:t>
            </w:r>
            <w:r>
              <w:rPr>
                <w:rFonts w:ascii="Times New Roman" w:hAnsi="Times New Roman"/>
                <w:sz w:val="16"/>
              </w:rPr>
              <w:t xml:space="preserve">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/>
          </w:p>
        </w:tc>
      </w:tr>
      <w:tr>
        <w:tblPrEx/>
        <w:trPr>
          <w:trHeight w:val="130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</w:t>
            </w:r>
            <w:r>
              <w:rPr>
                <w:rFonts w:ascii="Times New Roman" w:hAnsi="Times New Roman"/>
                <w:sz w:val="16"/>
              </w:rPr>
              <w:t xml:space="preserve">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</w:t>
            </w:r>
            <w:r>
              <w:rPr>
                <w:rFonts w:ascii="Times New Roman" w:hAnsi="Times New Roman"/>
                <w:sz w:val="16"/>
              </w:rPr>
              <w:t xml:space="preserve">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</w:t>
            </w:r>
            <w:r>
              <w:rPr>
                <w:rFonts w:ascii="Times New Roman" w:hAnsi="Times New Roman"/>
                <w:sz w:val="16"/>
              </w:rPr>
              <w:t xml:space="preserve">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/>
          </w:p>
        </w:tc>
      </w:tr>
      <w:tr>
        <w:tblPrEx/>
        <w:trPr>
          <w:trHeight w:val="1358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</w:t>
            </w: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</w:t>
            </w:r>
            <w:r>
              <w:rPr>
                <w:rFonts w:ascii="Times New Roman" w:hAnsi="Times New Roman"/>
                <w:sz w:val="16"/>
              </w:rPr>
              <w:t xml:space="preserve">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/>
          </w:p>
        </w:tc>
      </w:tr>
      <w:tr>
        <w:tblPrEx/>
        <w:trPr>
          <w:trHeight w:val="131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1.4.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Мероприятия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«Реализация инициативных проектов в рамках инициативного бюджетирования»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01.03.202</w:t>
            </w: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01.04.202</w:t>
            </w: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  <w:br/>
              <w:t xml:space="preserve">и инженерной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Итоговый отчет </w:t>
              <w:br/>
              <w:t xml:space="preserve">о реализации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25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</w:t>
            </w:r>
            <w:r>
              <w:rPr>
                <w:rFonts w:ascii="Times New Roman" w:hAnsi="Times New Roman"/>
                <w:sz w:val="16"/>
              </w:rPr>
              <w:t xml:space="preserve">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 о порядке и условиях предоставлении субсидии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для выполнения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</w:t>
            </w:r>
            <w:r>
              <w:rPr>
                <w:rFonts w:ascii="Times New Roman" w:hAnsi="Times New Roman"/>
                <w:sz w:val="16"/>
              </w:rPr>
              <w:t xml:space="preserve">8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33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</w:t>
            </w: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</w:t>
            </w:r>
            <w:r>
              <w:rPr>
                <w:rFonts w:ascii="Times New Roman" w:hAnsi="Times New Roman"/>
                <w:sz w:val="16"/>
              </w:rPr>
              <w:t xml:space="preserve">8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</w:t>
            </w:r>
            <w:r>
              <w:rPr>
                <w:rFonts w:ascii="Times New Roman" w:hAnsi="Times New Roman"/>
                <w:sz w:val="16"/>
              </w:rPr>
              <w:t xml:space="preserve">8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/>
          </w:p>
        </w:tc>
      </w:tr>
      <w:tr>
        <w:tblPrEx/>
        <w:trPr>
          <w:trHeight w:val="1264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</w:t>
            </w:r>
            <w:r>
              <w:rPr>
                <w:rFonts w:ascii="Times New Roman" w:hAnsi="Times New Roman"/>
                <w:sz w:val="16"/>
              </w:rPr>
              <w:t xml:space="preserve">8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</w:t>
            </w: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/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1.5.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Мероприятия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«Реализация инициативных проектов в рамках инициативного бюджетирования»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01.03.202</w:t>
            </w: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01.04.202</w:t>
            </w: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Итоговый отчет </w:t>
              <w:br/>
              <w:t xml:space="preserve">о реализации</w:t>
            </w:r>
            <w:r/>
          </w:p>
        </w:tc>
      </w:tr>
      <w:tr>
        <w:tblPrEx/>
        <w:trPr>
          <w:trHeight w:val="139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 о порядке и условиях предоставлении субсидии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для выполнения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</w:t>
            </w:r>
            <w:r>
              <w:rPr>
                <w:rFonts w:ascii="Times New Roman" w:hAnsi="Times New Roman"/>
                <w:sz w:val="16"/>
              </w:rPr>
              <w:t xml:space="preserve">9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3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«Для оказания услуги (выполнения работы) подготовлено материально-техническое (кадровое) обеспечение»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40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</w:t>
            </w:r>
            <w:r>
              <w:rPr>
                <w:rFonts w:ascii="Times New Roman" w:hAnsi="Times New Roman"/>
                <w:sz w:val="16"/>
              </w:rPr>
              <w:t xml:space="preserve">9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1334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</w:t>
            </w:r>
            <w:r>
              <w:rPr>
                <w:rFonts w:ascii="Times New Roman" w:hAnsi="Times New Roman"/>
                <w:sz w:val="16"/>
              </w:rPr>
              <w:t xml:space="preserve">9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</w:t>
            </w:r>
            <w:r>
              <w:rPr>
                <w:rFonts w:ascii="Times New Roman" w:hAnsi="Times New Roman"/>
                <w:sz w:val="16"/>
              </w:rPr>
              <w:t xml:space="preserve">9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/>
          </w:p>
        </w:tc>
      </w:tr>
      <w:tr>
        <w:tblPrEx/>
        <w:trPr>
          <w:trHeight w:val="132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1.6.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ind w:left="6" w:hanging="6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Мероприятия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«Реализация инициативных проектов в рамках инициативного бюджетирования»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01.03.20</w:t>
            </w:r>
            <w:r>
              <w:rPr>
                <w:rFonts w:ascii="Times New Roman" w:hAnsi="Times New Roman"/>
                <w:b/>
                <w:sz w:val="16"/>
              </w:rPr>
              <w:t xml:space="preserve">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01.04.20</w:t>
            </w:r>
            <w:r>
              <w:rPr>
                <w:rFonts w:ascii="Times New Roman" w:hAnsi="Times New Roman"/>
                <w:sz w:val="16"/>
              </w:rPr>
              <w:t xml:space="preserve">30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Итоговый отчет </w:t>
              <w:br/>
              <w:t xml:space="preserve">о реализации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 о порядке и условиях предоставлении субсидии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для выполнения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</w:t>
            </w:r>
            <w:r>
              <w:rPr>
                <w:rFonts w:ascii="Times New Roman" w:hAnsi="Times New Roman"/>
                <w:sz w:val="16"/>
              </w:rPr>
              <w:t xml:space="preserve">30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r>
          </w:p>
          <w:p>
            <w:pPr>
              <w:ind w:left="0" w:firstLine="0"/>
              <w:jc w:val="left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r>
          </w:p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</w:t>
            </w:r>
            <w:r>
              <w:rPr>
                <w:rFonts w:ascii="Times New Roman" w:hAnsi="Times New Roman"/>
                <w:sz w:val="16"/>
              </w:rPr>
              <w:t xml:space="preserve">30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</w:t>
            </w:r>
            <w:r>
              <w:rPr>
                <w:rFonts w:ascii="Times New Roman" w:hAnsi="Times New Roman"/>
                <w:sz w:val="16"/>
              </w:rPr>
              <w:t xml:space="preserve">30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  <w:br/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r>
          </w:p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2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</w:t>
            </w:r>
            <w:r>
              <w:rPr>
                <w:rFonts w:ascii="Times New Roman" w:hAnsi="Times New Roman"/>
                <w:sz w:val="16"/>
              </w:rPr>
              <w:t xml:space="preserve">30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</w:t>
            </w:r>
            <w:r>
              <w:rPr>
                <w:rFonts w:ascii="Times New Roman" w:hAnsi="Times New Roman"/>
                <w:sz w:val="16"/>
              </w:rPr>
              <w:t xml:space="preserve">30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982" w:type="dxa"/>
            <w:textDirection w:val="lrTb"/>
            <w:noWrap w:val="false"/>
          </w:tcPr>
          <w:p>
            <w:pPr>
              <w:ind w:left="6" w:hanging="6"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 – заместитель главы администрации района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</w:t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ectPr>
          <w:headerReference w:type="default" r:id="rId12"/>
          <w:footnotePr/>
          <w:endnotePr/>
          <w:type w:val="nextPage"/>
          <w:pgSz w:w="16838" w:h="11906" w:orient="landscape"/>
          <w:pgMar w:top="1418" w:right="680" w:bottom="567" w:left="567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left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left="0" w:firstLine="426"/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Адресный перечень территорий муниципального проекта «Решаем вместе»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tbl>
      <w:tblPr>
        <w:tblStyle w:val="1550"/>
        <w:tblInd w:w="-1" w:type="dxa"/>
        <w:tblLayout w:type="fixed"/>
        <w:tblLook w:val="04A0" w:firstRow="1" w:lastRow="0" w:firstColumn="1" w:lastColumn="0" w:noHBand="0" w:noVBand="1"/>
      </w:tblPr>
      <w:tblGrid>
        <w:gridCol w:w="850"/>
        <w:gridCol w:w="9213"/>
      </w:tblGrid>
      <w:tr>
        <w:tblPrEx/>
        <w:trPr>
          <w:trHeight w:val="315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921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59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№                          п/п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Адрес территорий муниципального проекта «Решаем вместе»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2025 год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детско-спортивной площадки в районе набережной 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р. Топлинка, с. Никольское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спортивной площадки с. Стрелецкое, мкр. «Стрелецкое-59», </w:t>
              <w:br/>
              <w:t xml:space="preserve">ул. Белгородская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47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детско-спортивной площадки с. Драгунское, ул. Хапиловка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Устройство тротуарных и пешеходных дорожек с. Ближняя Игуменка, 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массив 62.25.1, ул. Возрождения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42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детской площадки в с. Головино, ул. Центральная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Устройство тротуарных и пешеходных дорожек с. Севрюково, массив 62.25,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ул. Яблоневая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спортивной площадки с. Таврово, мкр. «Таврово-9»,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ул. Солнечная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Устройство тротуарной дорожки п. Комсомольский от ул. Дорожная 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до ул. Победы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общественной территории с. Соломино в районе памятника «Братская могила»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ectPr>
          <w:footnotePr/>
          <w:endnotePr/>
          <w:type w:val="nextPage"/>
          <w:pgSz w:w="11906" w:h="16838" w:orient="portrait"/>
          <w:pgMar w:top="680" w:right="567" w:bottom="567" w:left="1418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ведомственного проекта «Территория инициатив» (далее – ведомственный проект 1)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spacing w:line="240" w:lineRule="auto"/>
        <w:tabs>
          <w:tab w:val="left" w:pos="185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center"/>
        <w:spacing w:line="240" w:lineRule="auto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Основные положения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both"/>
        <w:spacing w:line="240" w:lineRule="auto"/>
        <w:tabs>
          <w:tab w:val="left" w:pos="185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1555"/>
        <w:tblW w:w="0" w:type="auto"/>
        <w:tblInd w:w="279" w:type="dxa"/>
        <w:tblLook w:val="04A0" w:firstRow="1" w:lastRow="0" w:firstColumn="1" w:lastColumn="0" w:noHBand="0" w:noVBand="1"/>
      </w:tblPr>
      <w:tblGrid>
        <w:gridCol w:w="5245"/>
        <w:gridCol w:w="3969"/>
        <w:gridCol w:w="1984"/>
        <w:gridCol w:w="1843"/>
        <w:gridCol w:w="2126"/>
      </w:tblGrid>
      <w:tr>
        <w:tblPrEx/>
        <w:trPr>
          <w:trHeight w:val="1108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Краткое наименование ведомственного проекта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Развитие транспортной инфраструктуры</w:t>
            </w:r>
            <w:r>
              <w:rPr>
                <w:rFonts w:ascii="Times New Roman" w:hAnsi="Times New Roman"/>
                <w:b/>
              </w:rPr>
              <w:br/>
              <w:t xml:space="preserve">на территории</w:t>
            </w:r>
            <w:r>
              <w:rPr>
                <w:rFonts w:ascii="Times New Roman" w:hAnsi="Times New Roman"/>
                <w:b/>
              </w:rPr>
              <w:br/>
              <w:t xml:space="preserve">Белгородского района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vertAlign w:val="superscript"/>
              </w:rPr>
            </w:pPr>
            <w:r>
              <w:rPr>
                <w:rFonts w:ascii="Times New Roman" w:hAnsi="Times New Roman"/>
                <w:b/>
              </w:rPr>
              <w:t xml:space="preserve">Срок реализации проекта</w:t>
            </w:r>
            <w:r>
              <w:rPr>
                <w:rFonts w:ascii="Times New Roman" w:hAnsi="Times New Roman"/>
                <w:b/>
                <w:vertAlign w:val="superscript"/>
              </w:rPr>
            </w:r>
            <w:r>
              <w:rPr>
                <w:rFonts w:ascii="Times New Roman" w:hAnsi="Times New Roman"/>
                <w:b/>
                <w:vertAlign w:val="superscript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 начала: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01.01.2025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 окончания: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31.12.2030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/>
        <w:tc>
          <w:tcPr>
            <w:tcW w:w="5245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Куратор ведомственного проекта 1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Индучный П.Ю.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5953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администрации района – руководитель комитета ЖКХ, транспорта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245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Руководитель ведомственного проекта 1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Губарева О.Л.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5953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руково</w:t>
            </w:r>
            <w:r>
              <w:rPr>
                <w:rFonts w:ascii="Times New Roman" w:hAnsi="Times New Roman"/>
              </w:rPr>
              <w:t xml:space="preserve">дителя комитета ЖКХ, транспорта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245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Администратор ведомственного проекта 1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Ведищева Е.Г.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5953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по реализации проектов инициативн</w:t>
            </w:r>
            <w:r>
              <w:rPr>
                <w:rFonts w:ascii="Times New Roman" w:hAnsi="Times New Roman"/>
              </w:rPr>
              <w:t xml:space="preserve">ого бюджетирования департамента </w:t>
            </w:r>
            <w:r>
              <w:rPr>
                <w:rFonts w:ascii="Times New Roman" w:hAnsi="Times New Roman"/>
              </w:rPr>
              <w:t xml:space="preserve">по развитию городской среды и организационно-финансовой деятельности министерства жилищно-коммунального хозяйства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383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Соисполнители муниципальной программы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595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359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vertAlign w:val="superscript"/>
              </w:rPr>
            </w:pPr>
            <w:r>
              <w:rPr>
                <w:rFonts w:ascii="Times New Roman" w:hAnsi="Times New Roman"/>
                <w:b/>
              </w:rPr>
              <w:t xml:space="preserve">Целевые группы</w:t>
            </w:r>
            <w:r>
              <w:rPr>
                <w:rFonts w:ascii="Times New Roman" w:hAnsi="Times New Roman"/>
                <w:b/>
                <w:vertAlign w:val="superscript"/>
              </w:rPr>
            </w:r>
            <w:r>
              <w:rPr>
                <w:rFonts w:ascii="Times New Roman" w:hAnsi="Times New Roman"/>
                <w:b/>
                <w:vertAlign w:val="superscript"/>
              </w:rPr>
            </w:r>
          </w:p>
        </w:tc>
        <w:tc>
          <w:tcPr>
            <w:gridSpan w:val="4"/>
            <w:tcW w:w="9922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Население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712"/>
        </w:trPr>
        <w:tc>
          <w:tcPr>
            <w:tcW w:w="5245" w:type="dxa"/>
            <w:vAlign w:val="center"/>
            <w:vMerge w:val="restart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Связь с государственными программами Белгородской области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Белгородского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595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</w:t>
            </w:r>
            <w:r>
              <w:rPr>
                <w:rFonts w:ascii="Times New Roman" w:hAnsi="Times New Roman"/>
              </w:rPr>
              <w:t xml:space="preserve">ние современной городской среды </w:t>
            </w:r>
            <w:r>
              <w:rPr>
                <w:rFonts w:ascii="Times New Roman" w:hAnsi="Times New Roman"/>
              </w:rPr>
              <w:t xml:space="preserve">на территории Белгородского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52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595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</w:t>
            </w:r>
            <w:r>
              <w:rPr>
                <w:rFonts w:ascii="Times New Roman" w:hAnsi="Times New Roman"/>
              </w:rPr>
              <w:t xml:space="preserve">е доступным и комфортным жильем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и коммунальными услугами граждан Российской Федерации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2. *Показатели ведомственного проекта 1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tabs>
          <w:tab w:val="left" w:pos="1853" w:leader="none"/>
        </w:tabs>
        <w:rPr>
          <w:rFonts w:ascii="Times New Roman" w:hAnsi="Times New Roman"/>
          <w:b/>
          <w:sz w:val="4"/>
          <w:szCs w:val="28"/>
        </w:rPr>
      </w:pPr>
      <w:r>
        <w:rPr>
          <w:rFonts w:ascii="Times New Roman" w:hAnsi="Times New Roman"/>
          <w:b/>
          <w:sz w:val="4"/>
          <w:szCs w:val="28"/>
        </w:rPr>
      </w:r>
      <w:r>
        <w:rPr>
          <w:rFonts w:ascii="Times New Roman" w:hAnsi="Times New Roman"/>
          <w:b/>
          <w:sz w:val="4"/>
          <w:szCs w:val="28"/>
        </w:rPr>
      </w:r>
      <w:r>
        <w:rPr>
          <w:rFonts w:ascii="Times New Roman" w:hAnsi="Times New Roman"/>
          <w:b/>
          <w:sz w:val="4"/>
          <w:szCs w:val="28"/>
        </w:rPr>
      </w:r>
    </w:p>
    <w:tbl>
      <w:tblPr>
        <w:tblStyle w:val="1555"/>
        <w:tblW w:w="1516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705"/>
        <w:gridCol w:w="988"/>
        <w:gridCol w:w="1134"/>
        <w:gridCol w:w="992"/>
        <w:gridCol w:w="992"/>
        <w:gridCol w:w="709"/>
        <w:gridCol w:w="709"/>
        <w:gridCol w:w="709"/>
        <w:gridCol w:w="850"/>
        <w:gridCol w:w="851"/>
        <w:gridCol w:w="850"/>
        <w:gridCol w:w="851"/>
        <w:gridCol w:w="1276"/>
        <w:gridCol w:w="1984"/>
      </w:tblGrid>
      <w:tr>
        <w:tblPrEx/>
        <w:trPr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7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Показатели ведомственно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 проекта 1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r>
          </w:p>
        </w:tc>
        <w:tc>
          <w:tcPr>
            <w:tcW w:w="9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Признак возраста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ния/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убыва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Ед. изм.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6"/>
            <w:tcW w:w="482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Период, 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Нарастающий итог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Признак «Участие муниципально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 образования Белгородского района»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705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88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70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8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**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реализованных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мероприятий </w:t>
              <w:br/>
              <w:t xml:space="preserve">по развитию территориального общественного самоуправления»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both"/>
        <w:tabs>
          <w:tab w:val="left" w:pos="1853" w:leader="none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left="284"/>
        <w:jc w:val="both"/>
        <w:tabs>
          <w:tab w:val="left" w:pos="1853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 Прогнозные значение целевых показателей ведомственного проекта ориентировано на выделение бюджетных ассигнований на реализацию заявленного мероприятия.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284"/>
        <w:jc w:val="both"/>
        <w:tabs>
          <w:tab w:val="left" w:pos="1853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Количественный показатель может корректироваться в течение года, в зависимости от благоустройства территорий ТОС.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spacing w:after="160" w:line="259" w:lineRule="auto"/>
        <w:widowControl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*Помесячный план достижения показателей ведомственного проекта 1 в 2025 году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55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405"/>
        <w:gridCol w:w="1281"/>
        <w:gridCol w:w="708"/>
        <w:gridCol w:w="709"/>
        <w:gridCol w:w="710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130"/>
      </w:tblGrid>
      <w:tr>
        <w:tblPrEx/>
        <w:trPr>
          <w:jc w:val="center"/>
          <w:trHeight w:val="476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24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Показатели ведомственного проекта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12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изм.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gridSpan w:val="11"/>
            <w:tcW w:w="907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11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2025 года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  <w:trHeight w:val="412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240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11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jc w:val="center"/>
          <w:trHeight w:val="275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240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128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113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24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**Количество реализованных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мероприятий по развитию территориального общественного самоуправления»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left"/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</w:p>
        </w:tc>
        <w:tc>
          <w:tcPr>
            <w:tcW w:w="128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jc w:val="both"/>
        <w:tabs>
          <w:tab w:val="left" w:pos="1853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284"/>
        <w:jc w:val="both"/>
        <w:tabs>
          <w:tab w:val="left" w:pos="1853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 Прогнозные значение целевых показателей ведомственного проекта ориентировано на выделение бюджетных ассигнований на реализацию заявленного мероприятия.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284"/>
        <w:jc w:val="both"/>
        <w:tabs>
          <w:tab w:val="left" w:pos="1853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Количественный показатель может корректироваться в течение года, в зависимости от благоустройства территорий ТОС.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Мероприятия (результаты) ведомственного проекта 1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55"/>
        <w:tblW w:w="1516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563"/>
        <w:gridCol w:w="1697"/>
        <w:gridCol w:w="851"/>
        <w:gridCol w:w="708"/>
        <w:gridCol w:w="709"/>
        <w:gridCol w:w="709"/>
        <w:gridCol w:w="709"/>
        <w:gridCol w:w="708"/>
        <w:gridCol w:w="709"/>
        <w:gridCol w:w="851"/>
        <w:gridCol w:w="850"/>
        <w:gridCol w:w="1418"/>
        <w:gridCol w:w="1842"/>
        <w:gridCol w:w="1276"/>
      </w:tblGrid>
      <w:tr>
        <w:tblPrEx/>
        <w:trPr>
          <w:trHeight w:val="481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п/п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r>
          </w:p>
        </w:tc>
        <w:tc>
          <w:tcPr>
            <w:tcW w:w="1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структурных элементов муниципальных программ вместе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с наименованием муниципальной программы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Ед. изм.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Базовое значение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6"/>
            <w:tcW w:w="453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Значение мероприятий (результата), параметра характеристики мероприятия (результата) по годам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Тип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Связь показателя ведомствен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ного проекта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значе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год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2026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2030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blPrEx/>
        <w:trPr>
          <w:trHeight w:val="31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«Реализованы мероприятия </w:t>
              <w:br/>
              <w:t xml:space="preserve">по развитию территориального общественного самоуправления»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r/>
            <w:r/>
          </w:p>
        </w:tc>
        <w:tc>
          <w:tcPr>
            <w:tcW w:w="169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да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Показатель ведомствен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ного проекта 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283" w:right="0" w:firstLine="425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5. Финансовое обеспечение реализации ведомственного проекта 1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Style w:val="1555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2126"/>
        <w:gridCol w:w="1389"/>
        <w:gridCol w:w="1134"/>
        <w:gridCol w:w="992"/>
        <w:gridCol w:w="1021"/>
        <w:gridCol w:w="1134"/>
        <w:gridCol w:w="1276"/>
        <w:gridCol w:w="1703"/>
      </w:tblGrid>
      <w:tr>
        <w:tblPrEx/>
        <w:trPr>
          <w:trHeight w:val="336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7"/>
            <w:tcW w:w="864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обеспечение по годам, тыс. рублей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411"/>
          <w:tblHeader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96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39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Ведомственный проект «Территория инициатив»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850 0503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1030121050 500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5 402,90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5 402,90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Итого по ведомственному проекту: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5 402,90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5 402,90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5 402,90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5 402,90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389"/>
        </w:trPr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1054"/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1054"/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1054"/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5 402,90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5 402,90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367"/>
        </w:trPr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(результат)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«Реализованы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5 402,90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5 402,90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</w:rPr>
              <w:t xml:space="preserve">5 402,90</w:t>
            </w:r>
            <w:r>
              <w:rPr>
                <w:rFonts w:ascii="Times New Roman" w:hAnsi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/>
                <w:sz w:val="18"/>
                <w:szCs w:val="18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5 402,90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1054"/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pStyle w:val="1054"/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pStyle w:val="1054"/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5 402,90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5 402,90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283" w:right="0" w:firstLine="425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0" w:right="0" w:firstLine="0"/>
        <w:jc w:val="both"/>
        <w:spacing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0" w:firstLine="425"/>
        <w:jc w:val="center"/>
        <w:spacing w:line="24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6. </w:t>
      </w:r>
      <w:r>
        <w:rPr>
          <w:rFonts w:ascii="Times New Roman" w:hAnsi="Times New Roman"/>
          <w:b/>
          <w:bCs/>
          <w:sz w:val="28"/>
        </w:rPr>
        <w:t xml:space="preserve">Помесячный план исполнения бюджета муниципального района «Белгородский район» Белгородской области </w:t>
      </w:r>
      <w:r>
        <w:rPr>
          <w:rFonts w:ascii="Times New Roman" w:hAnsi="Times New Roman"/>
          <w:b/>
          <w:bCs/>
          <w:sz w:val="28"/>
        </w:rPr>
        <w:br/>
        <w:t xml:space="preserve">в части бюджетных ассигнований, предусмотренных на финансовое обеспечение реализации </w:t>
      </w:r>
      <w:r>
        <w:rPr>
          <w:rFonts w:ascii="Times New Roman" w:hAnsi="Times New Roman"/>
          <w:b/>
          <w:bCs/>
          <w:sz w:val="28"/>
        </w:rPr>
        <w:br/>
      </w:r>
      <w:r>
        <w:rPr>
          <w:rFonts w:ascii="Times New Roman" w:hAnsi="Times New Roman"/>
          <w:b/>
          <w:bCs/>
          <w:sz w:val="28"/>
        </w:rPr>
        <w:t xml:space="preserve">ведомственного проекта 1 в 2025 году</w:t>
      </w:r>
      <w:r>
        <w:rPr>
          <w:rFonts w:ascii="Times New Roman" w:hAnsi="Times New Roman"/>
          <w:b/>
          <w:bCs/>
          <w:sz w:val="28"/>
        </w:rPr>
      </w:r>
      <w:r>
        <w:rPr>
          <w:rFonts w:ascii="Times New Roman" w:hAnsi="Times New Roman"/>
          <w:b/>
          <w:bCs/>
          <w:sz w:val="28"/>
        </w:rPr>
      </w:r>
    </w:p>
    <w:tbl>
      <w:tblPr>
        <w:tblStyle w:val="1555"/>
        <w:tblInd w:w="283" w:type="dxa"/>
        <w:tblLayout w:type="fixed"/>
        <w:tblLook w:val="04A0" w:firstRow="1" w:lastRow="0" w:firstColumn="1" w:lastColumn="0" w:noHBand="0" w:noVBand="1"/>
      </w:tblPr>
      <w:tblGrid>
        <w:gridCol w:w="563"/>
        <w:gridCol w:w="3118"/>
        <w:gridCol w:w="851"/>
        <w:gridCol w:w="851"/>
        <w:gridCol w:w="850"/>
        <w:gridCol w:w="709"/>
        <w:gridCol w:w="850"/>
        <w:gridCol w:w="851"/>
        <w:gridCol w:w="708"/>
        <w:gridCol w:w="851"/>
        <w:gridCol w:w="850"/>
        <w:gridCol w:w="851"/>
        <w:gridCol w:w="850"/>
        <w:gridCol w:w="2271"/>
      </w:tblGrid>
      <w:tr>
        <w:tblPrEx/>
        <w:trPr>
          <w:trHeight w:val="39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Мероприятия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ведомственного проекта 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8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«Реализованы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5 402,90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0"/>
        <w:jc w:val="left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0"/>
        <w:jc w:val="left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0"/>
        <w:jc w:val="left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0"/>
        <w:jc w:val="left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0"/>
        <w:jc w:val="left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7. </w:t>
      </w:r>
      <w:r>
        <w:rPr>
          <w:rFonts w:ascii="Times New Roman" w:hAnsi="Times New Roman"/>
          <w:b/>
          <w:bCs/>
          <w:sz w:val="28"/>
        </w:rPr>
        <w:t xml:space="preserve">План реализации ведомственного проекта 1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sz w:val="14"/>
        </w:rPr>
      </w:pP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</w:p>
    <w:tbl>
      <w:tblPr>
        <w:tblStyle w:val="1555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63"/>
        <w:gridCol w:w="993"/>
        <w:gridCol w:w="992"/>
        <w:gridCol w:w="850"/>
        <w:gridCol w:w="2835"/>
        <w:gridCol w:w="993"/>
        <w:gridCol w:w="850"/>
        <w:gridCol w:w="738"/>
        <w:gridCol w:w="1388"/>
        <w:gridCol w:w="1588"/>
      </w:tblGrid>
      <w:tr>
        <w:tblPrEx/>
        <w:trPr>
          <w:trHeight w:val="506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 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Наименование мероприятия (результата), объекта мероприятия (результата),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контрольной точки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W w:w="1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Срок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Взаимосвязь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Ответственный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исполнитель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Адрес объекта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(в соответ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ствии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с ФИАС)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Мощность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объекта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Объем финансового обеспечения (тыс. рублей)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Вид документа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и характе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ристика мероприятия (результата)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начало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оконча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предшест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венники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последо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ватели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ед. изм. (по ОКЕИ)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значе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8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</w:t>
            </w:r>
            <w:r>
              <w:rPr>
                <w:rFonts w:ascii="Times New Roman" w:hAnsi="Times New Roman"/>
                <w:b/>
                <w:sz w:val="16"/>
              </w:rPr>
              <w:t xml:space="preserve">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5 402,90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1.1.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«Мероприятие (результат) 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5 402,90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highlight w:val="none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</w:r>
            <w:r/>
            <w:r/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1.2.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Реализация мероприятий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1.3.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1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3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1.4.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3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</w:pPr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3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1.5.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2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1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1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1.6.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«</w:t>
            </w:r>
            <w:r>
              <w:rPr>
                <w:rFonts w:ascii="Times New Roman" w:hAnsi="Times New Roman"/>
                <w:b/>
                <w:sz w:val="16"/>
              </w:rPr>
              <w:t xml:space="preserve">Реализованы мероприятия по развитию территориального общественного самоуправления»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</w:t>
            </w:r>
            <w:r>
              <w:rPr>
                <w:rFonts w:ascii="Times New Roman" w:hAnsi="Times New Roman"/>
                <w:b/>
                <w:sz w:val="16"/>
              </w:rPr>
              <w:t xml:space="preserve">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42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 w:val="0"/>
                <w:sz w:val="16"/>
              </w:rPr>
              <w:t xml:space="preserve">Индучный Павел Юрьевич – заместитель главы администрации района – руководитель комитета ЖКХ, транспорта и инженерной инфраструктуры администрации Белгородского района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r/>
            <w:r/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br w:type="page" w:clear="all"/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комплекса</w:t>
      </w:r>
      <w:r>
        <w:rPr>
          <w:rFonts w:ascii="Times New Roman" w:hAnsi="Times New Roman"/>
          <w:b/>
          <w:sz w:val="28"/>
          <w:szCs w:val="28"/>
        </w:rPr>
        <w:t xml:space="preserve"> процессных мероприятий</w:t>
      </w:r>
      <w:r>
        <w:rPr>
          <w:rFonts w:ascii="Times New Roman" w:hAnsi="Times New Roman"/>
          <w:b/>
          <w:sz w:val="28"/>
          <w:szCs w:val="28"/>
        </w:rPr>
        <w:br/>
        <w:t xml:space="preserve">«Создание условий для обеспечения населения качественными услугами жилищно-коммунального хозяйства»</w:t>
      </w:r>
      <w:r>
        <w:rPr>
          <w:rFonts w:ascii="Times New Roman" w:hAnsi="Times New Roman"/>
          <w:b/>
          <w:sz w:val="28"/>
          <w:szCs w:val="28"/>
        </w:rPr>
        <w:br/>
        <w:t xml:space="preserve">(далее – комплекс процессных мероприятий 1)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55"/>
        <w:numPr>
          <w:ilvl w:val="0"/>
          <w:numId w:val="24"/>
        </w:numPr>
        <w:ind w:left="0" w:firstLine="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положения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55"/>
        <w:ind w:left="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26"/>
        <w:tblW w:w="15025" w:type="dxa"/>
        <w:tblInd w:w="27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8788"/>
      </w:tblGrid>
      <w:tr>
        <w:tblPrEx/>
        <w:trPr>
          <w:trHeight w:val="872"/>
        </w:trPr>
        <w:tc>
          <w:tcPr>
            <w:tcW w:w="6237" w:type="dxa"/>
            <w:vAlign w:val="center"/>
            <w:textDirection w:val="lrTb"/>
            <w:noWrap w:val="false"/>
          </w:tcPr>
          <w:p>
            <w:pPr>
              <w:ind w:left="14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Ответственный исполнител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ьный орган Белгородского района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8788" w:type="dxa"/>
            <w:vAlign w:val="center"/>
            <w:textDirection w:val="lrTb"/>
            <w:noWrap w:val="false"/>
          </w:tcPr>
          <w:p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Комитет ЖКХ, транспорта и инженерной инфраструктуры администрации Белгородского района (Индучный П.Ю.)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W w:w="6237" w:type="dxa"/>
            <w:vAlign w:val="center"/>
            <w:textDirection w:val="lrTb"/>
            <w:noWrap w:val="false"/>
          </w:tcPr>
          <w:p>
            <w:pPr>
              <w:ind w:left="1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государственной программой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788" w:type="dxa"/>
            <w:vAlign w:val="center"/>
            <w:textDirection w:val="lrTb"/>
            <w:noWrap w:val="false"/>
          </w:tcPr>
          <w:p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Муниципальная программа Белгородского района «Формирование современной городской среды на территории Белгородского района»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Показатели комплекса</w:t>
      </w:r>
      <w:r>
        <w:rPr>
          <w:rFonts w:ascii="Times New Roman" w:hAnsi="Times New Roman"/>
          <w:b/>
          <w:sz w:val="28"/>
          <w:szCs w:val="28"/>
        </w:rPr>
        <w:t xml:space="preserve"> процессных мероприятий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26"/>
        <w:tblW w:w="15025" w:type="dxa"/>
        <w:tblInd w:w="27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42"/>
        <w:gridCol w:w="992"/>
        <w:gridCol w:w="992"/>
        <w:gridCol w:w="1261"/>
        <w:gridCol w:w="708"/>
        <w:gridCol w:w="851"/>
        <w:gridCol w:w="573"/>
        <w:gridCol w:w="567"/>
        <w:gridCol w:w="567"/>
        <w:gridCol w:w="567"/>
        <w:gridCol w:w="567"/>
        <w:gridCol w:w="561"/>
        <w:gridCol w:w="1134"/>
        <w:gridCol w:w="1559"/>
        <w:gridCol w:w="1559"/>
      </w:tblGrid>
      <w:tr>
        <w:tblPrEx/>
        <w:trPr>
          <w:trHeight w:val="258"/>
        </w:trPr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21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Показатели комплекса процессных мероприятий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Признак возрастания/ убывания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Единица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измерения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6"/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Значение показателей по годам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Нарастающий итог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Ответственный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за достижение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none" w:color="000000" w:sz="4" w:space="0"/>
            </w:tcBorders>
            <w:tcW w:w="4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214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2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значе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год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2025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2026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2030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210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2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2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16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74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.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</w:p>
        </w:tc>
        <w:tc>
          <w:tcPr>
            <w:gridSpan w:val="15"/>
            <w:tcW w:w="14600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Задача 1 «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74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1.1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gridSpan w:val="15"/>
            <w:tcW w:w="14600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Мероприятие по возмещению расходов по гарантированному перечню услуг по погребению в рамках статьи 21 Федерального закона 12.01.1996 № 8 «О погребении и похоронном деле»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1302"/>
        </w:trPr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.1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.1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2142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Количество умерших (погибших), не имеющих супруга, близких родственников, иных родственников либо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br/>
              <w:t xml:space="preserve">законного представителя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Р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КПМ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26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чел.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56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нет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Комитет ЖКХ, транспорта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br/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да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(на территориях городских и сельских поселений Белгородского района)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</w:tr>
    </w:tbl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Помесячный план </w:t>
      </w:r>
      <w:r>
        <w:rPr>
          <w:rFonts w:ascii="Times New Roman" w:hAnsi="Times New Roman"/>
          <w:b/>
          <w:sz w:val="28"/>
          <w:szCs w:val="28"/>
        </w:rPr>
        <w:t xml:space="preserve">достижения показателей комплекса</w:t>
      </w:r>
      <w:r>
        <w:rPr>
          <w:rFonts w:ascii="Times New Roman" w:hAnsi="Times New Roman"/>
          <w:b/>
          <w:sz w:val="28"/>
          <w:szCs w:val="28"/>
        </w:rPr>
        <w:t xml:space="preserve"> процессных мероприятий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>
        <w:rPr>
          <w:rFonts w:ascii="Times New Roman" w:hAnsi="Times New Roman"/>
          <w:b/>
          <w:sz w:val="28"/>
          <w:szCs w:val="28"/>
        </w:rPr>
        <w:t xml:space="preserve"> в 2025 году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55"/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</w:tblGrid>
      <w:tr>
        <w:tblPrEx/>
        <w:trPr>
          <w:jc w:val="center"/>
          <w:trHeight w:val="339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Показатели комплекса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процессных мероприятий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gridSpan w:val="11"/>
            <w:tcW w:w="779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gridSpan w:val="15"/>
            <w:tcW w:w="14459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Задача 1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  <w:trHeight w:val="72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Количество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умерших (погибших), не имеющих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супруга, близких родстве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нников, иных родственников либо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законного представителя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Р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чел.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pStyle w:val="1055"/>
        <w:ind w:left="0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4. Перечень мероприятий (результатов) комплекс</w:t>
      </w: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 процессных мероприятий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55"/>
        <w:jc w:val="center"/>
        <w:spacing w:after="0" w:line="240" w:lineRule="auto"/>
        <w:rPr>
          <w:rFonts w:ascii="Times New Roman" w:hAnsi="Times New Roman"/>
          <w:b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</w:r>
      <w:r>
        <w:rPr>
          <w:rFonts w:ascii="Times New Roman" w:hAnsi="Times New Roman"/>
          <w:b/>
          <w:sz w:val="16"/>
          <w:szCs w:val="28"/>
        </w:rPr>
      </w:r>
      <w:r>
        <w:rPr>
          <w:rFonts w:ascii="Times New Roman" w:hAnsi="Times New Roman"/>
          <w:b/>
          <w:sz w:val="16"/>
          <w:szCs w:val="28"/>
        </w:rPr>
      </w:r>
    </w:p>
    <w:tbl>
      <w:tblPr>
        <w:tblStyle w:val="1526"/>
        <w:tblW w:w="1502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568"/>
        <w:gridCol w:w="1651"/>
        <w:gridCol w:w="1042"/>
        <w:gridCol w:w="567"/>
        <w:gridCol w:w="567"/>
        <w:gridCol w:w="567"/>
        <w:gridCol w:w="517"/>
        <w:gridCol w:w="567"/>
        <w:gridCol w:w="567"/>
        <w:gridCol w:w="567"/>
        <w:gridCol w:w="681"/>
        <w:gridCol w:w="1251"/>
        <w:gridCol w:w="925"/>
        <w:gridCol w:w="1131"/>
        <w:gridCol w:w="1402"/>
      </w:tblGrid>
      <w:tr>
        <w:tblPrEx/>
        <w:trPr>
          <w:jc w:val="center"/>
          <w:trHeight w:val="388"/>
        </w:trPr>
        <w:tc>
          <w:tcPr>
            <w:tcW w:w="4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№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п/п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Наименование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мероприятия (результата)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Наименованием структурных элементов муниципальных программ вместе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с наименованием муниципальной программы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Единица измере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br/>
              <w:t xml:space="preserve">ния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br/>
              <w:t xml:space="preserve">(по ОКЕИ)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6"/>
            <w:tcW w:w="34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Период, год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Тип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мероприятия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(результата)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Уровень меропри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ятия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Признак «Участие муниципально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го образования»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Связь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  <w:t xml:space="preserve">с показателями комплекса процессных мероприятий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784"/>
        </w:trPr>
        <w:tc>
          <w:tcPr>
            <w:tcW w:w="4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значе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br/>
              <w:t xml:space="preserve">ние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2025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2026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2027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2028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2029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2030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243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2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10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11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12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13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14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15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16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319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1.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15"/>
            <w:tcW w:w="1457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Задача 1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319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1.1.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Мероприятие (результат) «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Созданы условия для обеспечения населения качественными услугами жилищно-коммунального хозяйства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–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чел.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68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КП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да (территории городских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br/>
              <w:t xml:space="preserve">и сельских поселений)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Показатель 1.1.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 комплексов процессных мероприятий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</w:tbl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 w:clear="all"/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5. Финансовое обеспечение комплекса процессных мероприятий 1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contextualSpacing/>
        <w:ind w:left="283" w:right="0" w:firstLine="426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55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"/>
        <w:gridCol w:w="5101"/>
        <w:gridCol w:w="1418"/>
        <w:gridCol w:w="1134"/>
        <w:gridCol w:w="1275"/>
        <w:gridCol w:w="1134"/>
        <w:gridCol w:w="1276"/>
        <w:gridCol w:w="1136"/>
        <w:gridCol w:w="1278"/>
        <w:gridCol w:w="1134"/>
      </w:tblGrid>
      <w:tr>
        <w:tblPrEx/>
        <w:trPr>
          <w:trHeight w:val="334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</w:t>
            </w:r>
            <w:r>
              <w:rPr>
                <w:rFonts w:ascii="Times New Roman" w:hAnsi="Times New Roman"/>
                <w:b/>
                <w:sz w:val="18"/>
              </w:rPr>
              <w:t xml:space="preserve">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3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21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73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  <w:t xml:space="preserve">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Комплекс процессных мероприятий</w:t>
            </w:r>
            <w:r>
              <w:rPr>
                <w:rFonts w:ascii="Times New Roman" w:hAnsi="Times New Roman"/>
                <w:b/>
                <w:sz w:val="18"/>
              </w:rPr>
              <w:t xml:space="preserve"> 1</w:t>
            </w:r>
            <w:r>
              <w:rPr>
                <w:rFonts w:ascii="Times New Roman" w:hAnsi="Times New Roman"/>
                <w:b/>
                <w:sz w:val="18"/>
              </w:rPr>
              <w:t xml:space="preserve"> «Создание условий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850 0503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1040171350 800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104,00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108,00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112,00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112,0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112,0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112,0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660,00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108,00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660,00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108,00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660,00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«Созданы условия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104,00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108,00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112,00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112,00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112,00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112,00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660,00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88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108,00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660,00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83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108,00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660,00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5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Помесячный план исполнения бюджета муниципального района «Белгородский район» Белгородской области</w:t>
      </w:r>
      <w:r>
        <w:rPr>
          <w:rFonts w:ascii="Times New Roman" w:hAnsi="Times New Roman"/>
          <w:b/>
          <w:sz w:val="28"/>
          <w:szCs w:val="28"/>
        </w:rPr>
        <w:br/>
        <w:t xml:space="preserve">в части бюджетных ассигнований, предусмотренных на финансовое обеспечение реализации </w:t>
      </w:r>
      <w:r>
        <w:rPr>
          <w:rFonts w:ascii="Times New Roman" w:hAnsi="Times New Roman"/>
          <w:b/>
          <w:sz w:val="28"/>
          <w:szCs w:val="28"/>
        </w:rPr>
        <w:br/>
        <w:t xml:space="preserve">ведомственного проекта 1 в 2025 году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55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851"/>
        <w:gridCol w:w="851"/>
        <w:gridCol w:w="850"/>
        <w:gridCol w:w="709"/>
        <w:gridCol w:w="850"/>
        <w:gridCol w:w="851"/>
        <w:gridCol w:w="708"/>
        <w:gridCol w:w="851"/>
        <w:gridCol w:w="850"/>
        <w:gridCol w:w="851"/>
        <w:gridCol w:w="850"/>
        <w:gridCol w:w="1985"/>
      </w:tblGrid>
      <w:tr>
        <w:tblPrEx/>
        <w:trPr>
          <w:jc w:val="center"/>
          <w:trHeight w:val="39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 xml:space="preserve">ведомственного проекта 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cantSplit/>
          <w:jc w:val="center"/>
          <w:trHeight w:val="8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Мероприятие (результат) «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Созданы условия для обеспечения населения качественными услугами жилищно-коммунального хозяйства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104,0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7. План реализации комплекса процессных мероприятий 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1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  <w:highlight w:val="yellow"/>
        </w:rPr>
      </w:r>
      <w:r>
        <w:rPr>
          <w:rFonts w:ascii="Times New Roman" w:hAnsi="Times New Roman"/>
          <w:b/>
          <w:sz w:val="28"/>
          <w:szCs w:val="28"/>
          <w:highlight w:val="yellow"/>
        </w:rPr>
      </w:r>
      <w:r>
        <w:rPr>
          <w:rFonts w:ascii="Times New Roman" w:hAnsi="Times New Roman"/>
          <w:b/>
          <w:sz w:val="28"/>
          <w:szCs w:val="28"/>
          <w:highlight w:val="yellow"/>
        </w:rPr>
      </w:r>
    </w:p>
    <w:tbl>
      <w:tblPr>
        <w:tblStyle w:val="1555"/>
        <w:tblW w:w="0" w:type="auto"/>
        <w:tblLook w:val="04A0" w:firstRow="1" w:lastRow="0" w:firstColumn="1" w:lastColumn="0" w:noHBand="0" w:noVBand="1"/>
      </w:tblPr>
      <w:tblGrid>
        <w:gridCol w:w="617"/>
        <w:gridCol w:w="4623"/>
        <w:gridCol w:w="2239"/>
        <w:gridCol w:w="4990"/>
        <w:gridCol w:w="2835"/>
      </w:tblGrid>
      <w:tr>
        <w:tblPrEx/>
        <w:trPr>
          <w:trHeight w:val="722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п/п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Задача, мероприятие (результат), контрольная точка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Вид документа, характеристика мероприятия (результата)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64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54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Созданы условия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 xml:space="preserve">для обеспечения населения качественными услугами жилищно-коммунального хозяйства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694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Созданы условия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 xml:space="preserve">для обеспечения населения качественными услугами жилищно-коммунального хозяйства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2025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1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К2.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1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К3.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во 2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К4.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во 2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К5.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3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К6.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3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К7.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4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К8.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4 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Созданы условия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 xml:space="preserve">для обеспечения населения качественными услугами жилищно-коммунального хозяйства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2026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476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1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К2.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1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70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К3.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во 2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554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К4.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во 2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К5.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3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К6.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3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К7.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4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К8.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4 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644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Созданы условия</w:t>
            </w: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для обеспечения населения качественными услугами жилищно-коммунального хозяйства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в 2027 году 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р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еализации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834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1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К2.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1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К3.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во 2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334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К4.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во 2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К5.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3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К6.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3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К7.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4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К8.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4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64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Созданы условия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 xml:space="preserve">для обеспечения населения качественными услугами жилищно-коммунального хозяйства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2028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1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1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во 2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во 2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3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3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4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4 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Созданы условия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 xml:space="preserve">для обеспечения населения качественными услугами жилищно-коммунального хозяйства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2029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1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1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во 2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во 2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3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3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4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4 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Созданы условия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 xml:space="preserve">для обеспечения населения качественными услугами жилищно-коммунального хозяйства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2030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1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1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во 2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во 2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3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3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заявки в министерство ЖКХ Белгородской области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 погребению в 4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«Получение субвенции  для расчета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 специализированными службами по вопросам похоронного дела в 4 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комплекса процессных мероприятий 2</w:t>
      </w:r>
      <w:r>
        <w:rPr>
          <w:rFonts w:ascii="Times New Roman" w:hAnsi="Times New Roman"/>
          <w:b/>
          <w:sz w:val="28"/>
          <w:szCs w:val="28"/>
        </w:rPr>
        <w:br/>
        <w:t xml:space="preserve">«Благоустройство населенных пунктов» (далее – комплекс процессных мероприятий 2)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55"/>
        <w:numPr>
          <w:ilvl w:val="0"/>
          <w:numId w:val="26"/>
        </w:numPr>
        <w:ind w:left="0" w:firstLine="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положения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55"/>
        <w:ind w:left="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26"/>
        <w:tblW w:w="15170" w:type="dxa"/>
        <w:tblInd w:w="13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6382"/>
        <w:gridCol w:w="8788"/>
      </w:tblGrid>
      <w:tr>
        <w:tblPrEx/>
        <w:trPr>
          <w:trHeight w:val="872"/>
        </w:trPr>
        <w:tc>
          <w:tcPr>
            <w:tcW w:w="6382" w:type="dxa"/>
            <w:vAlign w:val="center"/>
            <w:textDirection w:val="lrTb"/>
            <w:noWrap w:val="false"/>
          </w:tcPr>
          <w:p>
            <w:pPr>
              <w:ind w:left="14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Ответственный исполнительный орган Белгородского района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8788" w:type="dxa"/>
            <w:vAlign w:val="center"/>
            <w:textDirection w:val="lrTb"/>
            <w:noWrap w:val="false"/>
          </w:tcPr>
          <w:p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Комитет ЖКХ, транспорта и инженерной инфраструктуры администрации Белгородского района (Индучный П.Ю.)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W w:w="6382" w:type="dxa"/>
            <w:vAlign w:val="center"/>
            <w:textDirection w:val="lrTb"/>
            <w:noWrap w:val="false"/>
          </w:tcPr>
          <w:p>
            <w:pPr>
              <w:ind w:left="1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государственной программой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788" w:type="dxa"/>
            <w:vAlign w:val="center"/>
            <w:textDirection w:val="lrTb"/>
            <w:noWrap w:val="false"/>
          </w:tcPr>
          <w:p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Государственная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программа Белгородско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й области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«Формирование современной городской среды на территории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Белгородско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й области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Показатели комплекса процессных мероприятий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26"/>
        <w:tblW w:w="14905" w:type="dxa"/>
        <w:tblInd w:w="1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260"/>
        <w:gridCol w:w="992"/>
        <w:gridCol w:w="992"/>
        <w:gridCol w:w="1261"/>
        <w:gridCol w:w="708"/>
        <w:gridCol w:w="590"/>
        <w:gridCol w:w="567"/>
        <w:gridCol w:w="567"/>
        <w:gridCol w:w="567"/>
        <w:gridCol w:w="567"/>
        <w:gridCol w:w="567"/>
        <w:gridCol w:w="566"/>
        <w:gridCol w:w="1134"/>
        <w:gridCol w:w="1417"/>
        <w:gridCol w:w="1701"/>
      </w:tblGrid>
      <w:tr>
        <w:tblPrEx/>
        <w:trPr>
          <w:trHeight w:val="258"/>
        </w:trPr>
        <w:tc>
          <w:tcPr>
            <w:tcW w:w="4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2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Показатели комплекса процессных мероприятий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Признак возрастания/ убывания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Единица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измерения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2"/>
            <w:tcW w:w="12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6"/>
            <w:tcW w:w="34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Значение показателей по годам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Нарастающий итог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Ответственный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за достижение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none" w:color="000000" w:sz="4" w:space="0"/>
            </w:tcBorders>
            <w:tcW w:w="44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2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2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значе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год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2025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2026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2030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210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2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2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16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138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.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</w:p>
        </w:tc>
        <w:tc>
          <w:tcPr>
            <w:gridSpan w:val="15"/>
            <w:tcW w:w="14456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Задача 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 «Благоустройство населенных пунктов»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74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.1.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gridSpan w:val="15"/>
            <w:tcW w:w="1445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Мероприятия по водоснабжению и водоотведению населенных пунктов 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394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.1.1.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2260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Количество мероприятий </w:t>
              <w:br/>
              <w:t xml:space="preserve">по водоснабжению </w:t>
              <w:br/>
              <w:t xml:space="preserve">и водоотведению населенных пунктов Белгородского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П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КПМ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W w:w="126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ед.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2023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sz w:val="16"/>
                <w:szCs w:val="16"/>
              </w:rPr>
              <w:t xml:space="preserve">нет</w:t>
            </w:r>
            <w:r>
              <w:rPr>
                <w:rFonts w:ascii="Tinos" w:hAnsi="Tinos" w:eastAsia="Tinos" w:cs="Tinos"/>
                <w:b w:val="0"/>
                <w:bCs w:val="0"/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Комитет ЖКХ, транспорта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br/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да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(на территориях городских и сельских поселений Белгородского района)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66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gridSpan w:val="15"/>
            <w:tcW w:w="1445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Мероприятия по организации наружного освещения населенных пунктов 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1120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.1.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2260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  <w:t xml:space="preserve">Количество мероприятий 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r>
          </w:p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  <w:t xml:space="preserve">по организации наружного освещения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  <w:t xml:space="preserve">Белгородского 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r>
          </w:p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  <w:t xml:space="preserve">(количество светоточек)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</w:r>
          </w:p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  <w:t xml:space="preserve">(ежегодно накопительным итогом)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  <w:t xml:space="preserve">П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  <w:t xml:space="preserve">ГП, КПМ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r>
          </w:p>
        </w:tc>
        <w:tc>
          <w:tcPr>
            <w:tcW w:w="126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  <w:t xml:space="preserve">т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  <w:lang w:val="ru-RU"/>
              </w:rPr>
              <w:t xml:space="preserve">ыс. ед.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highlight w:val="white"/>
                <w:lang w:val="ru-RU"/>
              </w:rPr>
              <w:t xml:space="preserve">33,30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2023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33,63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33,75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33,85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33,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95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34,05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34,10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да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(в течение года)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Комитет ЖКХ, транспорта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br/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да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(на территориях городских и сельских поселений Белгородского района)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56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gridSpan w:val="15"/>
            <w:tcW w:w="14456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Мероприятия по предоставлению межбюджетных трансфертов в части полномочий по благоустройству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86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1.3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.1.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2260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Количество межбюджетных трансфертов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в части полномочий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br/>
              <w:t xml:space="preserve">по благоустройству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П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МП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26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ед.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2023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нет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Комитет ЖКХ, транспорта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br/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да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(на территориях городских и сельских поселений Белгородского района)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</w:tr>
    </w:tbl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Помесячный план достижения показателей комплекс</w:t>
      </w: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 процессных мероприятий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>
        <w:rPr>
          <w:rFonts w:ascii="Times New Roman" w:hAnsi="Times New Roman"/>
          <w:b/>
          <w:sz w:val="28"/>
          <w:szCs w:val="28"/>
        </w:rPr>
        <w:t xml:space="preserve"> в 2025 году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55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</w:tblGrid>
      <w:tr>
        <w:tblPrEx/>
        <w:trPr>
          <w:jc w:val="center"/>
          <w:trHeight w:val="339"/>
          <w:tblHeader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Показатели комплекса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процессных мероприятий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gridSpan w:val="11"/>
            <w:tcW w:w="779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  <w:trHeight w:val="282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gridSpan w:val="15"/>
            <w:tcW w:w="14459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 «Благоустройство населенных пунктов»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  <w:trHeight w:val="259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gridSpan w:val="15"/>
            <w:tcW w:w="14459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Мероприятия по водоснабжению и водоотведению населенных пунктов района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  <w:trHeight w:val="600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.1.1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Количество мероприятий по водоснабжению </w:t>
              <w:br/>
              <w:t xml:space="preserve">и водоотведению населенных пунктов Белгородского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/>
            <w:r/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ед.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</w:tr>
      <w:tr>
        <w:tblPrEx/>
        <w:trPr>
          <w:jc w:val="center"/>
          <w:trHeight w:val="229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gridSpan w:val="15"/>
            <w:tcW w:w="14459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Мероприятия по организации наружного освещения населенных пунктов района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  <w:trHeight w:val="638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1.2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.1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Количество мероприятий по организации наружного освещения 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населенных пунктов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Белгородского 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</w:rPr>
            </w:r>
            <w:r/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</w:rPr>
              <w:t xml:space="preserve">(количество светоточек)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</w:rPr>
              <w:t xml:space="preserve">(ежегодно накопительным итогом)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т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ыс. ед.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0,00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33,63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</w:tr>
      <w:tr>
        <w:tblPrEx/>
        <w:trPr>
          <w:jc w:val="center"/>
          <w:trHeight w:val="341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1.3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gridSpan w:val="15"/>
            <w:tcW w:w="14459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Мероприятия по предоставлению межбюджетных трансфертов в части полномочий по благоустройству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  <w:trHeight w:val="700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1.3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.1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Количество межбюджетных трансфертов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br/>
              <w:t xml:space="preserve">в части полномочий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по благоустройству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ед.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</w:tr>
    </w:tbl>
    <w:p>
      <w:pPr>
        <w:pStyle w:val="1055"/>
        <w:ind w:left="0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4. Перечень мер</w:t>
      </w:r>
      <w:r>
        <w:rPr>
          <w:rFonts w:ascii="Times New Roman" w:hAnsi="Times New Roman"/>
          <w:b/>
          <w:sz w:val="28"/>
          <w:szCs w:val="28"/>
        </w:rPr>
        <w:t xml:space="preserve">оприятий (результатов) комплекса</w:t>
      </w:r>
      <w:r>
        <w:rPr>
          <w:rFonts w:ascii="Times New Roman" w:hAnsi="Times New Roman"/>
          <w:b/>
          <w:sz w:val="28"/>
          <w:szCs w:val="28"/>
        </w:rPr>
        <w:t xml:space="preserve"> процессных мероприятий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55"/>
        <w:jc w:val="center"/>
        <w:spacing w:after="0" w:line="240" w:lineRule="auto"/>
        <w:rPr>
          <w:rFonts w:ascii="Times New Roman" w:hAnsi="Times New Roman"/>
          <w:b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</w:r>
      <w:r>
        <w:rPr>
          <w:rFonts w:ascii="Times New Roman" w:hAnsi="Times New Roman"/>
          <w:b/>
          <w:sz w:val="16"/>
          <w:szCs w:val="28"/>
        </w:rPr>
      </w:r>
      <w:r>
        <w:rPr>
          <w:rFonts w:ascii="Times New Roman" w:hAnsi="Times New Roman"/>
          <w:b/>
          <w:sz w:val="16"/>
          <w:szCs w:val="28"/>
        </w:rPr>
      </w:r>
    </w:p>
    <w:tbl>
      <w:tblPr>
        <w:tblStyle w:val="1526"/>
        <w:tblW w:w="1502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568"/>
        <w:gridCol w:w="1651"/>
        <w:gridCol w:w="1042"/>
        <w:gridCol w:w="567"/>
        <w:gridCol w:w="567"/>
        <w:gridCol w:w="567"/>
        <w:gridCol w:w="517"/>
        <w:gridCol w:w="567"/>
        <w:gridCol w:w="567"/>
        <w:gridCol w:w="567"/>
        <w:gridCol w:w="681"/>
        <w:gridCol w:w="1251"/>
        <w:gridCol w:w="925"/>
        <w:gridCol w:w="1131"/>
        <w:gridCol w:w="1402"/>
      </w:tblGrid>
      <w:tr>
        <w:tblPrEx/>
        <w:trPr>
          <w:jc w:val="center"/>
          <w:trHeight w:val="388"/>
        </w:trPr>
        <w:tc>
          <w:tcPr>
            <w:tcW w:w="4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№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  <w:t xml:space="preserve">п/п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Наименование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мероприятия (результата)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Наименованием структурных элементов муниципальных программ вместе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с наименованием муниципальной программы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Единица измере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br/>
              <w:t xml:space="preserve">ния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br/>
              <w:t xml:space="preserve">(по ОКЕИ)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6"/>
            <w:tcW w:w="34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Период, год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Тип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  <w:t xml:space="preserve">мероприятия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(результата)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Уровень меропри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ятия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Признак «Участие муниципально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  <w:t xml:space="preserve">го образования»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Связь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  <w:t xml:space="preserve">с показателями комплекса процессных мероприятий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784"/>
        </w:trPr>
        <w:tc>
          <w:tcPr>
            <w:tcW w:w="4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значе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br/>
              <w:t xml:space="preserve">ние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2025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2026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2027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2028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2029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2030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243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2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10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11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12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13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14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15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16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319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.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15"/>
            <w:tcW w:w="1457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Задача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 «Благоустройство населенных пунктов»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.1.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15"/>
            <w:tcW w:w="1457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Мероприятия по водоснабжению и водоотведению населенных пунктов района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319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.1.1.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  <w:t xml:space="preserve">Мероприятие (результат) </w:t>
            </w:r>
            <w:r>
              <w:rPr>
                <w:rFonts w:ascii="Times New Roman" w:hAnsi="Times New Roman"/>
                <w:color w:val="auto"/>
                <w:sz w:val="16"/>
                <w:szCs w:val="16"/>
                <w:highlight w:val="none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«Выполнены мероприятия</w:t>
              <w:br/>
              <w:t xml:space="preserve">по водоснабжению </w:t>
              <w:br/>
              <w:t xml:space="preserve">и водоотведению населенных пунктов Белгородского 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6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–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ед.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2023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1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681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13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КП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да (территории городских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br/>
              <w:t xml:space="preserve">и сельских поселений)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Показатель 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.1.1 комплексов процессных мероприятий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257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.2.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15"/>
            <w:tcW w:w="1457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Мероприятия по организации наружного освещения населенных пунктов района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319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.2.1.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5"/>
                <w:szCs w:val="15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  <w:lang w:val="ru-RU"/>
              </w:rPr>
              <w:t xml:space="preserve">Мероприятие (результат) «Организовано наружное освещение населенных пунктов Белгородского района»</w:t>
            </w: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5"/>
                <w:szCs w:val="15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  <w:lang w:val="ru-RU"/>
              </w:rPr>
              <w:t xml:space="preserve">(количество населенных пунктов)</w:t>
            </w: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  <w:lang w:val="ru-RU"/>
              </w:rPr>
            </w:r>
          </w:p>
        </w:tc>
        <w:tc>
          <w:tcPr>
            <w:tcW w:w="16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  <w:lang w:val="ru-RU"/>
              </w:rPr>
              <w:t xml:space="preserve">–</w:t>
            </w: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  <w:lang w:val="ru-RU"/>
              </w:rPr>
              <w:t xml:space="preserve">ед.</w:t>
            </w: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  <w:lang w:val="ru-RU"/>
              </w:rPr>
              <w:t xml:space="preserve">23</w:t>
            </w: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5"/>
                <w:szCs w:val="15"/>
              </w:rPr>
            </w:pPr>
            <w:r>
              <w:rPr>
                <w:rFonts w:ascii="Tinos" w:hAnsi="Tinos" w:eastAsia="Tinos" w:cs="Tinos"/>
                <w:sz w:val="15"/>
                <w:szCs w:val="15"/>
              </w:rPr>
              <w:t xml:space="preserve">21</w:t>
            </w:r>
            <w:r>
              <w:rPr>
                <w:rFonts w:ascii="Tinos" w:hAnsi="Tinos" w:eastAsia="Tinos" w:cs="Tinos"/>
                <w:sz w:val="15"/>
                <w:szCs w:val="15"/>
              </w:rPr>
            </w:r>
          </w:p>
        </w:tc>
        <w:tc>
          <w:tcPr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5"/>
                <w:szCs w:val="15"/>
              </w:rPr>
            </w:pPr>
            <w:r>
              <w:rPr>
                <w:rFonts w:ascii="Tinos" w:hAnsi="Tinos" w:eastAsia="Tinos" w:cs="Tinos"/>
                <w:sz w:val="15"/>
                <w:szCs w:val="15"/>
              </w:rPr>
              <w:t xml:space="preserve">21</w:t>
            </w:r>
            <w:r>
              <w:rPr>
                <w:rFonts w:ascii="Tinos" w:hAnsi="Tinos" w:eastAsia="Tinos" w:cs="Tinos"/>
                <w:sz w:val="15"/>
                <w:szCs w:val="15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5"/>
                <w:szCs w:val="15"/>
              </w:rPr>
            </w:pPr>
            <w:r>
              <w:rPr>
                <w:rFonts w:ascii="Tinos" w:hAnsi="Tinos" w:eastAsia="Tinos" w:cs="Tinos"/>
                <w:sz w:val="15"/>
                <w:szCs w:val="15"/>
              </w:rPr>
              <w:t xml:space="preserve">21</w:t>
            </w:r>
            <w:r>
              <w:rPr>
                <w:rFonts w:ascii="Tinos" w:hAnsi="Tinos" w:eastAsia="Tinos" w:cs="Tinos"/>
                <w:sz w:val="15"/>
                <w:szCs w:val="15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5"/>
                <w:szCs w:val="15"/>
              </w:rPr>
            </w:pPr>
            <w:r>
              <w:rPr>
                <w:rFonts w:ascii="Tinos" w:hAnsi="Tinos" w:eastAsia="Tinos" w:cs="Tinos"/>
                <w:sz w:val="15"/>
                <w:szCs w:val="15"/>
              </w:rPr>
              <w:t xml:space="preserve">21</w:t>
            </w:r>
            <w:r>
              <w:rPr>
                <w:rFonts w:ascii="Tinos" w:hAnsi="Tinos" w:eastAsia="Tinos" w:cs="Tinos"/>
                <w:sz w:val="15"/>
                <w:szCs w:val="15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5"/>
                <w:szCs w:val="15"/>
              </w:rPr>
            </w:pPr>
            <w:r>
              <w:rPr>
                <w:rFonts w:ascii="Tinos" w:hAnsi="Tinos" w:eastAsia="Tinos" w:cs="Tinos"/>
                <w:sz w:val="15"/>
                <w:szCs w:val="15"/>
              </w:rPr>
              <w:t xml:space="preserve">21</w:t>
            </w:r>
            <w:r>
              <w:rPr>
                <w:rFonts w:ascii="Tinos" w:hAnsi="Tinos" w:eastAsia="Tinos" w:cs="Tinos"/>
                <w:sz w:val="15"/>
                <w:szCs w:val="15"/>
              </w:rPr>
            </w:r>
          </w:p>
        </w:tc>
        <w:tc>
          <w:tcPr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5"/>
                <w:szCs w:val="15"/>
              </w:rPr>
            </w:pPr>
            <w:r>
              <w:rPr>
                <w:rFonts w:ascii="Tinos" w:hAnsi="Tinos" w:eastAsia="Tinos" w:cs="Tinos"/>
                <w:sz w:val="15"/>
                <w:szCs w:val="15"/>
              </w:rPr>
              <w:t xml:space="preserve">21</w:t>
            </w:r>
            <w:r>
              <w:rPr>
                <w:rFonts w:ascii="Tinos" w:hAnsi="Tinos" w:eastAsia="Tinos" w:cs="Tinos"/>
                <w:sz w:val="15"/>
                <w:szCs w:val="15"/>
              </w:rPr>
            </w:r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ind w:left="31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</w:rPr>
            </w:r>
          </w:p>
        </w:tc>
        <w:tc>
          <w:tcPr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КП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да (территории городских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br/>
              <w:t xml:space="preserve">и сельских поселений)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Показатель 1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.2.1 комплексов процессных мероприятий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215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.3.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15"/>
            <w:tcW w:w="1457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Мероприятия по предоставлению межбюджетных трансфертов в части полномочий по благоустройству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319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.3.1.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Мероприятие (результат) «Предоставлены межбюджетные трансферты 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в части полномочий</w:t>
              <w:br/>
              <w:t xml:space="preserve"> по благоустройству»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/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–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ед.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2023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1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681" w:type="dxa"/>
            <w:vAlign w:val="center"/>
            <w:textDirection w:val="lrTb"/>
            <w:noWrap w:val="false"/>
          </w:tcPr>
          <w:p>
            <w:pPr>
              <w:ind w:left="-102" w:right="-105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ind w:left="31"/>
              <w:jc w:val="center"/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КП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да (территории городских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br/>
              <w:t xml:space="preserve">и сельских поселений)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Показатель 1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.3.1 комплексов процессных мероприятий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</w:tbl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286" w:firstLine="0"/>
        <w:jc w:val="lef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283" w:right="286" w:firstLine="425"/>
        <w:jc w:val="center"/>
        <w:spacing w:after="0" w:line="24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5. </w:t>
      </w:r>
      <w:r>
        <w:rPr>
          <w:rFonts w:ascii="Times New Roman" w:hAnsi="Times New Roman"/>
          <w:b/>
          <w:bCs/>
          <w:sz w:val="28"/>
        </w:rPr>
        <w:t xml:space="preserve">Финансовое обеспечение ко</w:t>
      </w:r>
      <w:r>
        <w:rPr>
          <w:rFonts w:ascii="Times New Roman" w:hAnsi="Times New Roman"/>
          <w:b/>
          <w:bCs/>
          <w:sz w:val="28"/>
        </w:rPr>
        <w:t xml:space="preserve">мплекса процессных мероприятий 2</w:t>
      </w:r>
      <w:r>
        <w:rPr>
          <w:rFonts w:ascii="Times New Roman" w:hAnsi="Times New Roman"/>
          <w:b/>
          <w:bCs/>
          <w:sz w:val="28"/>
        </w:rPr>
      </w:r>
      <w:r>
        <w:rPr>
          <w:rFonts w:ascii="Times New Roman" w:hAnsi="Times New Roman"/>
          <w:b/>
          <w:bCs/>
          <w:sz w:val="28"/>
        </w:rPr>
      </w:r>
    </w:p>
    <w:p>
      <w:pPr>
        <w:contextualSpacing/>
        <w:ind w:left="283" w:right="286" w:firstLine="42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155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4961"/>
        <w:gridCol w:w="1560"/>
        <w:gridCol w:w="1701"/>
        <w:gridCol w:w="1134"/>
        <w:gridCol w:w="992"/>
        <w:gridCol w:w="992"/>
        <w:gridCol w:w="992"/>
        <w:gridCol w:w="993"/>
        <w:gridCol w:w="1561"/>
      </w:tblGrid>
      <w:tr>
        <w:tblPrEx/>
        <w:trPr>
          <w:trHeight w:val="334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96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</w:t>
            </w:r>
            <w:r>
              <w:rPr>
                <w:rFonts w:ascii="Times New Roman" w:hAnsi="Times New Roman"/>
                <w:b/>
                <w:sz w:val="18"/>
              </w:rPr>
              <w:t xml:space="preserve">нование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36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96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0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Комплекс процессных мероприятий</w:t>
            </w:r>
            <w:r>
              <w:rPr>
                <w:rFonts w:ascii="Times New Roman" w:hAnsi="Times New Roman"/>
                <w:b/>
                <w:sz w:val="18"/>
              </w:rPr>
              <w:t xml:space="preserve"> 2</w:t>
            </w:r>
            <w:r>
              <w:rPr>
                <w:rFonts w:ascii="Times New Roman" w:hAnsi="Times New Roman"/>
                <w:b/>
                <w:sz w:val="18"/>
              </w:rPr>
              <w:t xml:space="preserve"> «Благоустройство населенных пунктов»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1040220530 200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1040220530 400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850 10402 21340 200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850 10402 80150 500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215 709,06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62 060,90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535 943,60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35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215 709,06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62 060,90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535 943,60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</w:t>
            </w:r>
            <w:r>
              <w:rPr>
                <w:rFonts w:ascii="Times New Roman" w:hAnsi="Times New Roman"/>
                <w:sz w:val="18"/>
              </w:rPr>
              <w:t xml:space="preserve">нсферты из федерального бюджета </w:t>
            </w:r>
            <w:r>
              <w:rPr>
                <w:rFonts w:ascii="Times New Roman" w:hAnsi="Times New Roman"/>
                <w:sz w:val="18"/>
              </w:rPr>
              <w:t xml:space="preserve">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215 709,06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62 060,90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535 943,60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961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«Выполнены работы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по благоустройству населенных пунктов»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215 709,06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62 060,90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535 943,60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215 709,06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62 060,90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535 943,60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215 709,06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62 060,90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535 943,60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Помесячный план исполнения бюджета муниципального района «Белгородский район» Белгородской области</w:t>
      </w:r>
      <w:r>
        <w:rPr>
          <w:rFonts w:ascii="Times New Roman" w:hAnsi="Times New Roman"/>
          <w:b/>
          <w:sz w:val="28"/>
          <w:szCs w:val="28"/>
        </w:rPr>
        <w:br/>
        <w:t xml:space="preserve">в части бюджетных ассигнований, предусмотренных на финансовое обеспечение реализации комплексов процессных мероприятий </w:t>
      </w:r>
      <w:r>
        <w:rPr>
          <w:rFonts w:ascii="Times New Roman" w:hAnsi="Times New Roman"/>
          <w:b/>
          <w:sz w:val="28"/>
          <w:szCs w:val="28"/>
        </w:rPr>
        <w:t xml:space="preserve">2 </w:t>
      </w:r>
      <w:r>
        <w:rPr>
          <w:rFonts w:ascii="Times New Roman" w:hAnsi="Times New Roman"/>
          <w:b/>
          <w:sz w:val="28"/>
          <w:szCs w:val="28"/>
        </w:rPr>
        <w:t xml:space="preserve">в 2025 году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55"/>
        <w:tblInd w:w="283" w:type="dxa"/>
        <w:tblLayout w:type="fixed"/>
        <w:tblLook w:val="04A0" w:firstRow="1" w:lastRow="0" w:firstColumn="1" w:lastColumn="0" w:noHBand="0" w:noVBand="1"/>
      </w:tblPr>
      <w:tblGrid>
        <w:gridCol w:w="710"/>
        <w:gridCol w:w="3490"/>
        <w:gridCol w:w="851"/>
        <w:gridCol w:w="709"/>
        <w:gridCol w:w="708"/>
        <w:gridCol w:w="709"/>
        <w:gridCol w:w="709"/>
        <w:gridCol w:w="904"/>
        <w:gridCol w:w="708"/>
        <w:gridCol w:w="851"/>
        <w:gridCol w:w="850"/>
        <w:gridCol w:w="851"/>
        <w:gridCol w:w="850"/>
        <w:gridCol w:w="2407"/>
      </w:tblGrid>
      <w:tr>
        <w:tblPrEx/>
        <w:trPr>
          <w:trHeight w:val="404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(результата)*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0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</w:t>
            </w:r>
            <w:r>
              <w:rPr>
                <w:rFonts w:ascii="Times New Roman" w:hAnsi="Times New Roman"/>
                <w:sz w:val="18"/>
              </w:rPr>
              <w:t xml:space="preserve">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Мероприятие (результат) «Выполнены мероприятия по водоснабжению </w:t>
            </w:r>
            <w:r>
              <w:br/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и водоотведению населенных пунктов Белгородского района»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3 518,7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0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Мероприятие (результат) «Организовано наружное освещение населенных пунктов Белгородского района»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152 580,00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0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Мероприятие (результат) «Предос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тавлены межбюджетные трансферты</w:t>
            </w:r>
            <w:r>
              <w:rPr>
                <w:rFonts w:ascii="Times New Roman" w:hAnsi="Times New Roman"/>
                <w:color w:val="000000"/>
                <w:sz w:val="18"/>
              </w:rPr>
              <w:br/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в части полномочий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по благоустройству»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59 674,30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ab/>
        <w:t xml:space="preserve">* Мероприятия включенные в Перечень мероприятий (результатов) комплекса процессных мероприятий 2 реализуются </w:t>
        <w:br/>
        <w:tab/>
        <w:t xml:space="preserve">в рамках финансирования согласно мероприятию </w:t>
      </w:r>
      <w:r>
        <w:rPr>
          <w:rFonts w:ascii="Times New Roman" w:hAnsi="Times New Roman"/>
          <w:b w:val="0"/>
          <w:sz w:val="28"/>
        </w:rPr>
        <w:t xml:space="preserve">«</w:t>
      </w:r>
      <w:r>
        <w:rPr>
          <w:rFonts w:ascii="Times New Roman" w:hAnsi="Times New Roman"/>
          <w:sz w:val="28"/>
        </w:rPr>
        <w:t xml:space="preserve">Выполнены работы по благоустройству населенных пунктов</w:t>
      </w:r>
      <w:r>
        <w:rPr>
          <w:rFonts w:ascii="Times New Roman" w:hAnsi="Times New Roman"/>
          <w:b w:val="0"/>
          <w:sz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160" w:line="259" w:lineRule="auto"/>
        <w:widowControl/>
      </w:pPr>
      <w:r>
        <w:br w:type="page" w:clear="all"/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План реализации комплекса процессных мероприятий 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</w:r>
      <w:r>
        <w:rPr>
          <w:rFonts w:ascii="Times New Roman" w:hAnsi="Times New Roman"/>
          <w:b/>
          <w:sz w:val="20"/>
          <w:szCs w:val="28"/>
        </w:rPr>
      </w:r>
      <w:r>
        <w:rPr>
          <w:rFonts w:ascii="Times New Roman" w:hAnsi="Times New Roman"/>
          <w:b/>
          <w:sz w:val="20"/>
          <w:szCs w:val="28"/>
        </w:rPr>
      </w:r>
    </w:p>
    <w:tbl>
      <w:tblPr>
        <w:tblStyle w:val="1555"/>
        <w:tblW w:w="0" w:type="auto"/>
        <w:tblLook w:val="04A0" w:firstRow="1" w:lastRow="0" w:firstColumn="1" w:lastColumn="0" w:noHBand="0" w:noVBand="1"/>
      </w:tblPr>
      <w:tblGrid>
        <w:gridCol w:w="617"/>
        <w:gridCol w:w="4623"/>
        <w:gridCol w:w="2239"/>
        <w:gridCol w:w="4990"/>
        <w:gridCol w:w="2835"/>
      </w:tblGrid>
      <w:tr>
        <w:tblPrEx/>
        <w:trPr>
          <w:trHeight w:val="722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Задача, мероприятие (результат), контрольная точка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документа, характеристика мероприятия (результата)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64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64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«Выполнены мероприятия </w:t>
              <w:br/>
              <w:t xml:space="preserve">по водоснабжению и водоотведению населенных пунктов Белгородского района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/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691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«Выполнены мероприятия </w:t>
              <w:br/>
              <w:t xml:space="preserve">по водоснабжению и водоотведению населенных пунктов Белгородского района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2025 году реализации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» </w:t>
            </w:r>
            <w:r/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обслуживания» в 1 полугодии 2025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 1 полугодии 2025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 во 2 полугодии 2025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во 2 полугодии 2025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«Выполнены мероприятия </w:t>
              <w:br/>
              <w:t xml:space="preserve">по водоснабжению и водоотведению населенных пунктов Белгородского района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/>
            <w:r/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2026 году реализации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обслуживания» в 1 полугодии 2026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 1 полугодии 2026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 во 2 полугодии 2026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во 2 полугодии 2026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1.3.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«Выполнены мероприятия </w:t>
              <w:br/>
              <w:t xml:space="preserve">по водоснабжению и водоотведению населенных пунктов Белгородского района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/>
            <w:r/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2027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обслуживания» в 1 полугодии 2027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 1 полугодии 2027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618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 во 2 полугодии 2027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во 2 полугодии 2027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75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1.4.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«Выполнены мероприятия </w:t>
              <w:br/>
              <w:t xml:space="preserve">по водоснабжению и водоотведению населенных пунктов Белгородского района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/>
            <w:r/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2028 году реализации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631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обслуживания» в 1 полугодии 2028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 1 полугодии 2028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 во 2 полугодии 2028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во 2 полугодии 2028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13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1.5.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«Выполнены мероприятия </w:t>
              <w:br/>
              <w:t xml:space="preserve">по водоснабжению и водоотведению населенных пунктов Белгородского района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2029 году реализации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обслуживания» в 1 полугодии 2029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 1 полугодии 2029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 во 2 полугодии 2029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во 2 полугодии 2029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12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1.6.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«Выполнены мероприятия </w:t>
              <w:br/>
              <w:t xml:space="preserve">по водоснабжению и водоотведению населенных пунктов Белгородского района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/>
            <w:r/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2030 году реализации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обслуживания» в 1 полугодии 2030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 1 полугодии 2030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информации об аварийных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объектах ВКХ, требующих выполнения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аварийно-технического обслуживания во 2 полугодии 2030 года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«Проведение работ согласно утвержденному плану по аварийно-техническому обслуживанию объектов ВКХ» во 2 полугодии 2030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627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«Организовано наружное освещение населенных пунктов Белгородского района»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707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2.1.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«Организовано наружное освещение населенны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 пунктов Белгородского района»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2025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845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«Соглашение о предоставлении субсидий бюджетам городских, сельских поселений из бюджета муниципального района в целях софинансирования расходных обязательств на организацию наружного освещения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1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1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во 2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420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во 2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3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3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4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К9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4 квартале 2025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626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«Организовано наружное освещение населенных пунктов Белгородского района»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2026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«Соглашение о предоставлении субсидий бюджетам городских, сельских поселений из бюджета муниципального района в целях софинансирования расходных обязательств на организацию наружного освещения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1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1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во 2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во 2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3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3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4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К9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4 квартале 2026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677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2.3.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«Организовано наружное освещение населенных пунктов Белгородского района»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2027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«Соглашение о предоставлении субсидий бюджетам городских, сельских поселений из бюджета муниципального района в целях софинансирования расходных обязательств на организацию наружного освещения»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1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муниципальным образованиям в размере 70 процентов лимитов бюджетных обязательств в 1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во 2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муниципальным образованиям в размере 70 процентов лимитов бюджетных обязательств во 2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3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муниципальным образованиям в размере 70 процентов лимитов бюджетных обязательств в 3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4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К9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муниципальным образованиям в размере 70 процентов лимитов бюджетных обязательств в 4 квартале 2027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2.4.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«Организовано наружное освещение населенных пунктов Белгородского района»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2028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«Соглашение о предоставлении субсидий бюджетам городских, сельских поселений из бюджета муниципального района в целях софинансирования расходных обязательств на организацию наружного освещения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сводную плановую заявку на финансирование лимитных обязательств в 1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1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сводную плановую заявку на финансирование лимитных обязательств во 2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во 2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3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3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4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К9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4 квартале 2028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05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2.5.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«Организовано наружное освещение населенных пунктов Белгородского района»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2029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«Соглашение о предоставлении субсидий бюджетам городских, сельских поселений из бюджета муниципального района в целях софинансирования расходных обязательств на организацию наружного освещения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1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1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во 2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во 2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3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3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4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К9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4 квартале 2029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34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2.6.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«Организовано наружное освещение населенных пунктов Белгородского района»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2030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«Соглашение о предоставлении субсидий бюджетам городских, сельских поселений из бюджета муниципального района в целях софинансирования расходных обязательств на организацию наружного освещения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1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1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31.03.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во 2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во 2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3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3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30.09.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К8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администрациями городских и сельских поселений заявок для включения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сводную плановую заявку на финансирование лимитных обязательств в 4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К9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«Предоставление субсидии бюджетам городских, сельских поселений в размере 70 процентов лимитов бюджетных обязательств в 4 квартале 2030 года»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«Предоставлены межбюджетные трансферты в части полномочий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 по благоустройству»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«Предоставлены межбюджетные трансферты в части полномочий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 по благоустройству»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в 2025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«Освоение предоставленной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 межбюджетных трансфертов на осуществление деятельности по благоустройству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в 2025 году реализации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«Предоставлены межбюджетные трансферты в части полномочий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 по благоустройству»</w:t>
            </w:r>
            <w:r/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в 2026 году реализации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«Освоение предоставленной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 межбюджетных трансфертов на осуществление деятельности по благоустройству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в 2026 году реализации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«Предоставлены межбюджетные трансферты в части полномочий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 по благоустройству»</w:t>
            </w:r>
            <w:r/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в 2027 году реализации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«Освоение предоставленной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 межбюджетных трансфертов на осуществление деятельности по благоустройству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в 2027 году реализации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«Предоставлены межбюджетные трансферты в части полномочий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 по благоустройству»</w:t>
            </w:r>
            <w:r/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в 2028 году реализации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«Освоение предоставленной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 межбюджетных трансфертов на осуществление деятельности по благоустройству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в 2028 году реализации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«Предоставлены межбюджетные трансферты в части полномочий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 по благоустройству»</w:t>
            </w:r>
            <w:r/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в 2029 году реализации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«Освоение предоставленной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 межбюджетных трансфертов на осуществление деятельности по благоустройству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в 2029 году реализации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«Предоставлены межбюджетные трансферты в части полномочий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 по благоустройству»</w:t>
            </w:r>
            <w:r/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в 2030 году реализации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«Освоение предоставленной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 межбюджетных трансфертов на осуществление деятельности по благоустройству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  <w:t xml:space="preserve">в 2030 году реализации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right="286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283" w:right="286" w:firstLine="425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6</w:t>
      </w:r>
      <w:r>
        <w:rPr>
          <w:rFonts w:ascii="Times New Roman" w:hAnsi="Times New Roman"/>
          <w:b/>
          <w:bCs/>
          <w:sz w:val="28"/>
        </w:rPr>
      </w:r>
      <w:r>
        <w:rPr>
          <w:rFonts w:ascii="Times New Roman" w:hAnsi="Times New Roman"/>
          <w:b/>
          <w:bCs/>
          <w:sz w:val="28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комплекса процессных мероприятий</w:t>
      </w:r>
      <w:r>
        <w:rPr>
          <w:rFonts w:ascii="Times New Roman" w:hAnsi="Times New Roman"/>
          <w:b/>
          <w:sz w:val="28"/>
          <w:szCs w:val="28"/>
        </w:rPr>
        <w:br/>
        <w:t xml:space="preserve">«Благоустройство общественных и дворовых территорий» (далее – комплекс процессных мероприятий </w:t>
      </w:r>
      <w:r>
        <w:rPr>
          <w:rFonts w:ascii="Times New Roman" w:hAnsi="Times New Roman"/>
          <w:b/>
          <w:sz w:val="28"/>
          <w:szCs w:val="28"/>
        </w:rPr>
        <w:t xml:space="preserve">3</w:t>
      </w:r>
      <w:r>
        <w:rPr>
          <w:rFonts w:ascii="Times New Roman" w:hAnsi="Times New Roman"/>
          <w:b/>
          <w:sz w:val="28"/>
          <w:szCs w:val="28"/>
        </w:rPr>
        <w:t xml:space="preserve">)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55"/>
        <w:numPr>
          <w:ilvl w:val="0"/>
          <w:numId w:val="28"/>
        </w:numPr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положения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55"/>
        <w:ind w:left="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26"/>
        <w:tblW w:w="15170" w:type="dxa"/>
        <w:tblInd w:w="13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6382"/>
        <w:gridCol w:w="8788"/>
      </w:tblGrid>
      <w:tr>
        <w:tblPrEx/>
        <w:trPr>
          <w:trHeight w:val="872"/>
        </w:trPr>
        <w:tc>
          <w:tcPr>
            <w:tcW w:w="6382" w:type="dxa"/>
            <w:vAlign w:val="center"/>
            <w:textDirection w:val="lrTb"/>
            <w:noWrap w:val="false"/>
          </w:tcPr>
          <w:p>
            <w:pPr>
              <w:ind w:left="14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Ответственный исполнительный орган Белгородского района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8788" w:type="dxa"/>
            <w:vAlign w:val="center"/>
            <w:textDirection w:val="lrTb"/>
            <w:noWrap w:val="false"/>
          </w:tcPr>
          <w:p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Комитет ЖКХ, транспорта и инженерной инфраструктуры администрации Белгородского района (Индучный П.Ю.)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W w:w="6382" w:type="dxa"/>
            <w:vAlign w:val="center"/>
            <w:textDirection w:val="lrTb"/>
            <w:noWrap w:val="false"/>
          </w:tcPr>
          <w:p>
            <w:pPr>
              <w:ind w:left="1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государственной программой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788" w:type="dxa"/>
            <w:vAlign w:val="center"/>
            <w:textDirection w:val="lrTb"/>
            <w:noWrap w:val="false"/>
          </w:tcPr>
          <w:p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Государственная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программа Белгородско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«Формирование современной городской среды на территории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Белгородско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0" w:firstLine="709"/>
        <w:jc w:val="center"/>
        <w:spacing w:after="0" w:line="24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  <w:highlight w:val="white"/>
        </w:rPr>
        <w:t xml:space="preserve">2. </w:t>
      </w:r>
      <w:r>
        <w:rPr>
          <w:rFonts w:ascii="Times New Roman" w:hAnsi="Times New Roman"/>
          <w:b/>
          <w:bCs/>
          <w:sz w:val="28"/>
        </w:rPr>
        <w:t xml:space="preserve">Показатели комплекса процессных мероприятий</w:t>
      </w:r>
      <w:r>
        <w:rPr>
          <w:rFonts w:ascii="Times New Roman" w:hAnsi="Times New Roman"/>
          <w:b/>
          <w:bCs/>
          <w:sz w:val="28"/>
        </w:rPr>
        <w:t xml:space="preserve"> 3</w:t>
      </w:r>
      <w:r>
        <w:rPr>
          <w:rFonts w:ascii="Times New Roman" w:hAnsi="Times New Roman"/>
          <w:b/>
          <w:bCs/>
          <w:sz w:val="28"/>
        </w:rPr>
      </w:r>
      <w:r>
        <w:rPr>
          <w:rFonts w:ascii="Times New Roman" w:hAnsi="Times New Roman"/>
          <w:b/>
          <w:bCs/>
          <w:sz w:val="28"/>
        </w:rPr>
      </w:r>
    </w:p>
    <w:p>
      <w:pPr>
        <w:contextualSpacing/>
        <w:ind w:left="0" w:firstLine="709"/>
        <w:jc w:val="center"/>
        <w:spacing w:after="0" w:line="240" w:lineRule="auto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tbl>
      <w:tblPr>
        <w:tblStyle w:val="1526"/>
        <w:tblInd w:w="28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92"/>
        <w:gridCol w:w="992"/>
        <w:gridCol w:w="992"/>
        <w:gridCol w:w="1261"/>
        <w:gridCol w:w="708"/>
        <w:gridCol w:w="851"/>
        <w:gridCol w:w="659"/>
        <w:gridCol w:w="567"/>
        <w:gridCol w:w="567"/>
        <w:gridCol w:w="567"/>
        <w:gridCol w:w="567"/>
        <w:gridCol w:w="561"/>
        <w:gridCol w:w="1134"/>
        <w:gridCol w:w="1417"/>
        <w:gridCol w:w="1905"/>
      </w:tblGrid>
      <w:tr>
        <w:tblPrEx/>
        <w:trPr>
          <w:trHeight w:val="25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Показатели комплекса процессных мероприятий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Признак возрастания/ убывания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Единица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измерения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Значение показателей по годам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Нарастающий итог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Ответственный 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за достижение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показателя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значе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год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0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12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13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3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740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Задача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«Благоустройство общественных и дворовых территорий»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25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740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 Мероприятие по благоустройству общественных и дворовых территорий населенных пунктов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41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.1.1.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благоустроенных общественных и дворовых территорий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ind w:left="118" w:firstLine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МП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ед.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highlight w:val="yellow"/>
              </w:rPr>
            </w:pPr>
            <w:r>
              <w:rPr>
                <w:rFonts w:ascii="Times New Roman" w:hAnsi="Times New Roman"/>
                <w:sz w:val="16"/>
                <w:highlight w:val="none"/>
              </w:rPr>
              <w:t xml:space="preserve">3</w:t>
            </w:r>
            <w:r>
              <w:rPr>
                <w:rFonts w:ascii="Times New Roman" w:hAnsi="Times New Roman"/>
                <w:sz w:val="16"/>
                <w:highlight w:val="yellow"/>
              </w:rPr>
            </w:r>
            <w:r>
              <w:rPr>
                <w:rFonts w:ascii="Times New Roman" w:hAnsi="Times New Roman"/>
                <w:sz w:val="16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да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(в течение года)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Комитет ЖКХ, транспорта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0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да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(на территориях городских и сельских поселений Белгородского района)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</w:tbl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right="0" w:firstLine="709"/>
        <w:jc w:val="center"/>
        <w:tabs>
          <w:tab w:val="left" w:pos="1853" w:leader="none"/>
        </w:tabs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3. </w:t>
      </w:r>
      <w:r>
        <w:rPr>
          <w:rFonts w:ascii="Times New Roman" w:hAnsi="Times New Roman"/>
          <w:b/>
          <w:bCs/>
          <w:sz w:val="28"/>
        </w:rPr>
        <w:t xml:space="preserve">Помесячный план достижения показателей комплексов процессных мероприятий </w:t>
      </w:r>
      <w:r>
        <w:rPr>
          <w:rFonts w:ascii="Times New Roman" w:hAnsi="Times New Roman"/>
          <w:b/>
          <w:bCs/>
          <w:sz w:val="28"/>
        </w:rPr>
        <w:t xml:space="preserve">3 </w:t>
      </w:r>
      <w:r>
        <w:rPr>
          <w:rFonts w:ascii="Times New Roman" w:hAnsi="Times New Roman"/>
          <w:b/>
          <w:bCs/>
          <w:sz w:val="28"/>
        </w:rPr>
        <w:t xml:space="preserve">в 2025 году</w:t>
      </w:r>
      <w:r>
        <w:rPr>
          <w:rFonts w:ascii="Times New Roman" w:hAnsi="Times New Roman"/>
          <w:b/>
          <w:bCs/>
          <w:sz w:val="28"/>
        </w:rPr>
      </w:r>
      <w:r>
        <w:rPr>
          <w:rFonts w:ascii="Times New Roman" w:hAnsi="Times New Roman"/>
          <w:b/>
          <w:bCs/>
          <w:sz w:val="28"/>
        </w:rPr>
      </w:r>
    </w:p>
    <w:p>
      <w:pPr>
        <w:contextualSpacing/>
        <w:ind w:left="0" w:right="0" w:firstLine="709"/>
        <w:jc w:val="center"/>
        <w:tabs>
          <w:tab w:val="left" w:pos="1853" w:leader="none"/>
        </w:tabs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tbl>
      <w:tblPr>
        <w:tblStyle w:val="1555"/>
        <w:tblInd w:w="283" w:type="dxa"/>
        <w:tblLayout w:type="fixed"/>
        <w:tblLook w:val="04A0" w:firstRow="1" w:lastRow="0" w:firstColumn="1" w:lastColumn="0" w:noHBand="0" w:noVBand="1"/>
      </w:tblPr>
      <w:tblGrid>
        <w:gridCol w:w="567"/>
        <w:gridCol w:w="3540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561"/>
      </w:tblGrid>
      <w:tr>
        <w:tblPrEx/>
        <w:trPr>
          <w:trHeight w:val="339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5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Показатели комплекса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процессных мероприятий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W w:w="779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54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6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54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6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325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gridSpan w:val="15"/>
            <w:tcW w:w="14740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Задача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«Благоустройство общественных и дворовых территорий»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27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gridSpan w:val="15"/>
            <w:tcW w:w="14740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Мероприятие по благоустройству общественных и дворовых территорий населенных пунктов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59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.1.1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3540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благоустроенных общественных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дворовых территорий 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ед.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</w:t>
            </w: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054"/>
        <w:contextualSpacing/>
        <w:ind w:left="0" w:right="0" w:firstLine="0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54"/>
        <w:contextualSpacing/>
        <w:ind w:left="0" w:right="0" w:firstLine="0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54"/>
        <w:contextualSpacing/>
        <w:ind w:left="0" w:right="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54"/>
        <w:contextualSpacing/>
        <w:ind w:left="0" w:right="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54"/>
        <w:contextualSpacing/>
        <w:ind w:left="0" w:right="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54"/>
        <w:contextualSpacing/>
        <w:ind w:left="0" w:right="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4.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 xml:space="preserve">Перечень мероприятий (результатов) комплексов процессных мероприятий</w:t>
      </w:r>
      <w:r>
        <w:rPr>
          <w:rFonts w:ascii="Times New Roman" w:hAnsi="Times New Roman"/>
          <w:b/>
          <w:bCs/>
          <w:sz w:val="28"/>
        </w:rPr>
        <w:t xml:space="preserve"> 3 в 2025 году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pStyle w:val="1054"/>
        <w:jc w:val="center"/>
        <w:spacing w:after="0" w:line="240" w:lineRule="auto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</w:r>
      <w:r>
        <w:rPr>
          <w:rFonts w:ascii="Times New Roman" w:hAnsi="Times New Roman"/>
          <w:b/>
          <w:sz w:val="16"/>
        </w:rPr>
      </w:r>
      <w:r>
        <w:rPr>
          <w:rFonts w:ascii="Times New Roman" w:hAnsi="Times New Roman"/>
          <w:b/>
          <w:sz w:val="16"/>
        </w:rPr>
      </w:r>
    </w:p>
    <w:tbl>
      <w:tblPr>
        <w:tblStyle w:val="1526"/>
        <w:tblInd w:w="2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69"/>
        <w:gridCol w:w="1651"/>
        <w:gridCol w:w="1042"/>
        <w:gridCol w:w="567"/>
        <w:gridCol w:w="567"/>
        <w:gridCol w:w="567"/>
        <w:gridCol w:w="517"/>
        <w:gridCol w:w="567"/>
        <w:gridCol w:w="567"/>
        <w:gridCol w:w="567"/>
        <w:gridCol w:w="681"/>
        <w:gridCol w:w="1251"/>
        <w:gridCol w:w="925"/>
        <w:gridCol w:w="1131"/>
        <w:gridCol w:w="1971"/>
      </w:tblGrid>
      <w:tr>
        <w:tblPrEx/>
        <w:trPr>
          <w:trHeight w:val="3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№</w:t>
            </w:r>
            <w:r>
              <w:rPr>
                <w:rFonts w:ascii="Times New Roman" w:hAnsi="Times New Roman"/>
                <w:b/>
                <w:sz w:val="15"/>
              </w:rPr>
              <w:br/>
            </w:r>
            <w:r>
              <w:rPr>
                <w:rFonts w:ascii="Times New Roman" w:hAnsi="Times New Roman"/>
                <w:b/>
                <w:sz w:val="15"/>
              </w:rPr>
              <w:t xml:space="preserve">п/п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Наименование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мероприятия (результата)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Наименованием структурных элементов муниципальных программ вместе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с наименованием муниципальной программы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Единица измере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ния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(по ОКЕИ)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Период, год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Тип</w:t>
            </w:r>
            <w:r>
              <w:rPr>
                <w:rFonts w:ascii="Times New Roman" w:hAnsi="Times New Roman"/>
                <w:b/>
                <w:sz w:val="15"/>
              </w:rPr>
              <w:br/>
            </w:r>
            <w:r>
              <w:rPr>
                <w:rFonts w:ascii="Times New Roman" w:hAnsi="Times New Roman"/>
                <w:b/>
                <w:sz w:val="15"/>
              </w:rPr>
              <w:t xml:space="preserve">мероприятия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(результата)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Уровень меропри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ятия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Признак «Участие муниципально</w:t>
            </w:r>
            <w:r>
              <w:rPr>
                <w:rFonts w:ascii="Times New Roman" w:hAnsi="Times New Roman"/>
                <w:b/>
                <w:sz w:val="15"/>
              </w:rPr>
              <w:br/>
            </w:r>
            <w:r>
              <w:rPr>
                <w:rFonts w:ascii="Times New Roman" w:hAnsi="Times New Roman"/>
                <w:b/>
                <w:sz w:val="15"/>
              </w:rPr>
              <w:t xml:space="preserve">го образования»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Связь</w:t>
            </w:r>
            <w:r>
              <w:rPr>
                <w:rFonts w:ascii="Times New Roman" w:hAnsi="Times New Roman"/>
                <w:b/>
                <w:sz w:val="15"/>
              </w:rPr>
              <w:br/>
            </w:r>
            <w:r>
              <w:rPr>
                <w:rFonts w:ascii="Times New Roman" w:hAnsi="Times New Roman"/>
                <w:b/>
                <w:sz w:val="15"/>
              </w:rPr>
              <w:t xml:space="preserve">с показателями комплекса процессных мероприятий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</w:tr>
      <w:tr>
        <w:tblPrEx/>
        <w:trPr>
          <w:trHeight w:val="7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значе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ние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год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2025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2026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2027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2028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2029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2030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1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2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5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6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10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11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12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13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14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15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16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</w:tr>
      <w:tr>
        <w:tblPrEx/>
        <w:trPr>
          <w:trHeight w:val="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.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 Задача 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 «Благоустройство общественных и дворовых территорий»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.1.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0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 Мероприятие по благоустройству общественных и дворовых территорий населенных пунктов Белгородского района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</w:tr>
      <w:tr>
        <w:tblPrEx/>
        <w:trPr>
          <w:trHeight w:val="3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.1.1.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9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по благоустройству общественных </w:t>
            </w:r>
            <w:r>
              <w:rPr>
                <w:rFonts w:ascii="Times New Roman" w:hAnsi="Times New Roman"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и дворовых территорий»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ед.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КП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да (территории городских</w:t>
            </w:r>
            <w:r>
              <w:rPr>
                <w:rFonts w:ascii="Times New Roman" w:hAnsi="Times New Roman"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и сельских поселений)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Показатель 1</w:t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.1.1 комплексов процессных мероприятий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</w:tr>
    </w:tbl>
    <w:p>
      <w:pPr>
        <w:jc w:val="lef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contextualSpacing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5. Финансовое обеспечение комплекса процессных мероприятий 3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contextualSpacing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tbl>
      <w:tblPr>
        <w:tblStyle w:val="155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103"/>
        <w:gridCol w:w="1417"/>
        <w:gridCol w:w="1560"/>
        <w:gridCol w:w="1134"/>
        <w:gridCol w:w="992"/>
        <w:gridCol w:w="992"/>
        <w:gridCol w:w="992"/>
        <w:gridCol w:w="993"/>
        <w:gridCol w:w="1417"/>
      </w:tblGrid>
      <w:tr>
        <w:tblPrEx/>
        <w:trPr>
          <w:trHeight w:val="334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Комплекс процессных мероприятий «Благоустройство общественных и дворовых территорий»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850 0503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1040221340 200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850 0503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1040280150 500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/>
                <w:sz w:val="18"/>
                <w:highlight w:val="none"/>
              </w:rPr>
              <w:t xml:space="preserve">850 0502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highlight w:val="none"/>
              </w:rPr>
              <w:t xml:space="preserve">1040220530 200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133 431,67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133 431,67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133 431,67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133 431,67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133 431,67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133 431,67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«Выполнены </w:t>
            </w:r>
            <w:r>
              <w:rPr>
                <w:rFonts w:ascii="Times New Roman" w:hAnsi="Times New Roman"/>
                <w:b/>
                <w:sz w:val="18"/>
              </w:rPr>
              <w:t xml:space="preserve">работы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по благоустройству общественных и дворовых территорий»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133 431,67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133 431,67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133 431,67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133 431,67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72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133 431,67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133 431,67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99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</w:tbl>
    <w:p>
      <w:pPr>
        <w:ind w:left="0" w:right="0" w:firstLine="0"/>
        <w:jc w:val="lef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0" w:firstLine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6. </w:t>
      </w:r>
      <w:r>
        <w:rPr>
          <w:rFonts w:ascii="Times New Roman" w:hAnsi="Times New Roman"/>
          <w:b/>
          <w:bCs/>
          <w:sz w:val="28"/>
        </w:rPr>
        <w:t xml:space="preserve">Помесячный план исполнения бюджета муниципального района «Белгородский район» Белгородской области</w:t>
      </w:r>
      <w:r>
        <w:rPr>
          <w:rFonts w:ascii="Times New Roman" w:hAnsi="Times New Roman"/>
          <w:b/>
          <w:bCs/>
          <w:sz w:val="28"/>
        </w:rPr>
        <w:br/>
        <w:t xml:space="preserve">в части бюджетных ассигнований, предусмотренных на финансовое обеспечение реализации комплексов процессных </w:t>
      </w:r>
      <w:r>
        <w:rPr>
          <w:b/>
          <w:bCs/>
        </w:rPr>
        <w:br/>
      </w:r>
      <w:r>
        <w:rPr>
          <w:rFonts w:ascii="Times New Roman" w:hAnsi="Times New Roman"/>
          <w:b/>
          <w:bCs/>
          <w:sz w:val="28"/>
        </w:rPr>
        <w:t xml:space="preserve">мероприятий </w:t>
      </w:r>
      <w:r>
        <w:rPr>
          <w:rFonts w:ascii="Times New Roman" w:hAnsi="Times New Roman"/>
          <w:b/>
          <w:bCs/>
          <w:sz w:val="28"/>
        </w:rPr>
        <w:t xml:space="preserve">3 </w:t>
      </w:r>
      <w:r>
        <w:rPr>
          <w:rFonts w:ascii="Times New Roman" w:hAnsi="Times New Roman"/>
          <w:b/>
          <w:bCs/>
          <w:sz w:val="28"/>
        </w:rPr>
        <w:t xml:space="preserve">в 2025 году</w:t>
      </w:r>
      <w:r>
        <w:rPr>
          <w:rFonts w:ascii="Times New Roman" w:hAnsi="Times New Roman"/>
          <w:b/>
          <w:bCs/>
          <w:sz w:val="28"/>
        </w:rPr>
      </w:r>
      <w:r>
        <w:rPr>
          <w:rFonts w:ascii="Times New Roman" w:hAnsi="Times New Roman"/>
          <w:b/>
          <w:bCs/>
          <w:sz w:val="28"/>
        </w:rPr>
      </w:r>
    </w:p>
    <w:tbl>
      <w:tblPr>
        <w:tblStyle w:val="1555"/>
        <w:tblInd w:w="283" w:type="dxa"/>
        <w:tblLayout w:type="fixed"/>
        <w:tblLook w:val="04A0" w:firstRow="1" w:lastRow="0" w:firstColumn="1" w:lastColumn="0" w:noHBand="0" w:noVBand="1"/>
      </w:tblPr>
      <w:tblGrid>
        <w:gridCol w:w="710"/>
        <w:gridCol w:w="3490"/>
        <w:gridCol w:w="851"/>
        <w:gridCol w:w="709"/>
        <w:gridCol w:w="708"/>
        <w:gridCol w:w="709"/>
        <w:gridCol w:w="709"/>
        <w:gridCol w:w="904"/>
        <w:gridCol w:w="708"/>
        <w:gridCol w:w="851"/>
        <w:gridCol w:w="850"/>
        <w:gridCol w:w="851"/>
        <w:gridCol w:w="850"/>
        <w:gridCol w:w="2407"/>
      </w:tblGrid>
      <w:tr>
        <w:tblPrEx/>
        <w:trPr>
          <w:trHeight w:val="404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vMerge w:val="restart"/>
            <w:textDirection w:val="lrTb"/>
            <w:noWrap w:val="false"/>
          </w:tcPr>
          <w:p>
            <w:pPr>
              <w:ind w:left="0" w:right="-77" w:firstLine="0"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0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Мероприятие (результат) «Выполнены мероприятия по благоустройству  общественных и дворовых территорий»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133 431,67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План реализации комплекса процессных мероприятий </w:t>
      </w:r>
      <w:r>
        <w:rPr>
          <w:rFonts w:ascii="Times New Roman" w:hAnsi="Times New Roman"/>
          <w:b/>
          <w:sz w:val="28"/>
          <w:szCs w:val="28"/>
        </w:rPr>
        <w:t xml:space="preserve">3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</w:r>
      <w:r>
        <w:rPr>
          <w:rFonts w:ascii="Times New Roman" w:hAnsi="Times New Roman"/>
          <w:b/>
          <w:sz w:val="20"/>
          <w:szCs w:val="28"/>
        </w:rPr>
      </w:r>
      <w:r>
        <w:rPr>
          <w:rFonts w:ascii="Times New Roman" w:hAnsi="Times New Roman"/>
          <w:b/>
          <w:sz w:val="20"/>
          <w:szCs w:val="28"/>
        </w:rPr>
      </w:r>
    </w:p>
    <w:tbl>
      <w:tblPr>
        <w:tblStyle w:val="1555"/>
        <w:tblW w:w="0" w:type="auto"/>
        <w:tblLook w:val="04A0" w:firstRow="1" w:lastRow="0" w:firstColumn="1" w:lastColumn="0" w:noHBand="0" w:noVBand="1"/>
      </w:tblPr>
      <w:tblGrid>
        <w:gridCol w:w="617"/>
        <w:gridCol w:w="4623"/>
        <w:gridCol w:w="2239"/>
        <w:gridCol w:w="4990"/>
        <w:gridCol w:w="2835"/>
      </w:tblGrid>
      <w:tr>
        <w:tblPrEx/>
        <w:trPr>
          <w:trHeight w:val="722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Задача, мероприятие (результат), контрольная точка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документа, характеристика мероприятия (результата)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64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64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2025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432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637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673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2.1.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2025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>
          <w:trHeight w:val="618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15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2026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679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03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631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2.3.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2027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21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2.4.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2028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00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2.5.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2029 году реализации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02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2.6.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в 2030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Разработанная ПСД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на 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  <w:szCs w:val="17"/>
              </w:rPr>
            </w:r>
            <w:r>
              <w:rPr>
                <w:rFonts w:ascii="Times New Roman" w:hAnsi="Times New Roman"/>
                <w:sz w:val="17"/>
                <w:szCs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«Выполнение строительно-монтажных работ»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contextualSpacing/>
        <w:ind w:left="0" w:firstLine="0"/>
        <w:jc w:val="both"/>
        <w:spacing w:after="0" w:line="240" w:lineRule="auto"/>
        <w:sectPr>
          <w:footnotePr/>
          <w:endnotePr/>
          <w:type w:val="nextPage"/>
          <w:pgSz w:w="16838" w:h="11906" w:orient="landscape"/>
          <w:pgMar w:top="1418" w:right="680" w:bottom="567" w:left="567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426"/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Адресный перечень общественных и дворовых территорий населенных пунктов Белгородского района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tbl>
      <w:tblPr>
        <w:tblStyle w:val="1550"/>
        <w:tblInd w:w="404" w:type="dxa"/>
        <w:tblLayout w:type="fixed"/>
        <w:tblLook w:val="04A0" w:firstRow="1" w:lastRow="0" w:firstColumn="1" w:lastColumn="0" w:noHBand="0" w:noVBand="1"/>
      </w:tblPr>
      <w:tblGrid>
        <w:gridCol w:w="816"/>
        <w:gridCol w:w="8842"/>
      </w:tblGrid>
      <w:tr>
        <w:tblPrEx/>
        <w:trPr>
          <w:trHeight w:val="315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88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59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№                          п/п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Адрес территорий различного функционального назначения 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 </w:t>
            </w:r>
            <w:r>
              <w:rPr>
                <w:rFonts w:ascii="Times New Roman" w:hAnsi="Times New Roman"/>
                <w:b/>
                <w:sz w:val="26"/>
              </w:rPr>
              <w:t xml:space="preserve">2025 год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84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территории за границами объекта: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/>
                <w:sz w:val="26"/>
              </w:rPr>
              <w:t xml:space="preserve">Строительство школы на 750 мест в мкр.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/>
                <w:sz w:val="26"/>
              </w:rPr>
              <w:t xml:space="preserve">Стрелецкое-23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»</w:t>
            </w:r>
            <w:r>
              <w:rPr>
                <w:rFonts w:ascii="Times New Roman" w:hAnsi="Times New Roman"/>
                <w:sz w:val="26"/>
              </w:rPr>
              <w:t xml:space="preserve">, с. Стрелецкое Белгородского района Белгородской области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»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84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территории за границами объекта: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/>
                <w:sz w:val="26"/>
              </w:rPr>
              <w:t xml:space="preserve">Строительство средней образовательной школы на 1500 мест в мкр.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Центральный», п. Северный Белгородского района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84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парковочных мест, расположенных по адресу: Белгородская область, Белгородский район, п. Новосадовый, ул. Лейтенанта Павлова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sectPr>
          <w:footnotePr/>
          <w:endnotePr/>
          <w:type w:val="nextPage"/>
          <w:pgSz w:w="11906" w:h="16838" w:orient="portrait"/>
          <w:pgMar w:top="680" w:right="567" w:bottom="567" w:left="1418" w:header="709" w:footer="709" w:gutter="0"/>
          <w:cols w:num="1" w:sep="0" w:space="1701" w:equalWidth="1"/>
          <w:docGrid w:linePitch="360"/>
        </w:sectPr>
      </w:pPr>
      <w:r>
        <w:rPr>
          <w:highlight w:val="none"/>
        </w:rPr>
      </w:r>
      <w:r/>
    </w:p>
    <w:p>
      <w:pPr>
        <w:contextualSpacing/>
        <w:ind w:left="0" w:firstLine="0"/>
        <w:jc w:val="both"/>
        <w:spacing w:after="0" w:line="240" w:lineRule="auto"/>
        <w:rPr>
          <w:highlight w:val="none"/>
        </w:rPr>
      </w:pPr>
      <w:r>
        <w:rPr>
          <w:rFonts w:ascii="Times New Roman" w:hAnsi="Times New Roman"/>
          <w:sz w:val="28"/>
          <w:szCs w:val="28"/>
        </w:rPr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комплекса процессных мероприятий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color w:val="auto"/>
          <w:sz w:val="28"/>
          <w:szCs w:val="28"/>
        </w:rPr>
        <w:t xml:space="preserve">«Обеспечение реал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изации муниципальной программы»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(далее – </w:t>
      </w:r>
      <w:r>
        <w:rPr>
          <w:rFonts w:ascii="Times New Roman" w:hAnsi="Times New Roman"/>
          <w:b/>
          <w:sz w:val="28"/>
          <w:szCs w:val="28"/>
        </w:rPr>
        <w:t xml:space="preserve">комплекс процессных мероприятий </w:t>
      </w:r>
      <w:r>
        <w:rPr>
          <w:rFonts w:ascii="Times New Roman" w:hAnsi="Times New Roman"/>
          <w:b/>
          <w:sz w:val="28"/>
          <w:szCs w:val="28"/>
        </w:rPr>
        <w:t xml:space="preserve">4</w:t>
      </w:r>
      <w:r>
        <w:rPr>
          <w:rFonts w:ascii="Times New Roman" w:hAnsi="Times New Roman"/>
          <w:b/>
          <w:sz w:val="28"/>
          <w:szCs w:val="28"/>
        </w:rPr>
        <w:t xml:space="preserve">)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55"/>
        <w:numPr>
          <w:ilvl w:val="0"/>
          <w:numId w:val="29"/>
        </w:numPr>
        <w:ind w:left="0" w:firstLine="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положения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55"/>
        <w:ind w:left="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26"/>
        <w:tblW w:w="15170" w:type="dxa"/>
        <w:tblInd w:w="13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6382"/>
        <w:gridCol w:w="8788"/>
      </w:tblGrid>
      <w:tr>
        <w:tblPrEx/>
        <w:trPr>
          <w:trHeight w:val="872"/>
        </w:trPr>
        <w:tc>
          <w:tcPr>
            <w:tcW w:w="6382" w:type="dxa"/>
            <w:vAlign w:val="center"/>
            <w:textDirection w:val="lrTb"/>
            <w:noWrap w:val="false"/>
          </w:tcPr>
          <w:p>
            <w:pPr>
              <w:ind w:left="14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Ответственный исполнительный орган Белгородского района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8788" w:type="dxa"/>
            <w:vAlign w:val="center"/>
            <w:textDirection w:val="lrTb"/>
            <w:noWrap w:val="false"/>
          </w:tcPr>
          <w:p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Комитет ЖКХ, транспорта и инженерной инфраструктуры администрации Белгородского района (Индучный П.Ю.)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W w:w="6382" w:type="dxa"/>
            <w:vAlign w:val="center"/>
            <w:textDirection w:val="lrTb"/>
            <w:noWrap w:val="false"/>
          </w:tcPr>
          <w:p>
            <w:pPr>
              <w:ind w:left="1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государственной программой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788" w:type="dxa"/>
            <w:vAlign w:val="center"/>
            <w:textDirection w:val="lrTb"/>
            <w:noWrap w:val="false"/>
          </w:tcPr>
          <w:p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Государственная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программа Белгородско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«Формирование современной городской среды на территории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Белгородско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Показатели комплекса процессных мероприятий</w:t>
      </w:r>
      <w:r>
        <w:rPr>
          <w:rFonts w:ascii="Times New Roman" w:hAnsi="Times New Roman"/>
          <w:b/>
          <w:sz w:val="28"/>
          <w:szCs w:val="28"/>
        </w:rPr>
        <w:t xml:space="preserve"> 4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26"/>
        <w:tblW w:w="15167" w:type="dxa"/>
        <w:tblInd w:w="1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260"/>
        <w:gridCol w:w="992"/>
        <w:gridCol w:w="992"/>
        <w:gridCol w:w="1261"/>
        <w:gridCol w:w="708"/>
        <w:gridCol w:w="851"/>
        <w:gridCol w:w="709"/>
        <w:gridCol w:w="567"/>
        <w:gridCol w:w="567"/>
        <w:gridCol w:w="567"/>
        <w:gridCol w:w="567"/>
        <w:gridCol w:w="425"/>
        <w:gridCol w:w="1134"/>
        <w:gridCol w:w="1417"/>
        <w:gridCol w:w="1701"/>
      </w:tblGrid>
      <w:tr>
        <w:tblPrEx/>
        <w:trPr>
          <w:trHeight w:val="258"/>
        </w:trPr>
        <w:tc>
          <w:tcPr>
            <w:tcW w:w="4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2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Показатели комплекса процессных мероприятий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4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Признак возрастания/ убывания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Единица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измерения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gridSpan w:val="6"/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Значение показателей по годам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Нарастающий итог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Ответственный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за достижение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none" w:color="000000" w:sz="4" w:space="0"/>
            </w:tcBorders>
            <w:tcW w:w="44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2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2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значе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год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2025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2026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2027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2028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2029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2030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210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2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2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13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15</w:t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  <w:r>
              <w:rPr>
                <w:rFonts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16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310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.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</w:p>
        </w:tc>
        <w:tc>
          <w:tcPr>
            <w:gridSpan w:val="15"/>
            <w:tcW w:w="14718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Задача 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  <w:t xml:space="preserve"> «Обеспечение реализации муниципальной программы»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72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.1.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gridSpan w:val="15"/>
            <w:tcW w:w="14718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Мероприятие по обеспечению деятельности (оказание услуг) муниципальных учреждений Белгородского района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500"/>
        </w:trPr>
        <w:tc>
          <w:tcPr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.1.1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2260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Количество муниципальных учреждений, для которых выполняются мероприятия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br/>
              <w:t xml:space="preserve">по содержанию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МП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126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ед.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2023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нет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Комитет ЖКХ, транспорта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br/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да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  <w:t xml:space="preserve">(на территориях городских и сельских поселений Белгородского района)</w:t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  <w:lang w:val="ru-RU"/>
              </w:rPr>
            </w:r>
          </w:p>
        </w:tc>
      </w:tr>
    </w:tbl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Помесячный план </w:t>
      </w:r>
      <w:r>
        <w:rPr>
          <w:rFonts w:ascii="Times New Roman" w:hAnsi="Times New Roman"/>
          <w:b/>
          <w:sz w:val="28"/>
          <w:szCs w:val="28"/>
        </w:rPr>
        <w:t xml:space="preserve">достижения показателей комплекса</w:t>
      </w:r>
      <w:r>
        <w:rPr>
          <w:rFonts w:ascii="Times New Roman" w:hAnsi="Times New Roman"/>
          <w:b/>
          <w:sz w:val="28"/>
          <w:szCs w:val="28"/>
        </w:rPr>
        <w:t xml:space="preserve"> процессных мероприятий</w:t>
      </w:r>
      <w:r>
        <w:rPr>
          <w:rFonts w:ascii="Times New Roman" w:hAnsi="Times New Roman"/>
          <w:b/>
          <w:sz w:val="28"/>
          <w:szCs w:val="28"/>
        </w:rPr>
        <w:t xml:space="preserve"> 4</w:t>
      </w:r>
      <w:r>
        <w:rPr>
          <w:rFonts w:ascii="Times New Roman" w:hAnsi="Times New Roman"/>
          <w:b/>
          <w:sz w:val="28"/>
          <w:szCs w:val="28"/>
        </w:rPr>
        <w:t xml:space="preserve"> в 2025 году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tabs>
          <w:tab w:val="left" w:pos="1853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55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</w:tblGrid>
      <w:tr>
        <w:tblPrEx/>
        <w:trPr>
          <w:jc w:val="center"/>
          <w:trHeight w:val="339"/>
          <w:tblHeader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Показатели комплекса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  <w:t xml:space="preserve">процессных мероприятий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gridSpan w:val="11"/>
            <w:tcW w:w="779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8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  <w:trHeight w:val="237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</w:r>
          </w:p>
        </w:tc>
        <w:tc>
          <w:tcPr>
            <w:gridSpan w:val="15"/>
            <w:tcW w:w="14459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Задача 1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 «Обеспечение реализации муниципальной программы»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  <w:trHeight w:val="283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.1.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gridSpan w:val="15"/>
            <w:tcW w:w="14459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по обеспечению деятельности (оказание услуг) муниципальных учреждений Белгородского района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  <w:trHeight w:val="608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.1.1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муниципальных учреждений,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для которых выполняются мероприятия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по содержанию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ед.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</w:r>
          </w:p>
        </w:tc>
      </w:tr>
    </w:tbl>
    <w:p>
      <w:pPr>
        <w:pStyle w:val="1055"/>
        <w:ind w:left="0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t xml:space="preserve">4. Перечень мер</w:t>
      </w:r>
      <w:r>
        <w:rPr>
          <w:rFonts w:ascii="Times New Roman" w:hAnsi="Times New Roman"/>
          <w:b/>
          <w:sz w:val="28"/>
          <w:szCs w:val="28"/>
        </w:rPr>
        <w:t xml:space="preserve">оприятий (результатов) комплекса</w:t>
      </w:r>
      <w:r>
        <w:rPr>
          <w:rFonts w:ascii="Times New Roman" w:hAnsi="Times New Roman"/>
          <w:b/>
          <w:sz w:val="28"/>
          <w:szCs w:val="28"/>
        </w:rPr>
        <w:t xml:space="preserve"> процессных мероприятий</w:t>
      </w:r>
      <w:r>
        <w:rPr>
          <w:rFonts w:ascii="Times New Roman" w:hAnsi="Times New Roman"/>
          <w:b/>
          <w:sz w:val="28"/>
          <w:szCs w:val="28"/>
        </w:rPr>
        <w:t xml:space="preserve"> 4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55"/>
        <w:jc w:val="center"/>
        <w:spacing w:after="0" w:line="240" w:lineRule="auto"/>
        <w:rPr>
          <w:rFonts w:ascii="Times New Roman" w:hAnsi="Times New Roman"/>
          <w:b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</w:r>
      <w:r>
        <w:rPr>
          <w:rFonts w:ascii="Times New Roman" w:hAnsi="Times New Roman"/>
          <w:b/>
          <w:sz w:val="16"/>
          <w:szCs w:val="28"/>
        </w:rPr>
      </w:r>
      <w:r>
        <w:rPr>
          <w:rFonts w:ascii="Times New Roman" w:hAnsi="Times New Roman"/>
          <w:b/>
          <w:sz w:val="16"/>
          <w:szCs w:val="28"/>
        </w:rPr>
      </w:r>
    </w:p>
    <w:tbl>
      <w:tblPr>
        <w:tblStyle w:val="1526"/>
        <w:tblW w:w="1502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568"/>
        <w:gridCol w:w="1651"/>
        <w:gridCol w:w="1042"/>
        <w:gridCol w:w="567"/>
        <w:gridCol w:w="567"/>
        <w:gridCol w:w="567"/>
        <w:gridCol w:w="517"/>
        <w:gridCol w:w="567"/>
        <w:gridCol w:w="567"/>
        <w:gridCol w:w="567"/>
        <w:gridCol w:w="681"/>
        <w:gridCol w:w="1251"/>
        <w:gridCol w:w="925"/>
        <w:gridCol w:w="1131"/>
        <w:gridCol w:w="1402"/>
      </w:tblGrid>
      <w:tr>
        <w:tblPrEx/>
        <w:trPr>
          <w:jc w:val="center"/>
          <w:trHeight w:val="388"/>
        </w:trPr>
        <w:tc>
          <w:tcPr>
            <w:tcW w:w="4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№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  <w:t xml:space="preserve">п/п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Наименование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мероприятия (результата)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Наименованием структурных элементов муниципальных программ вместе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с наименованием муниципальной программы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Единица измере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br/>
              <w:t xml:space="preserve">ния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br/>
              <w:t xml:space="preserve">(по ОКЕИ)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6"/>
            <w:tcW w:w="34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Период, год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Тип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  <w:t xml:space="preserve">мероприятия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(результата)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Уровень меропри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ятия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Признак «Участие муниципально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  <w:t xml:space="preserve">го образования»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Связь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br/>
              <w:t xml:space="preserve">с показателями комплекса процессных мероприятий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784"/>
        </w:trPr>
        <w:tc>
          <w:tcPr>
            <w:tcW w:w="4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значе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br/>
              <w:t xml:space="preserve">ние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2025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2026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2027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2028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2029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2030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243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2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10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11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12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13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14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15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  <w:t xml:space="preserve">16</w:t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319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.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</w:r>
          </w:p>
        </w:tc>
        <w:tc>
          <w:tcPr>
            <w:gridSpan w:val="15"/>
            <w:tcW w:w="1457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Задача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  <w:lang w:val="ru-RU"/>
              </w:rPr>
              <w:t xml:space="preserve"> «Обеспечение реализации муниципальной программы»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319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.1.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gridSpan w:val="15"/>
            <w:tcW w:w="1457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Мероприятие по обеспечению деятельности (оказание услуг) муниципальных учреждений Белгородского района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  <w:tr>
        <w:tblPrEx/>
        <w:trPr>
          <w:jc w:val="center"/>
          <w:trHeight w:val="319"/>
        </w:trPr>
        <w:tc>
          <w:tcPr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.1.1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2568" w:type="dxa"/>
            <w:vAlign w:val="center"/>
            <w:textDirection w:val="lrTb"/>
            <w:noWrap w:val="false"/>
          </w:tcPr>
          <w:p>
            <w:pPr>
              <w:ind w:left="118"/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Мероприятие (результат) «Обеспечена деятельность 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br/>
              <w:t xml:space="preserve">по содержанию 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муниципального учреждения»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16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–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ед.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2023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sz w:val="15"/>
                <w:szCs w:val="15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sz w:val="15"/>
                <w:szCs w:val="15"/>
                <w:lang w:val="ru-RU"/>
              </w:rPr>
            </w:r>
          </w:p>
        </w:tc>
        <w:tc>
          <w:tcPr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КП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да (территории городских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br/>
              <w:t xml:space="preserve">и сельских поселений)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  <w:tc>
          <w:tcPr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Показатель 1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  <w:t xml:space="preserve">.1.1 комплексов процессных мероприятий</w:t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  <w:lang w:val="ru-RU"/>
              </w:rPr>
            </w:r>
          </w:p>
        </w:tc>
      </w:tr>
    </w:tbl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left="283" w:right="0" w:firstLine="426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</w:rPr>
        <w:t xml:space="preserve">5. </w:t>
      </w:r>
      <w:r>
        <w:rPr>
          <w:rFonts w:ascii="Times New Roman" w:hAnsi="Times New Roman"/>
          <w:b/>
          <w:bCs/>
          <w:sz w:val="28"/>
        </w:rPr>
        <w:t xml:space="preserve">Финансовое обеспечение ко</w:t>
      </w:r>
      <w:r>
        <w:rPr>
          <w:rFonts w:ascii="Times New Roman" w:hAnsi="Times New Roman"/>
          <w:b/>
          <w:bCs/>
          <w:sz w:val="28"/>
        </w:rPr>
        <w:t xml:space="preserve">мплекса процессных мероприятий</w:t>
      </w:r>
      <w:r>
        <w:rPr>
          <w:rFonts w:ascii="Times New Roman" w:hAnsi="Times New Roman"/>
          <w:b/>
          <w:bCs/>
          <w:sz w:val="28"/>
        </w:rPr>
        <w:t xml:space="preserve"> 4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contextualSpacing/>
        <w:ind w:left="283" w:right="0" w:firstLine="426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55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1560"/>
        <w:gridCol w:w="1137"/>
        <w:gridCol w:w="1276"/>
        <w:gridCol w:w="1134"/>
        <w:gridCol w:w="992"/>
        <w:gridCol w:w="1134"/>
        <w:gridCol w:w="992"/>
        <w:gridCol w:w="1701"/>
      </w:tblGrid>
      <w:tr>
        <w:tblPrEx/>
        <w:trPr>
          <w:trHeight w:val="334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36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9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38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9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Комплекс процессных мероприятий «Обеспечение реализации муниципальной программы»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850 0412 1040400590 100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850 0412 1040400590 200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850 0412 1040400590 800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31 621,00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31 621,00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  <w:t xml:space="preserve">31 621,00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  <w:t xml:space="preserve">31 621,00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</w:r>
            <w:r>
              <w:rPr>
                <w:rFonts w:ascii="Times New Roman" w:hAnsi="Times New Roman"/>
                <w:b/>
                <w:bCs/>
                <w:sz w:val="18"/>
              </w:rPr>
              <w:t xml:space="preserve">189 726,00</w:t>
            </w:r>
            <w:r>
              <w:rPr>
                <w:rFonts w:ascii="Times New Roman" w:hAnsi="Times New Roman"/>
                <w:b/>
                <w:bCs/>
                <w:sz w:val="18"/>
              </w:rPr>
            </w:r>
            <w:r>
              <w:rPr>
                <w:rFonts w:ascii="Times New Roman" w:hAnsi="Times New Roman"/>
                <w:b/>
                <w:bCs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  <w:t xml:space="preserve">189 726,00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200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  <w:t xml:space="preserve">189 726,00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9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</w:t>
            </w:r>
            <w:r>
              <w:rPr>
                <w:rFonts w:ascii="Times New Roman" w:hAnsi="Times New Roman"/>
                <w:b/>
                <w:sz w:val="18"/>
              </w:rPr>
              <w:t xml:space="preserve">Обеспечена деятельность (оказана услуга) </w:t>
            </w:r>
            <w:r>
              <w:rPr>
                <w:rFonts w:ascii="Times New Roman" w:hAnsi="Times New Roman"/>
                <w:b/>
                <w:sz w:val="18"/>
              </w:rPr>
              <w:t xml:space="preserve"> муниципальных учреждений Белгородского района</w:t>
            </w:r>
            <w:r>
              <w:rPr>
                <w:rFonts w:ascii="Times New Roman" w:hAnsi="Times New Roman"/>
                <w:b/>
                <w:sz w:val="18"/>
              </w:rPr>
              <w:t xml:space="preserve">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31 621,00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31 621,00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  <w:t xml:space="preserve">31 621,00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  <w:t xml:space="preserve">31 621,00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  <w:t xml:space="preserve">31 621,00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bCs/>
                <w:sz w:val="18"/>
              </w:rPr>
              <w:t xml:space="preserve">189 726,00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  <w:t xml:space="preserve">189 726,00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bCs w:val="0"/>
                <w:sz w:val="18"/>
              </w:rPr>
            </w:pP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  <w:t xml:space="preserve">31 621,00</w:t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  <w:r>
              <w:rPr>
                <w:rFonts w:ascii="Times New Roman" w:hAnsi="Times New Roman"/>
                <w:b w:val="0"/>
                <w:bCs w:val="0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189 726,00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top w:w="0" w:type="dxa"/>
              <w:right w:w="10" w:type="dxa"/>
              <w:bottom w:w="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contextualSpacing/>
        <w:ind w:left="0" w:firstLine="0"/>
        <w:jc w:val="both"/>
        <w:spacing w:after="0" w:line="240" w:lineRule="auto"/>
        <w:rPr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 w:clear="all"/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ти бюджетных ассигнований, предусмотренных на финансовое обеспечение реализации комплексов процессных мероприятий</w:t>
      </w:r>
      <w:r>
        <w:rPr>
          <w:rFonts w:ascii="Times New Roman" w:hAnsi="Times New Roman"/>
          <w:b/>
          <w:sz w:val="28"/>
          <w:szCs w:val="28"/>
        </w:rPr>
        <w:t xml:space="preserve"> 4</w:t>
      </w:r>
      <w:r>
        <w:rPr>
          <w:rFonts w:ascii="Times New Roman" w:hAnsi="Times New Roman"/>
          <w:b/>
          <w:sz w:val="28"/>
          <w:szCs w:val="28"/>
        </w:rPr>
        <w:t xml:space="preserve"> в 2025 году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55"/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3490"/>
        <w:gridCol w:w="851"/>
        <w:gridCol w:w="709"/>
        <w:gridCol w:w="708"/>
        <w:gridCol w:w="709"/>
        <w:gridCol w:w="709"/>
        <w:gridCol w:w="904"/>
        <w:gridCol w:w="708"/>
        <w:gridCol w:w="851"/>
        <w:gridCol w:w="850"/>
        <w:gridCol w:w="851"/>
        <w:gridCol w:w="850"/>
        <w:gridCol w:w="1985"/>
      </w:tblGrid>
      <w:tr>
        <w:tblPrEx/>
        <w:trPr>
          <w:jc w:val="center"/>
          <w:trHeight w:val="404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jc w:val="center"/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jc w:val="center"/>
          <w:trHeight w:val="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cantSplit/>
          <w:jc w:val="center"/>
          <w:trHeight w:val="10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ероприятие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результат) «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Обеспечена деятельность по содержанию муниципального учреждения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31 621,00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spacing w:after="160" w:line="259" w:lineRule="auto"/>
        <w:widowControl/>
      </w:pPr>
      <w:r>
        <w:br w:type="page" w:clear="all"/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План реализации комплекса процессных мероприятий </w:t>
      </w:r>
      <w:r>
        <w:rPr>
          <w:rFonts w:ascii="Times New Roman" w:hAnsi="Times New Roman"/>
          <w:b/>
          <w:sz w:val="28"/>
          <w:szCs w:val="28"/>
        </w:rPr>
        <w:t xml:space="preserve">4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1555"/>
        <w:tblW w:w="0" w:type="auto"/>
        <w:tblLook w:val="04A0" w:firstRow="1" w:lastRow="0" w:firstColumn="1" w:lastColumn="0" w:noHBand="0" w:noVBand="1"/>
      </w:tblPr>
      <w:tblGrid>
        <w:gridCol w:w="617"/>
        <w:gridCol w:w="4623"/>
        <w:gridCol w:w="2239"/>
        <w:gridCol w:w="4990"/>
        <w:gridCol w:w="2977"/>
      </w:tblGrid>
      <w:tr>
        <w:tblPrEx/>
        <w:trPr>
          <w:trHeight w:val="722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Задача, мероприятие (результат), контрольная точка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документа, характеристика мероприятия (результата)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64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64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«Обеспечена деятельность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  <w:t xml:space="preserve">по содержанию 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t xml:space="preserve">муниципального учреждения»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«Обеспечена деятельность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  <w:t xml:space="preserve">по содержанию 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t xml:space="preserve">муниципального учреждения»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2025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«Выполнены работы по закупке товаров, работ и услуг для обеспечения государственных (муниципальных) нужд, обеспечению выплат персоналу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в целях обеспечения выполнения функций государственными (муниципальными) органами»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«Обеспечена деятельность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  <w:t xml:space="preserve">по содержанию 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t xml:space="preserve">муниципального учреждения»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2026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«Выполнены работы по закупке товаров, работ и услуг для обеспечения государственных (муниципальных) нужд, обеспечению выплат персоналу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в целях обеспечения выполнения функций государственными (муниципальными) органами»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676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1.3.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«Обеспечена деятельность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  <w:t xml:space="preserve">по содержанию 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t xml:space="preserve">муниципального учреждения»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2027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«Выполнены работы по закупке товаров, работ и услуг для обеспечения государственных (муниципальных) нужд, обеспечению выплат персоналу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в целях обеспечения выполнения функций государственными (муниципальными) органами»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700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1.4.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«Обеспечена деятельность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  <w:t xml:space="preserve">по содержанию 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t xml:space="preserve">муниципального учреждения»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2028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«Выполнены работы по закупке товаров, работ и услуг для обеспечения государственных (муниципальных) нужд, обеспечению выплат персоналу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в целях обеспечения выполнения функций государственными (муниципальными) органами»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693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1.5.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«Обеспечена деятельность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  <w:t xml:space="preserve">по содержанию 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t xml:space="preserve">муниципального учреждения»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2029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«Выполнены работы по закупке товаров, работ и услуг для обеспечения государственных (муниципальных) нужд, обеспечению выплат персоналу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в целях обеспечения выполнения функций государственными (муниципальными) органами»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1.6.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t xml:space="preserve">Мероприятие (результат) «Обеспечена деятельность </w:t>
            </w:r>
            <w:r>
              <w:rPr>
                <w:rFonts w:ascii="Times New Roman" w:hAnsi="Times New Roman"/>
                <w:b/>
                <w:color w:val="auto"/>
                <w:sz w:val="15"/>
                <w:szCs w:val="15"/>
              </w:rPr>
              <w:br/>
              <w:t xml:space="preserve">по содержанию 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t xml:space="preserve">муниципального учреждения»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2030 году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о реализации мероприятия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Контрольная точка «Выполнены работы по закупке товаров, работ и услуг для обеспечения государственных (муниципальных) нужд, обеспечению выплат персоналу</w:t>
            </w:r>
            <w:r>
              <w:rPr>
                <w:rFonts w:ascii="Times New Roman" w:hAnsi="Times New Roman"/>
                <w:sz w:val="17"/>
                <w:szCs w:val="17"/>
              </w:rPr>
              <w:br/>
              <w:t xml:space="preserve">в целях обеспечения выполнения функций государственными (муниципальными) органами»</w:t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  <w:r>
              <w:rPr>
                <w:rFonts w:ascii="Times New Roman" w:hAnsi="Times New Roman"/>
                <w:color w:val="auto"/>
                <w:sz w:val="15"/>
                <w:szCs w:val="15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Индучный П.Ю., замести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тель главы администрации района – 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руководитель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комитета ЖКХ, транспорта и инженерной инфраструктуры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r>
          </w:p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113" w:firstLine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sectPr>
      <w:headerReference w:type="default" r:id="rId13"/>
      <w:headerReference w:type="first" r:id="rId14"/>
      <w:footnotePr/>
      <w:endnotePr/>
      <w:type w:val="nextPage"/>
      <w:pgSz w:w="16838" w:h="11906" w:orient="landscape"/>
      <w:pgMar w:top="1134" w:right="567" w:bottom="424" w:left="567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XO Thames">
    <w:panose1 w:val="02000603000000000000"/>
  </w:font>
  <w:font w:name="Verdana">
    <w:panose1 w:val="020B0604030504040204"/>
  </w:font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1198"/>
      <w:jc w:val="center"/>
    </w:pPr>
    <w:r/>
    <w:r/>
  </w:p>
  <w:p>
    <w:pPr>
      <w:pStyle w:val="119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8"/>
      <w:jc w:val="center"/>
    </w:pPr>
    <w:r/>
    <w:r/>
  </w:p>
  <w:p>
    <w:pPr>
      <w:pStyle w:val="1198"/>
      <w:ind w:left="0" w:firstLine="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9"/>
      <w:jc w:val="center"/>
    </w:pPr>
    <w:fldSimple w:instr="PAGE \* MERGEFORMAT">
      <w:r>
        <w:rPr>
          <w:rFonts w:ascii="Tinos" w:hAnsi="Tinos" w:eastAsia="Tinos" w:cs="Tinos"/>
          <w:sz w:val="24"/>
          <w:szCs w:val="24"/>
        </w:rPr>
        <w:t xml:space="preserve">1</w:t>
      </w:r>
    </w:fldSimple>
    <w:r>
      <w:rPr>
        <w:rFonts w:ascii="Tinos" w:hAnsi="Tinos" w:eastAsia="Tinos" w:cs="Tinos"/>
        <w:sz w:val="24"/>
        <w:szCs w:val="24"/>
      </w:rPr>
    </w:r>
    <w:r>
      <w:rPr>
        <w:rFonts w:ascii="Tinos" w:hAnsi="Tinos" w:eastAsia="Tinos" w:cs="Tinos"/>
        <w:sz w:val="24"/>
        <w:szCs w:val="24"/>
      </w:rPr>
    </w:r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9"/>
      <w:jc w:val="center"/>
    </w:pPr>
    <w:fldSimple w:instr="PAGE \* MERGEFORMAT">
      <w:r>
        <w:rPr>
          <w:rFonts w:ascii="Tinos" w:hAnsi="Tinos" w:eastAsia="Tinos" w:cs="Tinos"/>
          <w:sz w:val="24"/>
          <w:szCs w:val="24"/>
        </w:rPr>
        <w:t xml:space="preserve">1</w:t>
      </w:r>
    </w:fldSimple>
    <w:r>
      <w:rPr>
        <w:rFonts w:ascii="Tinos" w:hAnsi="Tinos" w:eastAsia="Tinos" w:cs="Tinos"/>
        <w:sz w:val="24"/>
        <w:szCs w:val="24"/>
      </w:rPr>
    </w:r>
    <w:r>
      <w:rPr>
        <w:rFonts w:ascii="Tinos" w:hAnsi="Tinos" w:eastAsia="Tinos" w:cs="Tinos"/>
        <w:sz w:val="24"/>
        <w:szCs w:val="24"/>
      </w:rPr>
    </w:r>
    <w:r/>
  </w:p>
  <w:p>
    <w:pPr>
      <w:pStyle w:val="1199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1198"/>
      <w:jc w:val="center"/>
    </w:pPr>
    <w:r/>
    <w:r/>
  </w:p>
  <w:p>
    <w:pPr>
      <w:pStyle w:val="1198"/>
      <w:ind w:left="12210" w:right="-113" w:firstLine="0"/>
      <w:jc w:val="center"/>
      <w:spacing w:line="200" w:lineRule="exact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1198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069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069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069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%1.3.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.3.2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%1.4.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4.2.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720" w:hanging="360"/>
      </w:pPr>
      <w:rPr>
        <w:rFonts w:hint="default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720" w:hanging="360"/>
      </w:pPr>
      <w:rPr>
        <w:rFonts w:hint="default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 w:val="fals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 w:val="fals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 w:val="fals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 w:val="fals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 w:val="fals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33">
    <w:name w:val="footnote text"/>
    <w:basedOn w:val="835"/>
    <w:link w:val="915"/>
    <w:uiPriority w:val="99"/>
    <w:semiHidden/>
    <w:unhideWhenUsed/>
    <w:pPr>
      <w:spacing w:after="40" w:line="240" w:lineRule="auto"/>
    </w:pPr>
    <w:rPr>
      <w:sz w:val="18"/>
    </w:rPr>
  </w:style>
  <w:style w:type="paragraph" w:styleId="834" w:default="1">
    <w:name w:val="Normal"/>
    <w:link w:val="835"/>
    <w:uiPriority w:val="0"/>
    <w:qFormat/>
  </w:style>
  <w:style w:type="character" w:styleId="835" w:default="1">
    <w:name w:val="Normal"/>
    <w:link w:val="834"/>
  </w:style>
  <w:style w:type="paragraph" w:styleId="836">
    <w:name w:val="StGen2"/>
    <w:link w:val="837"/>
    <w:pPr>
      <w:spacing w:after="0" w:line="240" w:lineRule="auto"/>
    </w:pPr>
    <w:rPr>
      <w:rFonts w:ascii="Calibri" w:hAnsi="Calibri"/>
    </w:rPr>
  </w:style>
  <w:style w:type="character" w:styleId="837">
    <w:name w:val="StGen2"/>
    <w:link w:val="836"/>
    <w:rPr>
      <w:rFonts w:ascii="Calibri" w:hAnsi="Calibri"/>
    </w:rPr>
  </w:style>
  <w:style w:type="paragraph" w:styleId="838">
    <w:name w:val="Заголовок группы контролов"/>
    <w:basedOn w:val="834"/>
    <w:next w:val="834"/>
    <w:link w:val="839"/>
    <w:pPr>
      <w:jc w:val="both"/>
      <w:spacing w:after="0" w:line="240" w:lineRule="auto"/>
      <w:widowControl w:val="off"/>
    </w:pPr>
    <w:rPr>
      <w:rFonts w:ascii="Arial" w:hAnsi="Arial"/>
      <w:b/>
      <w:color w:val="000000"/>
      <w:sz w:val="24"/>
    </w:rPr>
  </w:style>
  <w:style w:type="character" w:styleId="839">
    <w:name w:val="Заголовок группы контролов"/>
    <w:basedOn w:val="835"/>
    <w:link w:val="838"/>
    <w:rPr>
      <w:rFonts w:ascii="Arial" w:hAnsi="Arial"/>
      <w:b/>
      <w:color w:val="000000"/>
      <w:sz w:val="24"/>
    </w:rPr>
  </w:style>
  <w:style w:type="paragraph" w:styleId="840">
    <w:name w:val="WW8Num2z4"/>
    <w:link w:val="841"/>
    <w:rPr>
      <w:rFonts w:ascii="Courier New" w:hAnsi="Courier New"/>
    </w:rPr>
  </w:style>
  <w:style w:type="character" w:styleId="841">
    <w:name w:val="WW8Num2z4"/>
    <w:link w:val="840"/>
    <w:rPr>
      <w:rFonts w:ascii="Courier New" w:hAnsi="Courier New"/>
    </w:rPr>
  </w:style>
  <w:style w:type="paragraph" w:styleId="842">
    <w:name w:val="Book Title"/>
    <w:basedOn w:val="1342"/>
    <w:link w:val="843"/>
    <w:rPr>
      <w:b/>
      <w:i/>
      <w:spacing w:val="5"/>
    </w:rPr>
  </w:style>
  <w:style w:type="character" w:styleId="843">
    <w:name w:val="Book Title"/>
    <w:basedOn w:val="1343"/>
    <w:link w:val="842"/>
    <w:rPr>
      <w:b/>
      <w:i/>
      <w:spacing w:val="5"/>
    </w:rPr>
  </w:style>
  <w:style w:type="paragraph" w:styleId="844">
    <w:name w:val="xl142"/>
    <w:basedOn w:val="834"/>
    <w:link w:val="845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845">
    <w:name w:val="xl142"/>
    <w:basedOn w:val="835"/>
    <w:link w:val="844"/>
    <w:rPr>
      <w:rFonts w:ascii="Times New Roman" w:hAnsi="Times New Roman"/>
      <w:sz w:val="20"/>
    </w:rPr>
  </w:style>
  <w:style w:type="paragraph" w:styleId="846">
    <w:name w:val="toc 2"/>
    <w:basedOn w:val="834"/>
    <w:next w:val="834"/>
    <w:link w:val="847"/>
    <w:uiPriority w:val="39"/>
    <w:pPr>
      <w:ind w:left="283" w:firstLine="0"/>
      <w:spacing w:after="57"/>
    </w:pPr>
  </w:style>
  <w:style w:type="character" w:styleId="847">
    <w:name w:val="toc 2"/>
    <w:basedOn w:val="835"/>
    <w:link w:val="846"/>
  </w:style>
  <w:style w:type="paragraph" w:styleId="848">
    <w:name w:val="Heading 3 Char"/>
    <w:basedOn w:val="1342"/>
    <w:link w:val="849"/>
    <w:rPr>
      <w:rFonts w:ascii="Arial" w:hAnsi="Arial"/>
      <w:sz w:val="30"/>
    </w:rPr>
  </w:style>
  <w:style w:type="character" w:styleId="849">
    <w:name w:val="Heading 3 Char"/>
    <w:basedOn w:val="1343"/>
    <w:link w:val="848"/>
    <w:rPr>
      <w:rFonts w:ascii="Arial" w:hAnsi="Arial"/>
      <w:sz w:val="30"/>
    </w:rPr>
  </w:style>
  <w:style w:type="paragraph" w:styleId="850">
    <w:name w:val="Указатель1"/>
    <w:basedOn w:val="834"/>
    <w:link w:val="851"/>
    <w:rPr>
      <w:rFonts w:ascii="Arial" w:hAnsi="Arial"/>
    </w:rPr>
  </w:style>
  <w:style w:type="character" w:styleId="851">
    <w:name w:val="Указатель1"/>
    <w:basedOn w:val="835"/>
    <w:link w:val="850"/>
    <w:rPr>
      <w:rFonts w:ascii="Arial" w:hAnsi="Arial"/>
    </w:rPr>
  </w:style>
  <w:style w:type="paragraph" w:styleId="852">
    <w:name w:val="Заголовок для информации об изменениях"/>
    <w:basedOn w:val="1142"/>
    <w:next w:val="834"/>
    <w:link w:val="853"/>
    <w:pPr>
      <w:jc w:val="both"/>
      <w:spacing w:before="0"/>
    </w:pPr>
    <w:rPr>
      <w:b/>
      <w:color w:val="000000"/>
      <w:sz w:val="20"/>
      <w:highlight w:val="white"/>
    </w:rPr>
  </w:style>
  <w:style w:type="character" w:styleId="853">
    <w:name w:val="Заголовок для информации об изменениях"/>
    <w:basedOn w:val="1143"/>
    <w:link w:val="852"/>
    <w:rPr>
      <w:b/>
      <w:color w:val="000000"/>
      <w:sz w:val="20"/>
      <w:highlight w:val="white"/>
    </w:rPr>
  </w:style>
  <w:style w:type="paragraph" w:styleId="854">
    <w:name w:val="List"/>
    <w:basedOn w:val="1098"/>
    <w:link w:val="855"/>
    <w:rPr>
      <w:rFonts w:ascii="Arial" w:hAnsi="Arial"/>
    </w:rPr>
  </w:style>
  <w:style w:type="character" w:styleId="855">
    <w:name w:val="List"/>
    <w:basedOn w:val="1099"/>
    <w:link w:val="854"/>
    <w:rPr>
      <w:rFonts w:ascii="Arial" w:hAnsi="Arial"/>
    </w:rPr>
  </w:style>
  <w:style w:type="paragraph" w:styleId="856">
    <w:name w:val="1Главный"/>
    <w:basedOn w:val="834"/>
    <w:link w:val="857"/>
    <w:pPr>
      <w:ind w:left="0" w:firstLine="709"/>
      <w:jc w:val="both"/>
      <w:spacing w:after="120" w:line="240" w:lineRule="auto"/>
    </w:pPr>
    <w:rPr>
      <w:rFonts w:ascii="Times New Roman" w:hAnsi="Times New Roman"/>
      <w:sz w:val="28"/>
    </w:rPr>
  </w:style>
  <w:style w:type="character" w:styleId="857">
    <w:name w:val="1Главный"/>
    <w:basedOn w:val="835"/>
    <w:link w:val="856"/>
    <w:rPr>
      <w:rFonts w:ascii="Times New Roman" w:hAnsi="Times New Roman"/>
      <w:sz w:val="28"/>
    </w:rPr>
  </w:style>
  <w:style w:type="paragraph" w:styleId="858">
    <w:name w:val="xl136"/>
    <w:basedOn w:val="834"/>
    <w:link w:val="859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859">
    <w:name w:val="xl136"/>
    <w:basedOn w:val="835"/>
    <w:link w:val="858"/>
    <w:rPr>
      <w:rFonts w:ascii="Times New Roman" w:hAnsi="Times New Roman"/>
      <w:b/>
      <w:sz w:val="20"/>
    </w:rPr>
  </w:style>
  <w:style w:type="paragraph" w:styleId="860">
    <w:name w:val="toc 4"/>
    <w:basedOn w:val="834"/>
    <w:next w:val="834"/>
    <w:link w:val="861"/>
    <w:uiPriority w:val="39"/>
    <w:pPr>
      <w:ind w:left="850" w:firstLine="0"/>
      <w:spacing w:after="57"/>
    </w:pPr>
  </w:style>
  <w:style w:type="character" w:styleId="861">
    <w:name w:val="toc 4"/>
    <w:basedOn w:val="835"/>
    <w:link w:val="860"/>
  </w:style>
  <w:style w:type="paragraph" w:styleId="862">
    <w:name w:val="Абзац списка1"/>
    <w:basedOn w:val="834"/>
    <w:link w:val="863"/>
    <w:pPr>
      <w:ind w:left="708" w:firstLine="0"/>
      <w:spacing w:after="0" w:line="240" w:lineRule="auto"/>
    </w:pPr>
    <w:rPr>
      <w:rFonts w:ascii="Times New Roman" w:hAnsi="Times New Roman"/>
      <w:sz w:val="24"/>
    </w:rPr>
  </w:style>
  <w:style w:type="character" w:styleId="863">
    <w:name w:val="Абзац списка1"/>
    <w:basedOn w:val="835"/>
    <w:link w:val="862"/>
    <w:rPr>
      <w:rFonts w:ascii="Times New Roman" w:hAnsi="Times New Roman"/>
      <w:sz w:val="24"/>
    </w:rPr>
  </w:style>
  <w:style w:type="paragraph" w:styleId="864">
    <w:name w:val="WW8Num15z4"/>
    <w:link w:val="865"/>
    <w:rPr>
      <w:rFonts w:ascii="Courier New" w:hAnsi="Courier New"/>
    </w:rPr>
  </w:style>
  <w:style w:type="character" w:styleId="865">
    <w:name w:val="WW8Num15z4"/>
    <w:link w:val="864"/>
    <w:rPr>
      <w:rFonts w:ascii="Courier New" w:hAnsi="Courier New"/>
    </w:rPr>
  </w:style>
  <w:style w:type="paragraph" w:styleId="866">
    <w:name w:val="Heading 7"/>
    <w:basedOn w:val="834"/>
    <w:next w:val="834"/>
    <w:link w:val="867"/>
    <w:uiPriority w:val="9"/>
    <w:qFormat/>
    <w:pPr>
      <w:keepLines/>
      <w:keepNext/>
      <w:spacing w:before="40" w:after="0"/>
      <w:outlineLvl w:val="6"/>
    </w:pPr>
    <w:rPr>
      <w:rFonts w:asciiTheme="majorAscii" w:hAnsiTheme="majorHAnsi"/>
      <w:i/>
    </w:rPr>
  </w:style>
  <w:style w:type="character" w:styleId="867">
    <w:name w:val="Heading 7"/>
    <w:basedOn w:val="835"/>
    <w:link w:val="866"/>
    <w:rPr>
      <w:rFonts w:asciiTheme="majorAscii" w:hAnsiTheme="majorHAnsi"/>
      <w:i/>
    </w:rPr>
  </w:style>
  <w:style w:type="paragraph" w:styleId="868">
    <w:name w:val="Внимание: криминал!!"/>
    <w:basedOn w:val="834"/>
    <w:next w:val="834"/>
    <w:link w:val="869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869">
    <w:name w:val="Внимание: криминал!!"/>
    <w:basedOn w:val="835"/>
    <w:link w:val="868"/>
    <w:rPr>
      <w:rFonts w:ascii="Arial" w:hAnsi="Arial"/>
      <w:sz w:val="24"/>
    </w:rPr>
  </w:style>
  <w:style w:type="paragraph" w:styleId="870">
    <w:name w:val="xl111"/>
    <w:basedOn w:val="834"/>
    <w:link w:val="871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871">
    <w:name w:val="xl111"/>
    <w:basedOn w:val="835"/>
    <w:link w:val="870"/>
    <w:rPr>
      <w:rFonts w:ascii="Times New Roman" w:hAnsi="Times New Roman"/>
      <w:sz w:val="20"/>
    </w:rPr>
  </w:style>
  <w:style w:type="paragraph" w:styleId="872">
    <w:name w:val="Heading 7 Char"/>
    <w:basedOn w:val="1342"/>
    <w:link w:val="873"/>
    <w:rPr>
      <w:rFonts w:ascii="Arial" w:hAnsi="Arial"/>
      <w:b/>
      <w:i/>
      <w:sz w:val="22"/>
    </w:rPr>
  </w:style>
  <w:style w:type="character" w:styleId="873">
    <w:name w:val="Heading 7 Char"/>
    <w:basedOn w:val="1343"/>
    <w:link w:val="872"/>
    <w:rPr>
      <w:rFonts w:ascii="Arial" w:hAnsi="Arial"/>
      <w:b/>
      <w:i/>
      <w:sz w:val="22"/>
    </w:rPr>
  </w:style>
  <w:style w:type="paragraph" w:styleId="874">
    <w:name w:val="Style8"/>
    <w:basedOn w:val="834"/>
    <w:next w:val="834"/>
    <w:link w:val="875"/>
    <w:pPr>
      <w:spacing w:after="0" w:line="240" w:lineRule="auto"/>
    </w:pPr>
    <w:rPr>
      <w:rFonts w:ascii="Times New Roman" w:hAnsi="Times New Roman"/>
      <w:sz w:val="26"/>
    </w:rPr>
  </w:style>
  <w:style w:type="character" w:styleId="875">
    <w:name w:val="Style8"/>
    <w:basedOn w:val="835"/>
    <w:link w:val="874"/>
    <w:rPr>
      <w:rFonts w:ascii="Times New Roman" w:hAnsi="Times New Roman"/>
      <w:sz w:val="26"/>
    </w:rPr>
  </w:style>
  <w:style w:type="paragraph" w:styleId="876">
    <w:name w:val="xl85"/>
    <w:basedOn w:val="834"/>
    <w:link w:val="877"/>
    <w:pPr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877">
    <w:name w:val="xl85"/>
    <w:basedOn w:val="835"/>
    <w:link w:val="876"/>
    <w:rPr>
      <w:rFonts w:ascii="Times New Roman" w:hAnsi="Times New Roman"/>
      <w:b/>
      <w:sz w:val="20"/>
    </w:rPr>
  </w:style>
  <w:style w:type="paragraph" w:styleId="878">
    <w:name w:val="toc 6"/>
    <w:basedOn w:val="834"/>
    <w:next w:val="834"/>
    <w:link w:val="879"/>
    <w:uiPriority w:val="39"/>
    <w:pPr>
      <w:ind w:left="1417" w:firstLine="0"/>
      <w:spacing w:after="57"/>
    </w:pPr>
  </w:style>
  <w:style w:type="character" w:styleId="879">
    <w:name w:val="toc 6"/>
    <w:basedOn w:val="835"/>
    <w:link w:val="878"/>
  </w:style>
  <w:style w:type="paragraph" w:styleId="880">
    <w:name w:val="Quote Char"/>
    <w:link w:val="881"/>
    <w:rPr>
      <w:i/>
    </w:rPr>
  </w:style>
  <w:style w:type="character" w:styleId="881">
    <w:name w:val="Quote Char"/>
    <w:link w:val="880"/>
    <w:rPr>
      <w:i/>
    </w:rPr>
  </w:style>
  <w:style w:type="paragraph" w:styleId="882">
    <w:name w:val="Normal (Web)"/>
    <w:basedOn w:val="834"/>
    <w:link w:val="883"/>
    <w:pPr>
      <w:spacing w:before="280" w:after="280" w:line="240" w:lineRule="auto"/>
    </w:pPr>
    <w:rPr>
      <w:rFonts w:ascii="Times New Roman" w:hAnsi="Times New Roman"/>
      <w:color w:val="000000"/>
      <w:sz w:val="24"/>
    </w:rPr>
  </w:style>
  <w:style w:type="character" w:styleId="883">
    <w:name w:val="Normal (Web)"/>
    <w:basedOn w:val="835"/>
    <w:link w:val="882"/>
    <w:rPr>
      <w:rFonts w:ascii="Times New Roman" w:hAnsi="Times New Roman"/>
      <w:color w:val="000000"/>
      <w:sz w:val="24"/>
    </w:rPr>
  </w:style>
  <w:style w:type="paragraph" w:styleId="884">
    <w:name w:val="toc 7"/>
    <w:basedOn w:val="834"/>
    <w:next w:val="834"/>
    <w:link w:val="885"/>
    <w:uiPriority w:val="39"/>
    <w:pPr>
      <w:ind w:left="1701" w:firstLine="0"/>
      <w:spacing w:after="57"/>
    </w:pPr>
  </w:style>
  <w:style w:type="character" w:styleId="885">
    <w:name w:val="toc 7"/>
    <w:basedOn w:val="835"/>
    <w:link w:val="884"/>
  </w:style>
  <w:style w:type="paragraph" w:styleId="886">
    <w:name w:val="Оглавление"/>
    <w:basedOn w:val="1042"/>
    <w:next w:val="834"/>
    <w:link w:val="887"/>
    <w:pPr>
      <w:ind w:left="140" w:firstLine="0"/>
    </w:pPr>
    <w:rPr>
      <w:rFonts w:ascii="Arial" w:hAnsi="Arial"/>
    </w:rPr>
  </w:style>
  <w:style w:type="character" w:styleId="887">
    <w:name w:val="Оглавление"/>
    <w:basedOn w:val="1043"/>
    <w:link w:val="886"/>
    <w:rPr>
      <w:rFonts w:ascii="Arial" w:hAnsi="Arial"/>
    </w:rPr>
  </w:style>
  <w:style w:type="paragraph" w:styleId="888">
    <w:name w:val="xl102"/>
    <w:basedOn w:val="834"/>
    <w:link w:val="889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889">
    <w:name w:val="xl102"/>
    <w:basedOn w:val="835"/>
    <w:link w:val="888"/>
    <w:rPr>
      <w:rFonts w:ascii="Times New Roman" w:hAnsi="Times New Roman"/>
      <w:sz w:val="20"/>
    </w:rPr>
  </w:style>
  <w:style w:type="paragraph" w:styleId="890">
    <w:name w:val="WW8Num3z0"/>
    <w:link w:val="891"/>
    <w:rPr>
      <w:color w:val="000000"/>
    </w:rPr>
  </w:style>
  <w:style w:type="character" w:styleId="891">
    <w:name w:val="WW8Num3z0"/>
    <w:link w:val="890"/>
    <w:rPr>
      <w:color w:val="000000"/>
    </w:rPr>
  </w:style>
  <w:style w:type="paragraph" w:styleId="892">
    <w:name w:val="Основной шрифт абзаца4"/>
    <w:link w:val="893"/>
  </w:style>
  <w:style w:type="character" w:styleId="893">
    <w:name w:val="Основной шрифт абзаца4"/>
    <w:link w:val="892"/>
  </w:style>
  <w:style w:type="paragraph" w:styleId="894">
    <w:name w:val="xl79"/>
    <w:basedOn w:val="834"/>
    <w:link w:val="895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895">
    <w:name w:val="xl79"/>
    <w:basedOn w:val="835"/>
    <w:link w:val="894"/>
    <w:rPr>
      <w:rFonts w:ascii="Times New Roman" w:hAnsi="Times New Roman"/>
      <w:sz w:val="20"/>
    </w:rPr>
  </w:style>
  <w:style w:type="paragraph" w:styleId="896">
    <w:name w:val="Примечание."/>
    <w:basedOn w:val="1314"/>
    <w:next w:val="834"/>
    <w:link w:val="897"/>
    <w:pPr>
      <w:spacing w:before="0"/>
    </w:pPr>
    <w:rPr>
      <w:i w:val="0"/>
      <w:color w:val="000000"/>
    </w:rPr>
  </w:style>
  <w:style w:type="character" w:styleId="897">
    <w:name w:val="Примечание."/>
    <w:basedOn w:val="1315"/>
    <w:link w:val="896"/>
    <w:rPr>
      <w:i w:val="0"/>
      <w:color w:val="000000"/>
    </w:rPr>
  </w:style>
  <w:style w:type="paragraph" w:styleId="898">
    <w:name w:val="xl82"/>
    <w:basedOn w:val="834"/>
    <w:link w:val="899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899">
    <w:name w:val="xl82"/>
    <w:basedOn w:val="835"/>
    <w:link w:val="898"/>
    <w:rPr>
      <w:rFonts w:ascii="Times New Roman" w:hAnsi="Times New Roman"/>
      <w:sz w:val="20"/>
    </w:rPr>
  </w:style>
  <w:style w:type="paragraph" w:styleId="900">
    <w:name w:val="Схема документа1"/>
    <w:basedOn w:val="834"/>
    <w:link w:val="901"/>
    <w:pPr>
      <w:spacing w:after="0" w:line="240" w:lineRule="auto"/>
    </w:pPr>
    <w:rPr>
      <w:rFonts w:ascii="Tahoma" w:hAnsi="Tahoma"/>
      <w:sz w:val="16"/>
    </w:rPr>
  </w:style>
  <w:style w:type="character" w:styleId="901">
    <w:name w:val="Схема документа1"/>
    <w:basedOn w:val="835"/>
    <w:link w:val="900"/>
    <w:rPr>
      <w:rFonts w:ascii="Tahoma" w:hAnsi="Tahoma"/>
      <w:sz w:val="16"/>
    </w:rPr>
  </w:style>
  <w:style w:type="paragraph" w:styleId="902">
    <w:name w:val="xl123"/>
    <w:basedOn w:val="834"/>
    <w:link w:val="903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903">
    <w:name w:val="xl123"/>
    <w:basedOn w:val="835"/>
    <w:link w:val="902"/>
    <w:rPr>
      <w:rFonts w:ascii="Times New Roman" w:hAnsi="Times New Roman"/>
      <w:sz w:val="20"/>
    </w:rPr>
  </w:style>
  <w:style w:type="paragraph" w:styleId="904">
    <w:name w:val="Без интервала1"/>
    <w:link w:val="905"/>
    <w:pPr>
      <w:spacing w:after="0" w:line="240" w:lineRule="auto"/>
    </w:pPr>
    <w:rPr>
      <w:rFonts w:ascii="Times New Roman" w:hAnsi="Times New Roman"/>
      <w:sz w:val="20"/>
    </w:rPr>
  </w:style>
  <w:style w:type="character" w:styleId="905">
    <w:name w:val="Без интервала1"/>
    <w:link w:val="904"/>
    <w:rPr>
      <w:rFonts w:ascii="Times New Roman" w:hAnsi="Times New Roman"/>
      <w:sz w:val="20"/>
    </w:rPr>
  </w:style>
  <w:style w:type="paragraph" w:styleId="906">
    <w:name w:val="Колонтитул (правый)"/>
    <w:basedOn w:val="1024"/>
    <w:next w:val="834"/>
    <w:link w:val="907"/>
    <w:pPr>
      <w:jc w:val="both"/>
    </w:pPr>
    <w:rPr>
      <w:sz w:val="16"/>
    </w:rPr>
  </w:style>
  <w:style w:type="character" w:styleId="907">
    <w:name w:val="Колонтитул (правый)"/>
    <w:basedOn w:val="1025"/>
    <w:link w:val="906"/>
    <w:rPr>
      <w:sz w:val="16"/>
    </w:rPr>
  </w:style>
  <w:style w:type="paragraph" w:styleId="908">
    <w:name w:val="xl135"/>
    <w:basedOn w:val="834"/>
    <w:link w:val="909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909">
    <w:name w:val="xl135"/>
    <w:basedOn w:val="835"/>
    <w:link w:val="908"/>
    <w:rPr>
      <w:rFonts w:ascii="Times New Roman" w:hAnsi="Times New Roman"/>
      <w:sz w:val="20"/>
    </w:rPr>
  </w:style>
  <w:style w:type="paragraph" w:styleId="910">
    <w:name w:val="WW8Num9z4"/>
    <w:link w:val="911"/>
    <w:rPr>
      <w:rFonts w:ascii="Courier New" w:hAnsi="Courier New"/>
    </w:rPr>
  </w:style>
  <w:style w:type="character" w:styleId="911">
    <w:name w:val="WW8Num9z4"/>
    <w:link w:val="910"/>
    <w:rPr>
      <w:rFonts w:ascii="Courier New" w:hAnsi="Courier New"/>
    </w:rPr>
  </w:style>
  <w:style w:type="paragraph" w:styleId="912">
    <w:name w:val="Document Map"/>
    <w:basedOn w:val="834"/>
    <w:link w:val="913"/>
    <w:pPr>
      <w:spacing w:after="0" w:line="240" w:lineRule="auto"/>
    </w:pPr>
    <w:rPr>
      <w:rFonts w:ascii="Tahoma" w:hAnsi="Tahoma"/>
      <w:sz w:val="16"/>
    </w:rPr>
  </w:style>
  <w:style w:type="character" w:styleId="913">
    <w:name w:val="Document Map"/>
    <w:basedOn w:val="835"/>
    <w:link w:val="912"/>
    <w:rPr>
      <w:rFonts w:ascii="Tahoma" w:hAnsi="Tahoma"/>
      <w:sz w:val="16"/>
    </w:rPr>
  </w:style>
  <w:style w:type="paragraph" w:styleId="914">
    <w:name w:val="Footnote Text Char"/>
    <w:link w:val="915"/>
    <w:rPr>
      <w:sz w:val="18"/>
    </w:rPr>
  </w:style>
  <w:style w:type="character" w:styleId="915">
    <w:name w:val="Footnote Text Char"/>
    <w:link w:val="914"/>
    <w:rPr>
      <w:sz w:val="18"/>
    </w:rPr>
  </w:style>
  <w:style w:type="paragraph" w:styleId="916">
    <w:name w:val="Style9"/>
    <w:basedOn w:val="834"/>
    <w:next w:val="834"/>
    <w:link w:val="917"/>
    <w:pPr>
      <w:spacing w:after="0" w:line="240" w:lineRule="auto"/>
    </w:pPr>
    <w:rPr>
      <w:rFonts w:ascii="Times New Roman" w:hAnsi="Times New Roman"/>
      <w:sz w:val="26"/>
    </w:rPr>
  </w:style>
  <w:style w:type="character" w:styleId="917">
    <w:name w:val="Style9"/>
    <w:basedOn w:val="835"/>
    <w:link w:val="916"/>
    <w:rPr>
      <w:rFonts w:ascii="Times New Roman" w:hAnsi="Times New Roman"/>
      <w:sz w:val="26"/>
    </w:rPr>
  </w:style>
  <w:style w:type="paragraph" w:styleId="918">
    <w:name w:val="xl110"/>
    <w:basedOn w:val="834"/>
    <w:link w:val="919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919">
    <w:name w:val="xl110"/>
    <w:basedOn w:val="835"/>
    <w:link w:val="918"/>
    <w:rPr>
      <w:rFonts w:ascii="Times New Roman" w:hAnsi="Times New Roman"/>
      <w:sz w:val="20"/>
    </w:rPr>
  </w:style>
  <w:style w:type="paragraph" w:styleId="920">
    <w:name w:val="Текст (справка)"/>
    <w:basedOn w:val="834"/>
    <w:next w:val="834"/>
    <w:link w:val="921"/>
    <w:pPr>
      <w:ind w:left="170" w:right="170" w:firstLine="0"/>
      <w:spacing w:after="0" w:line="240" w:lineRule="auto"/>
      <w:widowControl w:val="off"/>
    </w:pPr>
    <w:rPr>
      <w:rFonts w:ascii="Arial" w:hAnsi="Arial"/>
      <w:sz w:val="24"/>
    </w:rPr>
  </w:style>
  <w:style w:type="character" w:styleId="921">
    <w:name w:val="Текст (справка)"/>
    <w:basedOn w:val="835"/>
    <w:link w:val="920"/>
    <w:rPr>
      <w:rFonts w:ascii="Arial" w:hAnsi="Arial"/>
      <w:sz w:val="24"/>
    </w:rPr>
  </w:style>
  <w:style w:type="paragraph" w:styleId="922">
    <w:name w:val="WW8Num8z3"/>
    <w:link w:val="923"/>
    <w:rPr>
      <w:rFonts w:ascii="Symbol" w:hAnsi="Symbol"/>
    </w:rPr>
  </w:style>
  <w:style w:type="character" w:styleId="923">
    <w:name w:val="WW8Num8z3"/>
    <w:link w:val="922"/>
    <w:rPr>
      <w:rFonts w:ascii="Symbol" w:hAnsi="Symbol"/>
    </w:rPr>
  </w:style>
  <w:style w:type="paragraph" w:styleId="924">
    <w:name w:val="Heading 3"/>
    <w:basedOn w:val="834"/>
    <w:next w:val="834"/>
    <w:link w:val="925"/>
    <w:uiPriority w:val="9"/>
    <w:qFormat/>
    <w:pPr>
      <w:keepLines/>
      <w:keepNext/>
      <w:spacing w:before="40" w:after="0"/>
      <w:outlineLvl w:val="2"/>
    </w:pPr>
    <w:rPr>
      <w:rFonts w:asciiTheme="majorAscii" w:hAnsiTheme="majorHAnsi"/>
      <w:color w:val="0d0d0d" w:themeColor="text1" w:themeTint="F2"/>
      <w:sz w:val="24"/>
    </w:rPr>
  </w:style>
  <w:style w:type="character" w:styleId="925">
    <w:name w:val="Heading 3"/>
    <w:basedOn w:val="835"/>
    <w:link w:val="924"/>
    <w:rPr>
      <w:rFonts w:asciiTheme="majorAscii" w:hAnsiTheme="majorHAnsi"/>
      <w:color w:val="0d0d0d" w:themeColor="text1" w:themeTint="F2"/>
      <w:sz w:val="24"/>
    </w:rPr>
  </w:style>
  <w:style w:type="paragraph" w:styleId="926">
    <w:name w:val="xl80"/>
    <w:basedOn w:val="834"/>
    <w:link w:val="92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927">
    <w:name w:val="xl80"/>
    <w:basedOn w:val="835"/>
    <w:link w:val="926"/>
    <w:rPr>
      <w:rFonts w:ascii="Times New Roman" w:hAnsi="Times New Roman"/>
      <w:sz w:val="24"/>
    </w:rPr>
  </w:style>
  <w:style w:type="paragraph" w:styleId="928">
    <w:name w:val="xl107"/>
    <w:basedOn w:val="834"/>
    <w:link w:val="929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929">
    <w:name w:val="xl107"/>
    <w:basedOn w:val="835"/>
    <w:link w:val="928"/>
    <w:rPr>
      <w:rFonts w:ascii="Times New Roman" w:hAnsi="Times New Roman"/>
      <w:sz w:val="20"/>
    </w:rPr>
  </w:style>
  <w:style w:type="paragraph" w:styleId="930">
    <w:name w:val="xl108"/>
    <w:basedOn w:val="834"/>
    <w:link w:val="931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931">
    <w:name w:val="xl108"/>
    <w:basedOn w:val="835"/>
    <w:link w:val="930"/>
    <w:rPr>
      <w:rFonts w:ascii="Times New Roman" w:hAnsi="Times New Roman"/>
      <w:sz w:val="20"/>
    </w:rPr>
  </w:style>
  <w:style w:type="paragraph" w:styleId="932">
    <w:name w:val="Style7"/>
    <w:basedOn w:val="834"/>
    <w:next w:val="834"/>
    <w:link w:val="933"/>
    <w:pPr>
      <w:ind w:left="0" w:firstLine="180"/>
      <w:spacing w:after="0" w:line="206" w:lineRule="exact"/>
    </w:pPr>
    <w:rPr>
      <w:rFonts w:ascii="Times New Roman" w:hAnsi="Times New Roman"/>
      <w:sz w:val="26"/>
    </w:rPr>
  </w:style>
  <w:style w:type="character" w:styleId="933">
    <w:name w:val="Style7"/>
    <w:basedOn w:val="835"/>
    <w:link w:val="932"/>
    <w:rPr>
      <w:rFonts w:ascii="Times New Roman" w:hAnsi="Times New Roman"/>
      <w:sz w:val="26"/>
    </w:rPr>
  </w:style>
  <w:style w:type="paragraph" w:styleId="934">
    <w:name w:val="Пример."/>
    <w:basedOn w:val="834"/>
    <w:next w:val="834"/>
    <w:link w:val="935"/>
    <w:pPr>
      <w:ind w:left="118" w:firstLine="602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935">
    <w:name w:val="Пример."/>
    <w:basedOn w:val="835"/>
    <w:link w:val="934"/>
    <w:rPr>
      <w:rFonts w:ascii="Arial" w:hAnsi="Arial"/>
      <w:sz w:val="24"/>
    </w:rPr>
  </w:style>
  <w:style w:type="paragraph" w:styleId="936">
    <w:name w:val="Постоянная часть"/>
    <w:basedOn w:val="1006"/>
    <w:next w:val="834"/>
    <w:link w:val="937"/>
    <w:rPr>
      <w:rFonts w:ascii="Arial" w:hAnsi="Arial"/>
      <w:sz w:val="22"/>
    </w:rPr>
  </w:style>
  <w:style w:type="character" w:styleId="937">
    <w:name w:val="Постоянная часть"/>
    <w:basedOn w:val="1007"/>
    <w:link w:val="936"/>
    <w:rPr>
      <w:rFonts w:ascii="Arial" w:hAnsi="Arial"/>
      <w:sz w:val="22"/>
    </w:rPr>
  </w:style>
  <w:style w:type="paragraph" w:styleId="938">
    <w:name w:val="Absatz-Standardschriftart"/>
    <w:link w:val="939"/>
  </w:style>
  <w:style w:type="character" w:styleId="939">
    <w:name w:val="Absatz-Standardschriftart"/>
    <w:link w:val="938"/>
  </w:style>
  <w:style w:type="paragraph" w:styleId="940">
    <w:name w:val="Содержимое таблицы"/>
    <w:basedOn w:val="834"/>
    <w:link w:val="941"/>
    <w:rPr>
      <w:rFonts w:ascii="Calibri" w:hAnsi="Calibri"/>
    </w:rPr>
  </w:style>
  <w:style w:type="character" w:styleId="941">
    <w:name w:val="Содержимое таблицы"/>
    <w:basedOn w:val="835"/>
    <w:link w:val="940"/>
    <w:rPr>
      <w:rFonts w:ascii="Calibri" w:hAnsi="Calibri"/>
    </w:rPr>
  </w:style>
  <w:style w:type="paragraph" w:styleId="942">
    <w:name w:val="xl119"/>
    <w:basedOn w:val="834"/>
    <w:link w:val="943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943">
    <w:name w:val="xl119"/>
    <w:basedOn w:val="835"/>
    <w:link w:val="942"/>
    <w:rPr>
      <w:rFonts w:ascii="Times New Roman" w:hAnsi="Times New Roman"/>
      <w:sz w:val="20"/>
    </w:rPr>
  </w:style>
  <w:style w:type="paragraph" w:styleId="944">
    <w:name w:val="Информация об изменениях"/>
    <w:basedOn w:val="1356"/>
    <w:next w:val="834"/>
    <w:link w:val="945"/>
    <w:pPr>
      <w:ind w:left="360" w:right="360" w:firstLine="0"/>
      <w:spacing w:before="180"/>
    </w:pPr>
    <w:rPr>
      <w:sz w:val="24"/>
      <w:shd w:val="clear" w:color="auto" w:fill="eaefed"/>
    </w:rPr>
  </w:style>
  <w:style w:type="character" w:styleId="945">
    <w:name w:val="Информация об изменениях"/>
    <w:basedOn w:val="1357"/>
    <w:link w:val="944"/>
    <w:rPr>
      <w:sz w:val="24"/>
      <w:shd w:val="clear" w:color="auto" w:fill="eaefed"/>
    </w:rPr>
  </w:style>
  <w:style w:type="paragraph" w:styleId="946">
    <w:name w:val="Название1"/>
    <w:basedOn w:val="834"/>
    <w:link w:val="947"/>
    <w:pPr>
      <w:spacing w:before="120" w:after="120"/>
    </w:pPr>
    <w:rPr>
      <w:rFonts w:ascii="Arial" w:hAnsi="Arial"/>
      <w:i/>
      <w:sz w:val="20"/>
    </w:rPr>
  </w:style>
  <w:style w:type="character" w:styleId="947">
    <w:name w:val="Название1"/>
    <w:basedOn w:val="835"/>
    <w:link w:val="946"/>
    <w:rPr>
      <w:rFonts w:ascii="Arial" w:hAnsi="Arial"/>
      <w:i/>
      <w:sz w:val="20"/>
    </w:rPr>
  </w:style>
  <w:style w:type="paragraph" w:styleId="948">
    <w:name w:val="WW8Num1z3"/>
    <w:link w:val="949"/>
    <w:rPr>
      <w:rFonts w:ascii="Symbol" w:hAnsi="Symbol"/>
    </w:rPr>
  </w:style>
  <w:style w:type="character" w:styleId="949">
    <w:name w:val="WW8Num1z3"/>
    <w:link w:val="948"/>
    <w:rPr>
      <w:rFonts w:ascii="Symbol" w:hAnsi="Symbol"/>
    </w:rPr>
  </w:style>
  <w:style w:type="paragraph" w:styleId="950">
    <w:name w:val="Style1"/>
    <w:basedOn w:val="834"/>
    <w:next w:val="834"/>
    <w:link w:val="951"/>
    <w:pPr>
      <w:spacing w:after="0" w:line="240" w:lineRule="auto"/>
    </w:pPr>
    <w:rPr>
      <w:rFonts w:ascii="Times New Roman" w:hAnsi="Times New Roman"/>
      <w:sz w:val="26"/>
    </w:rPr>
  </w:style>
  <w:style w:type="character" w:styleId="951">
    <w:name w:val="Style1"/>
    <w:basedOn w:val="835"/>
    <w:link w:val="950"/>
    <w:rPr>
      <w:rFonts w:ascii="Times New Roman" w:hAnsi="Times New Roman"/>
      <w:sz w:val="26"/>
    </w:rPr>
  </w:style>
  <w:style w:type="paragraph" w:styleId="952">
    <w:name w:val="Header Char"/>
    <w:basedOn w:val="1342"/>
    <w:link w:val="953"/>
  </w:style>
  <w:style w:type="character" w:styleId="953">
    <w:name w:val="Header Char"/>
    <w:basedOn w:val="1343"/>
    <w:link w:val="952"/>
  </w:style>
  <w:style w:type="paragraph" w:styleId="954">
    <w:name w:val="WW8Num18z2"/>
    <w:link w:val="955"/>
    <w:rPr>
      <w:rFonts w:ascii="Wingdings" w:hAnsi="Wingdings"/>
    </w:rPr>
  </w:style>
  <w:style w:type="character" w:styleId="955">
    <w:name w:val="WW8Num18z2"/>
    <w:link w:val="954"/>
    <w:rPr>
      <w:rFonts w:ascii="Wingdings" w:hAnsi="Wingdings"/>
    </w:rPr>
  </w:style>
  <w:style w:type="paragraph" w:styleId="956">
    <w:name w:val="Содержимое врезки"/>
    <w:basedOn w:val="1098"/>
    <w:link w:val="957"/>
  </w:style>
  <w:style w:type="character" w:styleId="957">
    <w:name w:val="Содержимое врезки"/>
    <w:basedOn w:val="1099"/>
    <w:link w:val="956"/>
  </w:style>
  <w:style w:type="paragraph" w:styleId="958">
    <w:name w:val="Заголовок приложения"/>
    <w:basedOn w:val="834"/>
    <w:next w:val="834"/>
    <w:link w:val="959"/>
    <w:pPr>
      <w:jc w:val="right"/>
      <w:spacing w:after="0" w:line="240" w:lineRule="auto"/>
      <w:widowControl w:val="off"/>
    </w:pPr>
    <w:rPr>
      <w:rFonts w:ascii="Arial" w:hAnsi="Arial"/>
      <w:sz w:val="24"/>
    </w:rPr>
  </w:style>
  <w:style w:type="character" w:styleId="959">
    <w:name w:val="Заголовок приложения"/>
    <w:basedOn w:val="835"/>
    <w:link w:val="958"/>
    <w:rPr>
      <w:rFonts w:ascii="Arial" w:hAnsi="Arial"/>
      <w:sz w:val="24"/>
    </w:rPr>
  </w:style>
  <w:style w:type="paragraph" w:styleId="960">
    <w:name w:val="Footnote"/>
    <w:basedOn w:val="834"/>
    <w:link w:val="961"/>
    <w:rPr>
      <w:rFonts w:ascii="Calibri" w:hAnsi="Calibri"/>
      <w:sz w:val="20"/>
    </w:rPr>
  </w:style>
  <w:style w:type="character" w:styleId="961">
    <w:name w:val="Footnote"/>
    <w:basedOn w:val="835"/>
    <w:link w:val="960"/>
    <w:rPr>
      <w:rFonts w:ascii="Calibri" w:hAnsi="Calibri"/>
      <w:sz w:val="20"/>
    </w:rPr>
  </w:style>
  <w:style w:type="paragraph" w:styleId="962">
    <w:name w:val="xl121"/>
    <w:basedOn w:val="834"/>
    <w:link w:val="963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963">
    <w:name w:val="xl121"/>
    <w:basedOn w:val="835"/>
    <w:link w:val="962"/>
    <w:rPr>
      <w:rFonts w:ascii="Times New Roman" w:hAnsi="Times New Roman"/>
      <w:sz w:val="20"/>
    </w:rPr>
  </w:style>
  <w:style w:type="paragraph" w:styleId="964">
    <w:name w:val="Основной шрифт абзаца1"/>
    <w:link w:val="965"/>
  </w:style>
  <w:style w:type="character" w:styleId="965">
    <w:name w:val="Основной шрифт абзаца1"/>
    <w:link w:val="964"/>
  </w:style>
  <w:style w:type="paragraph" w:styleId="966">
    <w:name w:val="xl66"/>
    <w:basedOn w:val="834"/>
    <w:link w:val="967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967">
    <w:name w:val="xl66"/>
    <w:basedOn w:val="835"/>
    <w:link w:val="966"/>
    <w:rPr>
      <w:rFonts w:ascii="Times New Roman" w:hAnsi="Times New Roman"/>
      <w:sz w:val="20"/>
    </w:rPr>
  </w:style>
  <w:style w:type="paragraph" w:styleId="968">
    <w:name w:val="xl69"/>
    <w:basedOn w:val="834"/>
    <w:link w:val="969"/>
    <w:pPr>
      <w:jc w:val="center"/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styleId="969">
    <w:name w:val="xl69"/>
    <w:basedOn w:val="835"/>
    <w:link w:val="968"/>
    <w:rPr>
      <w:rFonts w:ascii="Times New Roman" w:hAnsi="Times New Roman"/>
      <w:b/>
      <w:sz w:val="24"/>
    </w:rPr>
  </w:style>
  <w:style w:type="paragraph" w:styleId="970">
    <w:name w:val="Body Text 2"/>
    <w:basedOn w:val="834"/>
    <w:link w:val="971"/>
    <w:pPr>
      <w:spacing w:after="120" w:line="480" w:lineRule="auto"/>
    </w:pPr>
  </w:style>
  <w:style w:type="character" w:styleId="971">
    <w:name w:val="Body Text 2"/>
    <w:basedOn w:val="835"/>
    <w:link w:val="970"/>
  </w:style>
  <w:style w:type="paragraph" w:styleId="972">
    <w:name w:val="Колонтитул (левый)"/>
    <w:basedOn w:val="1038"/>
    <w:next w:val="834"/>
    <w:link w:val="973"/>
    <w:pPr>
      <w:jc w:val="both"/>
    </w:pPr>
    <w:rPr>
      <w:sz w:val="16"/>
    </w:rPr>
  </w:style>
  <w:style w:type="character" w:styleId="973">
    <w:name w:val="Колонтитул (левый)"/>
    <w:basedOn w:val="1039"/>
    <w:link w:val="972"/>
    <w:rPr>
      <w:sz w:val="16"/>
    </w:rPr>
  </w:style>
  <w:style w:type="paragraph" w:styleId="974">
    <w:name w:val="Footer Char"/>
    <w:basedOn w:val="1342"/>
    <w:link w:val="975"/>
  </w:style>
  <w:style w:type="character" w:styleId="975">
    <w:name w:val="Footer Char"/>
    <w:basedOn w:val="1343"/>
    <w:link w:val="974"/>
  </w:style>
  <w:style w:type="paragraph" w:styleId="976">
    <w:name w:val="Комментарий пользователя"/>
    <w:basedOn w:val="1314"/>
    <w:next w:val="834"/>
    <w:link w:val="977"/>
    <w:pPr>
      <w:jc w:val="left"/>
      <w:spacing w:before="0"/>
    </w:pPr>
    <w:rPr>
      <w:i w:val="0"/>
      <w:color w:val="000080"/>
    </w:rPr>
  </w:style>
  <w:style w:type="character" w:styleId="977">
    <w:name w:val="Комментарий пользователя"/>
    <w:basedOn w:val="1315"/>
    <w:link w:val="976"/>
    <w:rPr>
      <w:i w:val="0"/>
      <w:color w:val="000080"/>
    </w:rPr>
  </w:style>
  <w:style w:type="paragraph" w:styleId="978">
    <w:name w:val="Heading 9"/>
    <w:basedOn w:val="834"/>
    <w:next w:val="834"/>
    <w:link w:val="979"/>
    <w:uiPriority w:val="9"/>
    <w:qFormat/>
    <w:pPr>
      <w:keepLines/>
      <w:keepNext/>
      <w:spacing w:before="40" w:after="0"/>
      <w:outlineLvl w:val="8"/>
    </w:pPr>
    <w:rPr>
      <w:rFonts w:asciiTheme="majorAscii" w:hAnsiTheme="majorHAnsi"/>
      <w:i/>
      <w:color w:val="262626" w:themeColor="text1" w:themeTint="D9"/>
      <w:sz w:val="21"/>
    </w:rPr>
  </w:style>
  <w:style w:type="character" w:styleId="979">
    <w:name w:val="Heading 9"/>
    <w:basedOn w:val="835"/>
    <w:link w:val="978"/>
    <w:rPr>
      <w:rFonts w:asciiTheme="majorAscii" w:hAnsiTheme="majorHAnsi"/>
      <w:i/>
      <w:color w:val="262626" w:themeColor="text1" w:themeTint="D9"/>
      <w:sz w:val="21"/>
    </w:rPr>
  </w:style>
  <w:style w:type="paragraph" w:styleId="980">
    <w:name w:val="Font Style13"/>
    <w:link w:val="981"/>
    <w:rPr>
      <w:rFonts w:ascii="Times New Roman" w:hAnsi="Times New Roman"/>
      <w:sz w:val="20"/>
    </w:rPr>
  </w:style>
  <w:style w:type="character" w:styleId="981">
    <w:name w:val="Font Style13"/>
    <w:link w:val="980"/>
    <w:rPr>
      <w:rFonts w:ascii="Times New Roman" w:hAnsi="Times New Roman"/>
      <w:sz w:val="20"/>
    </w:rPr>
  </w:style>
  <w:style w:type="paragraph" w:styleId="982">
    <w:name w:val="Подчёркнуный текст"/>
    <w:basedOn w:val="834"/>
    <w:next w:val="834"/>
    <w:link w:val="983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983">
    <w:name w:val="Подчёркнуный текст"/>
    <w:basedOn w:val="835"/>
    <w:link w:val="982"/>
    <w:rPr>
      <w:rFonts w:ascii="Arial" w:hAnsi="Arial"/>
      <w:sz w:val="24"/>
    </w:rPr>
  </w:style>
  <w:style w:type="paragraph" w:styleId="984">
    <w:name w:val="WW-Absatz-Standardschriftart"/>
    <w:link w:val="985"/>
  </w:style>
  <w:style w:type="character" w:styleId="985">
    <w:name w:val="WW-Absatz-Standardschriftart"/>
    <w:link w:val="984"/>
  </w:style>
  <w:style w:type="paragraph" w:styleId="986">
    <w:name w:val="Style2"/>
    <w:basedOn w:val="834"/>
    <w:next w:val="834"/>
    <w:link w:val="987"/>
    <w:pPr>
      <w:spacing w:after="0" w:line="240" w:lineRule="auto"/>
    </w:pPr>
    <w:rPr>
      <w:rFonts w:ascii="Times New Roman" w:hAnsi="Times New Roman"/>
      <w:sz w:val="26"/>
    </w:rPr>
  </w:style>
  <w:style w:type="character" w:styleId="987">
    <w:name w:val="Style2"/>
    <w:basedOn w:val="835"/>
    <w:link w:val="986"/>
    <w:rPr>
      <w:rFonts w:ascii="Times New Roman" w:hAnsi="Times New Roman"/>
      <w:sz w:val="26"/>
    </w:rPr>
  </w:style>
  <w:style w:type="paragraph" w:styleId="988">
    <w:name w:val="Основной текст (2) + Малые прописные"/>
    <w:basedOn w:val="1342"/>
    <w:link w:val="989"/>
    <w:rPr>
      <w:rFonts w:ascii="Times New Roman" w:hAnsi="Times New Roman"/>
      <w:b w:val="0"/>
      <w:i w:val="0"/>
      <w:smallCaps/>
      <w:strike w:val="0"/>
      <w:color w:val="000000"/>
      <w:spacing w:val="0"/>
      <w:sz w:val="28"/>
      <w:u w:val="none"/>
    </w:rPr>
  </w:style>
  <w:style w:type="character" w:styleId="989">
    <w:name w:val="Основной текст (2) + Малые прописные"/>
    <w:basedOn w:val="1343"/>
    <w:link w:val="988"/>
    <w:rPr>
      <w:rFonts w:ascii="Times New Roman" w:hAnsi="Times New Roman"/>
      <w:b w:val="0"/>
      <w:i w:val="0"/>
      <w:smallCaps/>
      <w:strike w:val="0"/>
      <w:color w:val="000000"/>
      <w:spacing w:val="0"/>
      <w:sz w:val="28"/>
      <w:u w:val="none"/>
    </w:rPr>
  </w:style>
  <w:style w:type="paragraph" w:styleId="990">
    <w:name w:val="Подзаголовок для информации об изменениях"/>
    <w:basedOn w:val="1356"/>
    <w:next w:val="834"/>
    <w:link w:val="991"/>
    <w:rPr>
      <w:b/>
      <w:color w:val="000080"/>
      <w:sz w:val="24"/>
    </w:rPr>
  </w:style>
  <w:style w:type="character" w:styleId="991">
    <w:name w:val="Подзаголовок для информации об изменениях"/>
    <w:basedOn w:val="1357"/>
    <w:link w:val="990"/>
    <w:rPr>
      <w:b/>
      <w:color w:val="000080"/>
      <w:sz w:val="24"/>
    </w:rPr>
  </w:style>
  <w:style w:type="paragraph" w:styleId="992">
    <w:name w:val="xl70"/>
    <w:basedOn w:val="834"/>
    <w:link w:val="993"/>
    <w:pPr>
      <w:jc w:val="center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993">
    <w:name w:val="xl70"/>
    <w:basedOn w:val="835"/>
    <w:link w:val="992"/>
    <w:rPr>
      <w:rFonts w:ascii="Times New Roman" w:hAnsi="Times New Roman"/>
      <w:sz w:val="20"/>
    </w:rPr>
  </w:style>
  <w:style w:type="paragraph" w:styleId="994">
    <w:name w:val="Символ сноски"/>
    <w:link w:val="995"/>
    <w:rPr>
      <w:vertAlign w:val="superscript"/>
    </w:rPr>
  </w:style>
  <w:style w:type="character" w:styleId="995">
    <w:name w:val="Символ сноски"/>
    <w:link w:val="994"/>
    <w:rPr>
      <w:vertAlign w:val="superscript"/>
    </w:rPr>
  </w:style>
  <w:style w:type="paragraph" w:styleId="996">
    <w:name w:val="Heading 8 Char"/>
    <w:basedOn w:val="1342"/>
    <w:link w:val="997"/>
    <w:rPr>
      <w:rFonts w:ascii="Arial" w:hAnsi="Arial"/>
      <w:i/>
      <w:sz w:val="22"/>
    </w:rPr>
  </w:style>
  <w:style w:type="character" w:styleId="997">
    <w:name w:val="Heading 8 Char"/>
    <w:basedOn w:val="1343"/>
    <w:link w:val="996"/>
    <w:rPr>
      <w:rFonts w:ascii="Arial" w:hAnsi="Arial"/>
      <w:i/>
      <w:sz w:val="22"/>
    </w:rPr>
  </w:style>
  <w:style w:type="paragraph" w:styleId="998">
    <w:name w:val="WW8Num9z2"/>
    <w:link w:val="999"/>
    <w:rPr>
      <w:rFonts w:ascii="Wingdings" w:hAnsi="Wingdings"/>
    </w:rPr>
  </w:style>
  <w:style w:type="character" w:styleId="999">
    <w:name w:val="WW8Num9z2"/>
    <w:link w:val="998"/>
    <w:rPr>
      <w:rFonts w:ascii="Wingdings" w:hAnsi="Wingdings"/>
    </w:rPr>
  </w:style>
  <w:style w:type="paragraph" w:styleId="1000">
    <w:name w:val="xl86"/>
    <w:basedOn w:val="834"/>
    <w:link w:val="1001"/>
    <w:pPr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1001">
    <w:name w:val="xl86"/>
    <w:basedOn w:val="835"/>
    <w:link w:val="1000"/>
    <w:rPr>
      <w:rFonts w:ascii="Times New Roman" w:hAnsi="Times New Roman"/>
      <w:b/>
      <w:sz w:val="20"/>
    </w:rPr>
  </w:style>
  <w:style w:type="paragraph" w:styleId="1002">
    <w:name w:val="xl116"/>
    <w:basedOn w:val="834"/>
    <w:link w:val="1003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003">
    <w:name w:val="xl116"/>
    <w:basedOn w:val="835"/>
    <w:link w:val="1002"/>
    <w:rPr>
      <w:rFonts w:ascii="Times New Roman" w:hAnsi="Times New Roman"/>
      <w:sz w:val="20"/>
    </w:rPr>
  </w:style>
  <w:style w:type="paragraph" w:styleId="1004">
    <w:name w:val="Гипертекстовая ссылка"/>
    <w:link w:val="1005"/>
    <w:rPr>
      <w:b/>
      <w:color w:val="008000"/>
    </w:rPr>
  </w:style>
  <w:style w:type="character" w:styleId="1005">
    <w:name w:val="Гипертекстовая ссылка"/>
    <w:link w:val="1004"/>
    <w:rPr>
      <w:b/>
      <w:color w:val="008000"/>
    </w:rPr>
  </w:style>
  <w:style w:type="paragraph" w:styleId="1006">
    <w:name w:val="Основное меню (преемственное)"/>
    <w:basedOn w:val="834"/>
    <w:next w:val="834"/>
    <w:link w:val="1007"/>
    <w:pPr>
      <w:jc w:val="both"/>
      <w:spacing w:after="0" w:line="240" w:lineRule="auto"/>
      <w:widowControl w:val="off"/>
    </w:pPr>
    <w:rPr>
      <w:rFonts w:ascii="Verdana" w:hAnsi="Verdana"/>
      <w:sz w:val="24"/>
    </w:rPr>
  </w:style>
  <w:style w:type="character" w:styleId="1007">
    <w:name w:val="Основное меню (преемственное)"/>
    <w:basedOn w:val="835"/>
    <w:link w:val="1006"/>
    <w:rPr>
      <w:rFonts w:ascii="Verdana" w:hAnsi="Verdana"/>
      <w:sz w:val="24"/>
    </w:rPr>
  </w:style>
  <w:style w:type="paragraph" w:styleId="1008">
    <w:name w:val="xl72"/>
    <w:basedOn w:val="834"/>
    <w:link w:val="1009"/>
    <w:pPr>
      <w:jc w:val="center"/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009">
    <w:name w:val="xl72"/>
    <w:basedOn w:val="835"/>
    <w:link w:val="1008"/>
    <w:rPr>
      <w:rFonts w:ascii="Times New Roman" w:hAnsi="Times New Roman"/>
      <w:sz w:val="24"/>
    </w:rPr>
  </w:style>
  <w:style w:type="paragraph" w:styleId="1010">
    <w:name w:val="Style3"/>
    <w:basedOn w:val="834"/>
    <w:next w:val="834"/>
    <w:link w:val="1011"/>
    <w:pPr>
      <w:spacing w:after="0" w:line="240" w:lineRule="auto"/>
    </w:pPr>
    <w:rPr>
      <w:rFonts w:ascii="Times New Roman" w:hAnsi="Times New Roman"/>
      <w:sz w:val="26"/>
    </w:rPr>
  </w:style>
  <w:style w:type="character" w:styleId="1011">
    <w:name w:val="Style3"/>
    <w:basedOn w:val="835"/>
    <w:link w:val="1010"/>
    <w:rPr>
      <w:rFonts w:ascii="Times New Roman" w:hAnsi="Times New Roman"/>
      <w:sz w:val="26"/>
    </w:rPr>
  </w:style>
  <w:style w:type="paragraph" w:styleId="1012">
    <w:name w:val="Subtle Emphasis"/>
    <w:basedOn w:val="1342"/>
    <w:link w:val="1013"/>
    <w:rPr>
      <w:i/>
      <w:color w:val="404040" w:themeColor="text1" w:themeTint="BF"/>
    </w:rPr>
  </w:style>
  <w:style w:type="character" w:styleId="1013">
    <w:name w:val="Subtle Emphasis"/>
    <w:basedOn w:val="1343"/>
    <w:link w:val="1012"/>
    <w:rPr>
      <w:i/>
      <w:color w:val="404040" w:themeColor="text1" w:themeTint="BF"/>
    </w:rPr>
  </w:style>
  <w:style w:type="paragraph" w:styleId="1014">
    <w:name w:val="xl83"/>
    <w:basedOn w:val="834"/>
    <w:link w:val="1015"/>
    <w:pPr>
      <w:jc w:val="right"/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1015">
    <w:name w:val="xl83"/>
    <w:basedOn w:val="835"/>
    <w:link w:val="1014"/>
    <w:rPr>
      <w:rFonts w:ascii="Times New Roman" w:hAnsi="Times New Roman"/>
      <w:b/>
      <w:sz w:val="20"/>
    </w:rPr>
  </w:style>
  <w:style w:type="paragraph" w:styleId="1016">
    <w:name w:val="WW8Num12z4"/>
    <w:link w:val="1017"/>
    <w:rPr>
      <w:rFonts w:ascii="Courier New" w:hAnsi="Courier New"/>
    </w:rPr>
  </w:style>
  <w:style w:type="character" w:styleId="1017">
    <w:name w:val="WW8Num12z4"/>
    <w:link w:val="1016"/>
    <w:rPr>
      <w:rFonts w:ascii="Courier New" w:hAnsi="Courier New"/>
    </w:rPr>
  </w:style>
  <w:style w:type="paragraph" w:styleId="1018">
    <w:name w:val="xl98"/>
    <w:basedOn w:val="834"/>
    <w:link w:val="1019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019">
    <w:name w:val="xl98"/>
    <w:basedOn w:val="835"/>
    <w:link w:val="1018"/>
    <w:rPr>
      <w:rFonts w:ascii="Times New Roman" w:hAnsi="Times New Roman"/>
      <w:sz w:val="20"/>
    </w:rPr>
  </w:style>
  <w:style w:type="paragraph" w:styleId="1020">
    <w:name w:val="Ссылка на официальную публикацию"/>
    <w:basedOn w:val="834"/>
    <w:next w:val="834"/>
    <w:link w:val="1021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021">
    <w:name w:val="Ссылка на официальную публикацию"/>
    <w:basedOn w:val="835"/>
    <w:link w:val="1020"/>
    <w:rPr>
      <w:rFonts w:ascii="Arial" w:hAnsi="Arial"/>
      <w:sz w:val="24"/>
    </w:rPr>
  </w:style>
  <w:style w:type="paragraph" w:styleId="1022">
    <w:name w:val="ConsPlusCell"/>
    <w:link w:val="1023"/>
    <w:pPr>
      <w:spacing w:after="0" w:line="240" w:lineRule="auto"/>
      <w:widowControl w:val="off"/>
    </w:pPr>
    <w:rPr>
      <w:rFonts w:ascii="Arial" w:hAnsi="Arial"/>
      <w:sz w:val="20"/>
    </w:rPr>
  </w:style>
  <w:style w:type="character" w:styleId="1023">
    <w:name w:val="ConsPlusCell"/>
    <w:link w:val="1022"/>
    <w:rPr>
      <w:rFonts w:ascii="Arial" w:hAnsi="Arial"/>
      <w:sz w:val="20"/>
    </w:rPr>
  </w:style>
  <w:style w:type="paragraph" w:styleId="1024">
    <w:name w:val="Текст (прав. подпись)"/>
    <w:basedOn w:val="834"/>
    <w:next w:val="834"/>
    <w:link w:val="1025"/>
    <w:pPr>
      <w:jc w:val="right"/>
      <w:spacing w:after="0" w:line="240" w:lineRule="auto"/>
      <w:widowControl w:val="off"/>
    </w:pPr>
    <w:rPr>
      <w:rFonts w:ascii="Arial" w:hAnsi="Arial"/>
      <w:sz w:val="24"/>
    </w:rPr>
  </w:style>
  <w:style w:type="character" w:styleId="1025">
    <w:name w:val="Текст (прав. подпись)"/>
    <w:basedOn w:val="835"/>
    <w:link w:val="1024"/>
    <w:rPr>
      <w:rFonts w:ascii="Arial" w:hAnsi="Arial"/>
      <w:sz w:val="24"/>
    </w:rPr>
  </w:style>
  <w:style w:type="paragraph" w:styleId="1026">
    <w:name w:val="WW8Num16z0"/>
    <w:link w:val="1027"/>
    <w:rPr>
      <w:rFonts w:ascii="Wingdings" w:hAnsi="Wingdings"/>
    </w:rPr>
  </w:style>
  <w:style w:type="character" w:styleId="1027">
    <w:name w:val="WW8Num16z0"/>
    <w:link w:val="1026"/>
    <w:rPr>
      <w:rFonts w:ascii="Wingdings" w:hAnsi="Wingdings"/>
    </w:rPr>
  </w:style>
  <w:style w:type="paragraph" w:styleId="1028">
    <w:name w:val="xl87"/>
    <w:basedOn w:val="834"/>
    <w:link w:val="1029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029">
    <w:name w:val="xl87"/>
    <w:basedOn w:val="835"/>
    <w:link w:val="1028"/>
    <w:rPr>
      <w:rFonts w:ascii="Times New Roman" w:hAnsi="Times New Roman"/>
      <w:sz w:val="20"/>
    </w:rPr>
  </w:style>
  <w:style w:type="paragraph" w:styleId="1030">
    <w:name w:val="Указатель2"/>
    <w:basedOn w:val="834"/>
    <w:link w:val="1031"/>
    <w:pPr>
      <w:spacing w:after="0" w:line="240" w:lineRule="auto"/>
    </w:pPr>
    <w:rPr>
      <w:rFonts w:ascii="Arial" w:hAnsi="Arial"/>
      <w:sz w:val="26"/>
    </w:rPr>
  </w:style>
  <w:style w:type="character" w:styleId="1031">
    <w:name w:val="Указатель2"/>
    <w:basedOn w:val="835"/>
    <w:link w:val="1030"/>
    <w:rPr>
      <w:rFonts w:ascii="Arial" w:hAnsi="Arial"/>
      <w:sz w:val="26"/>
    </w:rPr>
  </w:style>
  <w:style w:type="paragraph" w:styleId="1032">
    <w:name w:val="Нормальный (таблица)"/>
    <w:basedOn w:val="834"/>
    <w:next w:val="834"/>
    <w:link w:val="1033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033">
    <w:name w:val="Нормальный (таблица)"/>
    <w:basedOn w:val="835"/>
    <w:link w:val="1032"/>
    <w:rPr>
      <w:rFonts w:ascii="Arial" w:hAnsi="Arial"/>
      <w:sz w:val="24"/>
    </w:rPr>
  </w:style>
  <w:style w:type="paragraph" w:styleId="1034">
    <w:name w:val="xl127"/>
    <w:basedOn w:val="834"/>
    <w:link w:val="1035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035">
    <w:name w:val="xl127"/>
    <w:basedOn w:val="835"/>
    <w:link w:val="1034"/>
    <w:rPr>
      <w:rFonts w:ascii="Times New Roman" w:hAnsi="Times New Roman"/>
      <w:b/>
      <w:sz w:val="20"/>
    </w:rPr>
  </w:style>
  <w:style w:type="paragraph" w:styleId="1036">
    <w:name w:val="font5"/>
    <w:basedOn w:val="834"/>
    <w:link w:val="1037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037">
    <w:name w:val="font5"/>
    <w:basedOn w:val="835"/>
    <w:link w:val="1036"/>
    <w:rPr>
      <w:rFonts w:ascii="Times New Roman" w:hAnsi="Times New Roman"/>
      <w:sz w:val="20"/>
    </w:rPr>
  </w:style>
  <w:style w:type="paragraph" w:styleId="1038">
    <w:name w:val="Текст (лев. подпись)"/>
    <w:basedOn w:val="834"/>
    <w:next w:val="834"/>
    <w:link w:val="1039"/>
    <w:pPr>
      <w:spacing w:after="0" w:line="240" w:lineRule="auto"/>
      <w:widowControl w:val="off"/>
    </w:pPr>
    <w:rPr>
      <w:rFonts w:ascii="Arial" w:hAnsi="Arial"/>
      <w:sz w:val="24"/>
    </w:rPr>
  </w:style>
  <w:style w:type="character" w:styleId="1039">
    <w:name w:val="Текст (лев. подпись)"/>
    <w:basedOn w:val="835"/>
    <w:link w:val="1038"/>
    <w:rPr>
      <w:rFonts w:ascii="Arial" w:hAnsi="Arial"/>
      <w:sz w:val="24"/>
    </w:rPr>
  </w:style>
  <w:style w:type="paragraph" w:styleId="1040">
    <w:name w:val="Footnote"/>
    <w:basedOn w:val="834"/>
    <w:link w:val="1041"/>
    <w:pPr>
      <w:spacing w:after="40" w:line="240" w:lineRule="auto"/>
    </w:pPr>
    <w:rPr>
      <w:sz w:val="18"/>
    </w:rPr>
  </w:style>
  <w:style w:type="character" w:styleId="1041">
    <w:name w:val="Footnote"/>
    <w:basedOn w:val="835"/>
    <w:link w:val="1040"/>
    <w:rPr>
      <w:sz w:val="18"/>
    </w:rPr>
  </w:style>
  <w:style w:type="paragraph" w:styleId="1042">
    <w:name w:val="Таблицы (моноширинный)"/>
    <w:basedOn w:val="834"/>
    <w:next w:val="834"/>
    <w:link w:val="1043"/>
    <w:pPr>
      <w:jc w:val="both"/>
      <w:spacing w:after="0" w:line="240" w:lineRule="auto"/>
      <w:widowControl w:val="off"/>
    </w:pPr>
    <w:rPr>
      <w:rFonts w:ascii="Courier New" w:hAnsi="Courier New"/>
      <w:sz w:val="24"/>
    </w:rPr>
  </w:style>
  <w:style w:type="character" w:styleId="1043">
    <w:name w:val="Таблицы (моноширинный)"/>
    <w:basedOn w:val="835"/>
    <w:link w:val="1042"/>
    <w:rPr>
      <w:rFonts w:ascii="Courier New" w:hAnsi="Courier New"/>
      <w:sz w:val="24"/>
    </w:rPr>
  </w:style>
  <w:style w:type="paragraph" w:styleId="1044">
    <w:name w:val="xl112"/>
    <w:basedOn w:val="834"/>
    <w:link w:val="1045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045">
    <w:name w:val="xl112"/>
    <w:basedOn w:val="835"/>
    <w:link w:val="1044"/>
    <w:rPr>
      <w:rFonts w:ascii="Times New Roman" w:hAnsi="Times New Roman"/>
      <w:sz w:val="20"/>
    </w:rPr>
  </w:style>
  <w:style w:type="paragraph" w:styleId="1046">
    <w:name w:val="xl109"/>
    <w:basedOn w:val="834"/>
    <w:link w:val="1047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047">
    <w:name w:val="xl109"/>
    <w:basedOn w:val="835"/>
    <w:link w:val="1046"/>
    <w:rPr>
      <w:rFonts w:ascii="Times New Roman" w:hAnsi="Times New Roman"/>
      <w:sz w:val="20"/>
    </w:rPr>
  </w:style>
  <w:style w:type="paragraph" w:styleId="1048">
    <w:name w:val="Название3"/>
    <w:basedOn w:val="834"/>
    <w:link w:val="1049"/>
    <w:pPr>
      <w:spacing w:before="120" w:after="120" w:line="240" w:lineRule="auto"/>
    </w:pPr>
    <w:rPr>
      <w:rFonts w:ascii="Arial" w:hAnsi="Arial"/>
      <w:i/>
      <w:sz w:val="20"/>
    </w:rPr>
  </w:style>
  <w:style w:type="character" w:styleId="1049">
    <w:name w:val="Название3"/>
    <w:basedOn w:val="835"/>
    <w:link w:val="1048"/>
    <w:rPr>
      <w:rFonts w:ascii="Arial" w:hAnsi="Arial"/>
      <w:i/>
      <w:sz w:val="20"/>
    </w:rPr>
  </w:style>
  <w:style w:type="paragraph" w:styleId="1050">
    <w:name w:val="ConsPlusTitle"/>
    <w:link w:val="1051"/>
    <w:pPr>
      <w:spacing w:after="0" w:line="240" w:lineRule="auto"/>
      <w:widowControl w:val="off"/>
    </w:pPr>
    <w:rPr>
      <w:rFonts w:ascii="Arial" w:hAnsi="Arial"/>
      <w:b/>
      <w:sz w:val="20"/>
    </w:rPr>
  </w:style>
  <w:style w:type="character" w:styleId="1051">
    <w:name w:val="ConsPlusTitle"/>
    <w:link w:val="1050"/>
    <w:rPr>
      <w:rFonts w:ascii="Arial" w:hAnsi="Arial"/>
      <w:b/>
      <w:sz w:val="20"/>
    </w:rPr>
  </w:style>
  <w:style w:type="paragraph" w:styleId="1052">
    <w:name w:val="Заголовок1"/>
    <w:basedOn w:val="834"/>
    <w:next w:val="1098"/>
    <w:link w:val="1053"/>
    <w:pPr>
      <w:keepNext/>
      <w:spacing w:before="240" w:after="120"/>
    </w:pPr>
    <w:rPr>
      <w:rFonts w:ascii="Arial" w:hAnsi="Arial"/>
      <w:sz w:val="28"/>
    </w:rPr>
  </w:style>
  <w:style w:type="character" w:styleId="1053">
    <w:name w:val="Заголовок1"/>
    <w:basedOn w:val="835"/>
    <w:link w:val="1052"/>
    <w:rPr>
      <w:rFonts w:ascii="Arial" w:hAnsi="Arial"/>
      <w:sz w:val="28"/>
    </w:rPr>
  </w:style>
  <w:style w:type="paragraph" w:styleId="1054">
    <w:name w:val="List Paragraph"/>
    <w:basedOn w:val="834"/>
    <w:link w:val="1055"/>
    <w:pPr>
      <w:contextualSpacing/>
      <w:ind w:left="720" w:firstLine="0"/>
    </w:pPr>
  </w:style>
  <w:style w:type="character" w:styleId="1055">
    <w:name w:val="List Paragraph"/>
    <w:basedOn w:val="835"/>
    <w:link w:val="1054"/>
  </w:style>
  <w:style w:type="paragraph" w:styleId="1056">
    <w:name w:val="Внимание: недобросовестность!"/>
    <w:basedOn w:val="834"/>
    <w:next w:val="834"/>
    <w:link w:val="1057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057">
    <w:name w:val="Внимание: недобросовестность!"/>
    <w:basedOn w:val="835"/>
    <w:link w:val="1056"/>
    <w:rPr>
      <w:rFonts w:ascii="Arial" w:hAnsi="Arial"/>
      <w:sz w:val="24"/>
    </w:rPr>
  </w:style>
  <w:style w:type="paragraph" w:styleId="1058">
    <w:name w:val="WW8Num15z1"/>
    <w:link w:val="1059"/>
    <w:rPr>
      <w:rFonts w:ascii="Symbol" w:hAnsi="Symbol"/>
    </w:rPr>
  </w:style>
  <w:style w:type="character" w:styleId="1059">
    <w:name w:val="WW8Num15z1"/>
    <w:link w:val="1058"/>
    <w:rPr>
      <w:rFonts w:ascii="Symbol" w:hAnsi="Symbol"/>
    </w:rPr>
  </w:style>
  <w:style w:type="paragraph" w:styleId="1060">
    <w:name w:val="Активная гипертекстовая ссылка"/>
    <w:link w:val="1061"/>
    <w:rPr>
      <w:b/>
      <w:color w:val="008000"/>
      <w:u w:val="single"/>
    </w:rPr>
  </w:style>
  <w:style w:type="character" w:styleId="1061">
    <w:name w:val="Активная гипертекстовая ссылка"/>
    <w:link w:val="1060"/>
    <w:rPr>
      <w:b/>
      <w:color w:val="008000"/>
      <w:u w:val="single"/>
    </w:rPr>
  </w:style>
  <w:style w:type="paragraph" w:styleId="1062">
    <w:name w:val="Опечатки"/>
    <w:link w:val="1063"/>
    <w:rPr>
      <w:color w:val="ff0000"/>
    </w:rPr>
  </w:style>
  <w:style w:type="character" w:styleId="1063">
    <w:name w:val="Опечатки"/>
    <w:link w:val="1062"/>
    <w:rPr>
      <w:color w:val="ff0000"/>
    </w:rPr>
  </w:style>
  <w:style w:type="paragraph" w:styleId="1064">
    <w:name w:val="Style5"/>
    <w:basedOn w:val="834"/>
    <w:next w:val="834"/>
    <w:link w:val="1065"/>
    <w:pPr>
      <w:spacing w:after="0" w:line="209" w:lineRule="exact"/>
    </w:pPr>
    <w:rPr>
      <w:rFonts w:ascii="Times New Roman" w:hAnsi="Times New Roman"/>
      <w:sz w:val="26"/>
    </w:rPr>
  </w:style>
  <w:style w:type="character" w:styleId="1065">
    <w:name w:val="Style5"/>
    <w:basedOn w:val="835"/>
    <w:link w:val="1064"/>
    <w:rPr>
      <w:rFonts w:ascii="Times New Roman" w:hAnsi="Times New Roman"/>
      <w:sz w:val="26"/>
    </w:rPr>
  </w:style>
  <w:style w:type="paragraph" w:styleId="1066">
    <w:name w:val="Quote"/>
    <w:basedOn w:val="834"/>
    <w:next w:val="834"/>
    <w:link w:val="1067"/>
    <w:pPr>
      <w:ind w:left="864" w:right="864" w:firstLine="0"/>
      <w:spacing w:before="200"/>
    </w:pPr>
    <w:rPr>
      <w:i/>
      <w:color w:val="404040" w:themeColor="text1" w:themeTint="BF"/>
    </w:rPr>
  </w:style>
  <w:style w:type="character" w:styleId="1067">
    <w:name w:val="Quote"/>
    <w:basedOn w:val="835"/>
    <w:link w:val="1066"/>
    <w:rPr>
      <w:i/>
      <w:color w:val="404040" w:themeColor="text1" w:themeTint="BF"/>
    </w:rPr>
  </w:style>
  <w:style w:type="paragraph" w:styleId="1068">
    <w:name w:val="toc 3"/>
    <w:basedOn w:val="834"/>
    <w:next w:val="834"/>
    <w:link w:val="1069"/>
    <w:uiPriority w:val="39"/>
    <w:pPr>
      <w:ind w:left="567" w:firstLine="0"/>
      <w:spacing w:after="57"/>
    </w:pPr>
  </w:style>
  <w:style w:type="character" w:styleId="1069">
    <w:name w:val="toc 3"/>
    <w:basedOn w:val="835"/>
    <w:link w:val="1068"/>
  </w:style>
  <w:style w:type="paragraph" w:styleId="1070">
    <w:name w:val="Footer"/>
    <w:basedOn w:val="834"/>
    <w:link w:val="1071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/>
    </w:rPr>
  </w:style>
  <w:style w:type="character" w:styleId="1071">
    <w:name w:val="Footer"/>
    <w:basedOn w:val="835"/>
    <w:link w:val="1070"/>
    <w:rPr>
      <w:rFonts w:ascii="Calibri" w:hAnsi="Calibri"/>
    </w:rPr>
  </w:style>
  <w:style w:type="paragraph" w:styleId="1072">
    <w:name w:val="WW8Num16z4"/>
    <w:link w:val="1073"/>
    <w:rPr>
      <w:rFonts w:ascii="Courier New" w:hAnsi="Courier New"/>
    </w:rPr>
  </w:style>
  <w:style w:type="character" w:styleId="1073">
    <w:name w:val="WW8Num16z4"/>
    <w:link w:val="1072"/>
    <w:rPr>
      <w:rFonts w:ascii="Courier New" w:hAnsi="Courier New"/>
    </w:rPr>
  </w:style>
  <w:style w:type="paragraph" w:styleId="1074">
    <w:name w:val="Сравнение редакций. Удаленный фрагмент"/>
    <w:link w:val="1075"/>
    <w:rPr>
      <w:strike/>
      <w:color w:val="808000"/>
    </w:rPr>
  </w:style>
  <w:style w:type="character" w:styleId="1075">
    <w:name w:val="Сравнение редакций. Удаленный фрагмент"/>
    <w:link w:val="1074"/>
    <w:rPr>
      <w:strike/>
      <w:color w:val="808000"/>
    </w:rPr>
  </w:style>
  <w:style w:type="paragraph" w:styleId="1076">
    <w:name w:val="WW8Num15z0"/>
    <w:link w:val="1077"/>
    <w:rPr>
      <w:rFonts w:ascii="Wingdings" w:hAnsi="Wingdings"/>
    </w:rPr>
  </w:style>
  <w:style w:type="character" w:styleId="1077">
    <w:name w:val="WW8Num15z0"/>
    <w:link w:val="1076"/>
    <w:rPr>
      <w:rFonts w:ascii="Wingdings" w:hAnsi="Wingdings"/>
    </w:rPr>
  </w:style>
  <w:style w:type="paragraph" w:styleId="1078">
    <w:name w:val="WW8Num1z0"/>
    <w:link w:val="1079"/>
    <w:rPr>
      <w:rFonts w:ascii="Symbol" w:hAnsi="Symbol"/>
    </w:rPr>
  </w:style>
  <w:style w:type="character" w:styleId="1079">
    <w:name w:val="WW8Num1z0"/>
    <w:link w:val="1078"/>
    <w:rPr>
      <w:rFonts w:ascii="Symbol" w:hAnsi="Symbol"/>
    </w:rPr>
  </w:style>
  <w:style w:type="paragraph" w:styleId="1080">
    <w:name w:val="WW8Num8z2"/>
    <w:link w:val="1081"/>
    <w:rPr>
      <w:rFonts w:ascii="Wingdings" w:hAnsi="Wingdings"/>
    </w:rPr>
  </w:style>
  <w:style w:type="character" w:styleId="1081">
    <w:name w:val="WW8Num8z2"/>
    <w:link w:val="1080"/>
    <w:rPr>
      <w:rFonts w:ascii="Wingdings" w:hAnsi="Wingdings"/>
    </w:rPr>
  </w:style>
  <w:style w:type="paragraph" w:styleId="1082">
    <w:name w:val="Сравнение редакций"/>
    <w:link w:val="1083"/>
    <w:rPr>
      <w:b/>
      <w:color w:val="000080"/>
    </w:rPr>
  </w:style>
  <w:style w:type="character" w:styleId="1083">
    <w:name w:val="Сравнение редакций"/>
    <w:link w:val="1082"/>
    <w:rPr>
      <w:b/>
      <w:color w:val="000080"/>
    </w:rPr>
  </w:style>
  <w:style w:type="paragraph" w:styleId="1084">
    <w:name w:val="No Spacing"/>
    <w:link w:val="1085"/>
    <w:pPr>
      <w:spacing w:after="0" w:line="240" w:lineRule="auto"/>
    </w:pPr>
  </w:style>
  <w:style w:type="character" w:styleId="1085">
    <w:name w:val="No Spacing"/>
    <w:link w:val="1084"/>
  </w:style>
  <w:style w:type="paragraph" w:styleId="1086">
    <w:name w:val="Title Char"/>
    <w:basedOn w:val="1342"/>
    <w:link w:val="1087"/>
    <w:rPr>
      <w:sz w:val="48"/>
    </w:rPr>
  </w:style>
  <w:style w:type="character" w:styleId="1087">
    <w:name w:val="Title Char"/>
    <w:basedOn w:val="1343"/>
    <w:link w:val="1086"/>
    <w:rPr>
      <w:sz w:val="48"/>
    </w:rPr>
  </w:style>
  <w:style w:type="paragraph" w:styleId="1088">
    <w:name w:val="xl117"/>
    <w:basedOn w:val="834"/>
    <w:link w:val="1089"/>
    <w:pPr>
      <w:jc w:val="right"/>
      <w:spacing w:before="280" w:after="280" w:line="240" w:lineRule="auto"/>
    </w:pPr>
    <w:rPr>
      <w:rFonts w:ascii="Times New Roman" w:hAnsi="Times New Roman"/>
      <w:sz w:val="24"/>
    </w:rPr>
  </w:style>
  <w:style w:type="character" w:styleId="1089">
    <w:name w:val="xl117"/>
    <w:basedOn w:val="835"/>
    <w:link w:val="1088"/>
    <w:rPr>
      <w:rFonts w:ascii="Times New Roman" w:hAnsi="Times New Roman"/>
      <w:sz w:val="24"/>
    </w:rPr>
  </w:style>
  <w:style w:type="paragraph" w:styleId="1090">
    <w:name w:val="ConsNonformat"/>
    <w:link w:val="1091"/>
    <w:pPr>
      <w:spacing w:after="0" w:line="240" w:lineRule="auto"/>
      <w:widowControl w:val="off"/>
    </w:pPr>
    <w:rPr>
      <w:rFonts w:ascii="Courier New" w:hAnsi="Courier New"/>
      <w:sz w:val="20"/>
    </w:rPr>
  </w:style>
  <w:style w:type="character" w:styleId="1091">
    <w:name w:val="ConsNonformat"/>
    <w:link w:val="1090"/>
    <w:rPr>
      <w:rFonts w:ascii="Courier New" w:hAnsi="Courier New"/>
      <w:sz w:val="20"/>
    </w:rPr>
  </w:style>
  <w:style w:type="paragraph" w:styleId="1092">
    <w:name w:val="Не вступил в силу"/>
    <w:link w:val="1093"/>
    <w:rPr>
      <w:b/>
      <w:color w:val="008080"/>
    </w:rPr>
  </w:style>
  <w:style w:type="character" w:styleId="1093">
    <w:name w:val="Не вступил в силу"/>
    <w:link w:val="1092"/>
    <w:rPr>
      <w:b/>
      <w:color w:val="008080"/>
    </w:rPr>
  </w:style>
  <w:style w:type="paragraph" w:styleId="1094">
    <w:name w:val="xl77"/>
    <w:basedOn w:val="834"/>
    <w:link w:val="1095"/>
    <w:pPr>
      <w:jc w:val="right"/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1095">
    <w:name w:val="xl77"/>
    <w:basedOn w:val="835"/>
    <w:link w:val="1094"/>
    <w:rPr>
      <w:rFonts w:ascii="Times New Roman" w:hAnsi="Times New Roman"/>
      <w:b/>
      <w:sz w:val="20"/>
    </w:rPr>
  </w:style>
  <w:style w:type="paragraph" w:styleId="1096">
    <w:name w:val="WW-Absatz-Standardschriftart11111"/>
    <w:link w:val="1097"/>
  </w:style>
  <w:style w:type="character" w:styleId="1097">
    <w:name w:val="WW-Absatz-Standardschriftart11111"/>
    <w:link w:val="1096"/>
  </w:style>
  <w:style w:type="paragraph" w:styleId="1098">
    <w:name w:val="Body Text"/>
    <w:basedOn w:val="834"/>
    <w:link w:val="1099"/>
    <w:pPr>
      <w:spacing w:after="120"/>
    </w:pPr>
    <w:rPr>
      <w:rFonts w:ascii="Calibri" w:hAnsi="Calibri"/>
    </w:rPr>
  </w:style>
  <w:style w:type="character" w:styleId="1099">
    <w:name w:val="Body Text"/>
    <w:basedOn w:val="835"/>
    <w:link w:val="1098"/>
    <w:rPr>
      <w:rFonts w:ascii="Calibri" w:hAnsi="Calibri"/>
    </w:rPr>
  </w:style>
  <w:style w:type="paragraph" w:styleId="1100">
    <w:name w:val="Font Style15"/>
    <w:link w:val="1101"/>
    <w:rPr>
      <w:rFonts w:ascii="Times New Roman" w:hAnsi="Times New Roman"/>
      <w:sz w:val="12"/>
    </w:rPr>
  </w:style>
  <w:style w:type="character" w:styleId="1101">
    <w:name w:val="Font Style15"/>
    <w:link w:val="1100"/>
    <w:rPr>
      <w:rFonts w:ascii="Times New Roman" w:hAnsi="Times New Roman"/>
      <w:sz w:val="12"/>
    </w:rPr>
  </w:style>
  <w:style w:type="paragraph" w:styleId="1102">
    <w:name w:val="WW8Num2z1"/>
    <w:link w:val="1103"/>
    <w:rPr>
      <w:rFonts w:ascii="Symbol" w:hAnsi="Symbol"/>
    </w:rPr>
  </w:style>
  <w:style w:type="character" w:styleId="1103">
    <w:name w:val="WW8Num2z1"/>
    <w:link w:val="1102"/>
    <w:rPr>
      <w:rFonts w:ascii="Symbol" w:hAnsi="Symbol"/>
    </w:rPr>
  </w:style>
  <w:style w:type="paragraph" w:styleId="1104">
    <w:name w:val="Основной текст (2)"/>
    <w:basedOn w:val="1342"/>
    <w:link w:val="1105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none"/>
    </w:rPr>
  </w:style>
  <w:style w:type="character" w:styleId="1105">
    <w:name w:val="Основной текст (2)"/>
    <w:basedOn w:val="1343"/>
    <w:link w:val="1104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none"/>
    </w:rPr>
  </w:style>
  <w:style w:type="paragraph" w:styleId="1106">
    <w:name w:val="xl100"/>
    <w:basedOn w:val="834"/>
    <w:link w:val="1107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107">
    <w:name w:val="xl100"/>
    <w:basedOn w:val="835"/>
    <w:link w:val="1106"/>
    <w:rPr>
      <w:rFonts w:ascii="Times New Roman" w:hAnsi="Times New Roman"/>
      <w:sz w:val="20"/>
    </w:rPr>
  </w:style>
  <w:style w:type="paragraph" w:styleId="1108">
    <w:name w:val="WW8Num1z1"/>
    <w:link w:val="1109"/>
    <w:rPr>
      <w:rFonts w:ascii="Courier New" w:hAnsi="Courier New"/>
    </w:rPr>
  </w:style>
  <w:style w:type="character" w:styleId="1109">
    <w:name w:val="WW8Num1z1"/>
    <w:link w:val="1108"/>
    <w:rPr>
      <w:rFonts w:ascii="Courier New" w:hAnsi="Courier New"/>
    </w:rPr>
  </w:style>
  <w:style w:type="paragraph" w:styleId="1110">
    <w:name w:val="Продолжение ссылки"/>
    <w:link w:val="1111"/>
  </w:style>
  <w:style w:type="character" w:styleId="1111">
    <w:name w:val="Продолжение ссылки"/>
    <w:link w:val="1110"/>
  </w:style>
  <w:style w:type="paragraph" w:styleId="1112">
    <w:name w:val="Куда обратиться?"/>
    <w:basedOn w:val="834"/>
    <w:next w:val="834"/>
    <w:link w:val="1113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113">
    <w:name w:val="Куда обратиться?"/>
    <w:basedOn w:val="835"/>
    <w:link w:val="1112"/>
    <w:rPr>
      <w:rFonts w:ascii="Arial" w:hAnsi="Arial"/>
      <w:sz w:val="24"/>
    </w:rPr>
  </w:style>
  <w:style w:type="paragraph" w:styleId="1114">
    <w:name w:val="WW-Absatz-Standardschriftart11111111"/>
    <w:link w:val="1115"/>
  </w:style>
  <w:style w:type="character" w:styleId="1115">
    <w:name w:val="WW-Absatz-Standardschriftart11111111"/>
    <w:link w:val="1114"/>
  </w:style>
  <w:style w:type="paragraph" w:styleId="1116">
    <w:name w:val="Центрированный (таблица)"/>
    <w:basedOn w:val="1032"/>
    <w:next w:val="834"/>
    <w:link w:val="1117"/>
    <w:pPr>
      <w:jc w:val="center"/>
    </w:pPr>
  </w:style>
  <w:style w:type="character" w:styleId="1117">
    <w:name w:val="Центрированный (таблица)"/>
    <w:basedOn w:val="1033"/>
    <w:link w:val="1116"/>
  </w:style>
  <w:style w:type="paragraph" w:styleId="1118">
    <w:name w:val="Heading 5"/>
    <w:basedOn w:val="834"/>
    <w:next w:val="834"/>
    <w:link w:val="1119"/>
    <w:uiPriority w:val="9"/>
    <w:qFormat/>
    <w:pPr>
      <w:keepLines/>
      <w:keepNext/>
      <w:spacing w:before="40" w:after="0"/>
      <w:outlineLvl w:val="4"/>
    </w:pPr>
    <w:rPr>
      <w:rFonts w:asciiTheme="majorAscii" w:hAnsiTheme="majorHAnsi"/>
      <w:color w:val="404040" w:themeColor="text1" w:themeTint="BF"/>
    </w:rPr>
  </w:style>
  <w:style w:type="character" w:styleId="1119">
    <w:name w:val="Heading 5"/>
    <w:basedOn w:val="835"/>
    <w:link w:val="1118"/>
    <w:rPr>
      <w:rFonts w:asciiTheme="majorAscii" w:hAnsiTheme="majorHAnsi"/>
      <w:color w:val="404040" w:themeColor="text1" w:themeTint="BF"/>
    </w:rPr>
  </w:style>
  <w:style w:type="paragraph" w:styleId="1120">
    <w:name w:val="ConsPlusNormal"/>
    <w:link w:val="1121"/>
    <w:pPr>
      <w:spacing w:after="0" w:line="240" w:lineRule="auto"/>
    </w:pPr>
    <w:rPr>
      <w:rFonts w:ascii="Times New Roman" w:hAnsi="Times New Roman"/>
      <w:sz w:val="28"/>
    </w:rPr>
  </w:style>
  <w:style w:type="character" w:styleId="1121">
    <w:name w:val="ConsPlusNormal"/>
    <w:link w:val="1120"/>
    <w:rPr>
      <w:rFonts w:ascii="Times New Roman" w:hAnsi="Times New Roman"/>
      <w:sz w:val="28"/>
    </w:rPr>
  </w:style>
  <w:style w:type="paragraph" w:styleId="1122">
    <w:name w:val="xl67"/>
    <w:basedOn w:val="834"/>
    <w:link w:val="1123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styleId="1123">
    <w:name w:val="xl67"/>
    <w:basedOn w:val="835"/>
    <w:link w:val="1122"/>
    <w:rPr>
      <w:rFonts w:ascii="Times New Roman" w:hAnsi="Times New Roman"/>
      <w:b/>
      <w:sz w:val="24"/>
    </w:rPr>
  </w:style>
  <w:style w:type="paragraph" w:styleId="1124">
    <w:name w:val="xl101"/>
    <w:basedOn w:val="834"/>
    <w:link w:val="1125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125">
    <w:name w:val="xl101"/>
    <w:basedOn w:val="835"/>
    <w:link w:val="1124"/>
    <w:rPr>
      <w:rFonts w:ascii="Times New Roman" w:hAnsi="Times New Roman"/>
      <w:sz w:val="20"/>
    </w:rPr>
  </w:style>
  <w:style w:type="paragraph" w:styleId="1126">
    <w:name w:val="ConsPlusNonformat"/>
    <w:link w:val="1127"/>
    <w:pPr>
      <w:spacing w:after="0" w:line="240" w:lineRule="auto"/>
    </w:pPr>
    <w:rPr>
      <w:rFonts w:ascii="Courier New" w:hAnsi="Courier New"/>
      <w:sz w:val="20"/>
    </w:rPr>
  </w:style>
  <w:style w:type="character" w:styleId="1127">
    <w:name w:val="ConsPlusNonformat"/>
    <w:link w:val="1126"/>
    <w:rPr>
      <w:rFonts w:ascii="Courier New" w:hAnsi="Courier New"/>
      <w:sz w:val="20"/>
    </w:rPr>
  </w:style>
  <w:style w:type="paragraph" w:styleId="1128">
    <w:name w:val="Font Style17"/>
    <w:link w:val="1129"/>
    <w:rPr>
      <w:rFonts w:ascii="Times New Roman" w:hAnsi="Times New Roman"/>
      <w:b/>
      <w:sz w:val="14"/>
    </w:rPr>
  </w:style>
  <w:style w:type="character" w:styleId="1129">
    <w:name w:val="Font Style17"/>
    <w:link w:val="1128"/>
    <w:rPr>
      <w:rFonts w:ascii="Times New Roman" w:hAnsi="Times New Roman"/>
      <w:b/>
      <w:sz w:val="14"/>
    </w:rPr>
  </w:style>
  <w:style w:type="paragraph" w:styleId="1130">
    <w:name w:val="Знак Знак1"/>
    <w:link w:val="1131"/>
    <w:rPr>
      <w:rFonts w:ascii="Tahoma" w:hAnsi="Tahoma"/>
      <w:sz w:val="16"/>
    </w:rPr>
  </w:style>
  <w:style w:type="character" w:styleId="1131">
    <w:name w:val="Знак Знак1"/>
    <w:link w:val="1130"/>
    <w:rPr>
      <w:rFonts w:ascii="Tahoma" w:hAnsi="Tahoma"/>
      <w:sz w:val="16"/>
    </w:rPr>
  </w:style>
  <w:style w:type="paragraph" w:styleId="1132">
    <w:name w:val="xl140"/>
    <w:basedOn w:val="834"/>
    <w:link w:val="1133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133">
    <w:name w:val="xl140"/>
    <w:basedOn w:val="835"/>
    <w:link w:val="1132"/>
    <w:rPr>
      <w:rFonts w:ascii="Times New Roman" w:hAnsi="Times New Roman"/>
      <w:sz w:val="20"/>
    </w:rPr>
  </w:style>
  <w:style w:type="paragraph" w:styleId="1134">
    <w:name w:val="WW8Num11z0"/>
    <w:link w:val="1135"/>
    <w:rPr>
      <w:rFonts w:ascii="Symbol" w:hAnsi="Symbol"/>
    </w:rPr>
  </w:style>
  <w:style w:type="character" w:styleId="1135">
    <w:name w:val="WW8Num11z0"/>
    <w:link w:val="1134"/>
    <w:rPr>
      <w:rFonts w:ascii="Symbol" w:hAnsi="Symbol"/>
    </w:rPr>
  </w:style>
  <w:style w:type="paragraph" w:styleId="1136">
    <w:name w:val="xl122"/>
    <w:basedOn w:val="834"/>
    <w:link w:val="1137"/>
    <w:pPr>
      <w:jc w:val="right"/>
      <w:spacing w:before="280" w:after="280" w:line="240" w:lineRule="auto"/>
    </w:pPr>
    <w:rPr>
      <w:rFonts w:ascii="Times New Roman" w:hAnsi="Times New Roman"/>
      <w:color w:val="000000"/>
      <w:sz w:val="24"/>
    </w:rPr>
  </w:style>
  <w:style w:type="character" w:styleId="1137">
    <w:name w:val="xl122"/>
    <w:basedOn w:val="835"/>
    <w:link w:val="1136"/>
    <w:rPr>
      <w:rFonts w:ascii="Times New Roman" w:hAnsi="Times New Roman"/>
      <w:color w:val="000000"/>
      <w:sz w:val="24"/>
    </w:rPr>
  </w:style>
  <w:style w:type="paragraph" w:styleId="1138">
    <w:name w:val="WW8Num11z1"/>
    <w:link w:val="1139"/>
    <w:rPr>
      <w:rFonts w:ascii="Courier New" w:hAnsi="Courier New"/>
    </w:rPr>
  </w:style>
  <w:style w:type="character" w:styleId="1139">
    <w:name w:val="WW8Num11z1"/>
    <w:link w:val="1138"/>
    <w:rPr>
      <w:rFonts w:ascii="Courier New" w:hAnsi="Courier New"/>
    </w:rPr>
  </w:style>
  <w:style w:type="paragraph" w:styleId="1140">
    <w:name w:val="xl129"/>
    <w:basedOn w:val="834"/>
    <w:link w:val="1141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141">
    <w:name w:val="xl129"/>
    <w:basedOn w:val="835"/>
    <w:link w:val="1140"/>
    <w:rPr>
      <w:rFonts w:ascii="Times New Roman" w:hAnsi="Times New Roman"/>
      <w:b/>
      <w:sz w:val="20"/>
    </w:rPr>
  </w:style>
  <w:style w:type="paragraph" w:styleId="1142">
    <w:name w:val="Heading 1"/>
    <w:basedOn w:val="834"/>
    <w:next w:val="834"/>
    <w:link w:val="1143"/>
    <w:uiPriority w:val="9"/>
    <w:qFormat/>
    <w:pPr>
      <w:keepLines/>
      <w:keepNext/>
      <w:spacing w:before="240" w:after="0"/>
      <w:outlineLvl w:val="0"/>
    </w:pPr>
    <w:rPr>
      <w:rFonts w:asciiTheme="majorAscii" w:hAnsiTheme="majorHAnsi"/>
      <w:color w:val="262626" w:themeColor="text1" w:themeTint="D9"/>
      <w:sz w:val="32"/>
    </w:rPr>
  </w:style>
  <w:style w:type="character" w:styleId="1143">
    <w:name w:val="Heading 1"/>
    <w:basedOn w:val="835"/>
    <w:link w:val="1142"/>
    <w:rPr>
      <w:rFonts w:asciiTheme="majorAscii" w:hAnsiTheme="majorHAnsi"/>
      <w:color w:val="262626" w:themeColor="text1" w:themeTint="D9"/>
      <w:sz w:val="32"/>
    </w:rPr>
  </w:style>
  <w:style w:type="paragraph" w:styleId="1144">
    <w:name w:val="FollowedHyperlink"/>
    <w:link w:val="1145"/>
    <w:rPr>
      <w:color w:val="800080"/>
      <w:u w:val="single"/>
    </w:rPr>
  </w:style>
  <w:style w:type="character" w:styleId="1145">
    <w:name w:val="FollowedHyperlink"/>
    <w:link w:val="1144"/>
    <w:rPr>
      <w:color w:val="800080"/>
      <w:u w:val="single"/>
    </w:rPr>
  </w:style>
  <w:style w:type="paragraph" w:styleId="1146">
    <w:name w:val="xl134"/>
    <w:basedOn w:val="834"/>
    <w:link w:val="1147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147">
    <w:name w:val="xl134"/>
    <w:basedOn w:val="835"/>
    <w:link w:val="1146"/>
    <w:rPr>
      <w:rFonts w:ascii="Times New Roman" w:hAnsi="Times New Roman"/>
      <w:b/>
      <w:sz w:val="20"/>
    </w:rPr>
  </w:style>
  <w:style w:type="paragraph" w:styleId="1148">
    <w:name w:val="WW8Num11z2"/>
    <w:link w:val="1149"/>
    <w:rPr>
      <w:rFonts w:ascii="Wingdings" w:hAnsi="Wingdings"/>
    </w:rPr>
  </w:style>
  <w:style w:type="character" w:styleId="1149">
    <w:name w:val="WW8Num11z2"/>
    <w:link w:val="1148"/>
    <w:rPr>
      <w:rFonts w:ascii="Wingdings" w:hAnsi="Wingdings"/>
    </w:rPr>
  </w:style>
  <w:style w:type="paragraph" w:styleId="1150">
    <w:name w:val="TOC Heading"/>
    <w:basedOn w:val="1142"/>
    <w:next w:val="834"/>
    <w:link w:val="1151"/>
    <w:pPr>
      <w:outlineLvl w:val="8"/>
    </w:pPr>
  </w:style>
  <w:style w:type="character" w:styleId="1151">
    <w:name w:val="TOC Heading"/>
    <w:basedOn w:val="1143"/>
    <w:link w:val="1150"/>
  </w:style>
  <w:style w:type="paragraph" w:styleId="1152">
    <w:name w:val="Subtle Reference"/>
    <w:basedOn w:val="1342"/>
    <w:link w:val="1153"/>
    <w:rPr>
      <w:smallCaps/>
      <w:color w:val="404040" w:themeColor="text1" w:themeTint="BF"/>
    </w:rPr>
  </w:style>
  <w:style w:type="character" w:styleId="1153">
    <w:name w:val="Subtle Reference"/>
    <w:basedOn w:val="1343"/>
    <w:link w:val="1152"/>
    <w:rPr>
      <w:smallCaps/>
      <w:color w:val="404040" w:themeColor="text1" w:themeTint="BF"/>
    </w:rPr>
  </w:style>
  <w:style w:type="paragraph" w:styleId="1154">
    <w:name w:val="xl144"/>
    <w:basedOn w:val="834"/>
    <w:link w:val="1155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155">
    <w:name w:val="xl144"/>
    <w:basedOn w:val="835"/>
    <w:link w:val="1154"/>
    <w:rPr>
      <w:rFonts w:ascii="Times New Roman" w:hAnsi="Times New Roman"/>
      <w:sz w:val="20"/>
    </w:rPr>
  </w:style>
  <w:style w:type="paragraph" w:styleId="1156">
    <w:name w:val="font7"/>
    <w:basedOn w:val="834"/>
    <w:link w:val="1157"/>
    <w:pPr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157">
    <w:name w:val="font7"/>
    <w:basedOn w:val="835"/>
    <w:link w:val="1156"/>
    <w:rPr>
      <w:rFonts w:ascii="Times New Roman" w:hAnsi="Times New Roman"/>
      <w:b/>
      <w:sz w:val="20"/>
    </w:rPr>
  </w:style>
  <w:style w:type="paragraph" w:styleId="1158">
    <w:name w:val="Hyperlink"/>
    <w:link w:val="1159"/>
    <w:rPr>
      <w:color w:val="0563c1"/>
      <w:u w:val="single"/>
    </w:rPr>
  </w:style>
  <w:style w:type="character" w:styleId="1159">
    <w:name w:val="Hyperlink"/>
    <w:link w:val="1158"/>
    <w:rPr>
      <w:color w:val="0563c1"/>
      <w:u w:val="single"/>
    </w:rPr>
  </w:style>
  <w:style w:type="paragraph" w:styleId="1160">
    <w:name w:val="Footnote"/>
    <w:basedOn w:val="834"/>
    <w:link w:val="1161"/>
    <w:pPr>
      <w:spacing w:after="40" w:line="240" w:lineRule="auto"/>
    </w:pPr>
    <w:rPr>
      <w:sz w:val="18"/>
    </w:rPr>
  </w:style>
  <w:style w:type="character" w:styleId="1161">
    <w:name w:val="Footnote"/>
    <w:basedOn w:val="835"/>
    <w:link w:val="1160"/>
    <w:rPr>
      <w:sz w:val="18"/>
    </w:rPr>
  </w:style>
  <w:style w:type="paragraph" w:styleId="1162">
    <w:name w:val="Heading 8"/>
    <w:basedOn w:val="834"/>
    <w:next w:val="834"/>
    <w:link w:val="1163"/>
    <w:uiPriority w:val="9"/>
    <w:qFormat/>
    <w:pPr>
      <w:keepLines/>
      <w:keepNext/>
      <w:spacing w:before="40" w:after="0"/>
      <w:outlineLvl w:val="7"/>
    </w:pPr>
    <w:rPr>
      <w:rFonts w:asciiTheme="majorAscii" w:hAnsiTheme="majorHAnsi"/>
      <w:color w:val="262626" w:themeColor="text1" w:themeTint="D9"/>
      <w:sz w:val="21"/>
    </w:rPr>
  </w:style>
  <w:style w:type="character" w:styleId="1163">
    <w:name w:val="Heading 8"/>
    <w:basedOn w:val="835"/>
    <w:link w:val="1162"/>
    <w:rPr>
      <w:rFonts w:asciiTheme="majorAscii" w:hAnsiTheme="majorHAnsi"/>
      <w:color w:val="262626" w:themeColor="text1" w:themeTint="D9"/>
      <w:sz w:val="21"/>
    </w:rPr>
  </w:style>
  <w:style w:type="paragraph" w:styleId="1164">
    <w:name w:val="Словарная статья"/>
    <w:basedOn w:val="834"/>
    <w:next w:val="834"/>
    <w:link w:val="1165"/>
    <w:pPr>
      <w:ind w:right="118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165">
    <w:name w:val="Словарная статья"/>
    <w:basedOn w:val="835"/>
    <w:link w:val="1164"/>
    <w:rPr>
      <w:rFonts w:ascii="Arial" w:hAnsi="Arial"/>
      <w:sz w:val="24"/>
    </w:rPr>
  </w:style>
  <w:style w:type="paragraph" w:styleId="1166">
    <w:name w:val="Heading 1 Char"/>
    <w:basedOn w:val="1342"/>
    <w:link w:val="1167"/>
    <w:rPr>
      <w:rFonts w:ascii="Arial" w:hAnsi="Arial"/>
      <w:sz w:val="40"/>
    </w:rPr>
  </w:style>
  <w:style w:type="character" w:styleId="1167">
    <w:name w:val="Heading 1 Char"/>
    <w:basedOn w:val="1343"/>
    <w:link w:val="1166"/>
    <w:rPr>
      <w:rFonts w:ascii="Arial" w:hAnsi="Arial"/>
      <w:sz w:val="40"/>
    </w:rPr>
  </w:style>
  <w:style w:type="paragraph" w:styleId="1168">
    <w:name w:val="WW8Num18z1"/>
    <w:link w:val="1169"/>
    <w:rPr>
      <w:rFonts w:ascii="Courier New" w:hAnsi="Courier New"/>
    </w:rPr>
  </w:style>
  <w:style w:type="character" w:styleId="1169">
    <w:name w:val="WW8Num18z1"/>
    <w:link w:val="1168"/>
    <w:rPr>
      <w:rFonts w:ascii="Courier New" w:hAnsi="Courier New"/>
    </w:rPr>
  </w:style>
  <w:style w:type="paragraph" w:styleId="1170">
    <w:name w:val="toc 1"/>
    <w:basedOn w:val="834"/>
    <w:next w:val="834"/>
    <w:link w:val="1171"/>
    <w:uiPriority w:val="39"/>
    <w:pPr>
      <w:spacing w:after="57"/>
    </w:pPr>
  </w:style>
  <w:style w:type="character" w:styleId="1171">
    <w:name w:val="toc 1"/>
    <w:basedOn w:val="835"/>
    <w:link w:val="1170"/>
  </w:style>
  <w:style w:type="paragraph" w:styleId="1172">
    <w:name w:val="xl133"/>
    <w:basedOn w:val="834"/>
    <w:link w:val="1173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173">
    <w:name w:val="xl133"/>
    <w:basedOn w:val="835"/>
    <w:link w:val="1172"/>
    <w:rPr>
      <w:rFonts w:ascii="Times New Roman" w:hAnsi="Times New Roman"/>
      <w:b/>
      <w:sz w:val="20"/>
    </w:rPr>
  </w:style>
  <w:style w:type="paragraph" w:styleId="1174">
    <w:name w:val="WW8Num1z2"/>
    <w:link w:val="1175"/>
    <w:rPr>
      <w:rFonts w:ascii="Wingdings" w:hAnsi="Wingdings"/>
    </w:rPr>
  </w:style>
  <w:style w:type="character" w:styleId="1175">
    <w:name w:val="WW8Num1z2"/>
    <w:link w:val="1174"/>
    <w:rPr>
      <w:rFonts w:ascii="Wingdings" w:hAnsi="Wingdings"/>
    </w:rPr>
  </w:style>
  <w:style w:type="paragraph" w:styleId="1176">
    <w:name w:val="endnote reference"/>
    <w:link w:val="1177"/>
    <w:rPr>
      <w:vertAlign w:val="superscript"/>
    </w:rPr>
  </w:style>
  <w:style w:type="character" w:styleId="1177">
    <w:name w:val="endnote reference"/>
    <w:link w:val="1176"/>
    <w:rPr>
      <w:vertAlign w:val="superscript"/>
    </w:rPr>
  </w:style>
  <w:style w:type="paragraph" w:styleId="1178">
    <w:name w:val="WW8Num5z1"/>
    <w:link w:val="1179"/>
    <w:rPr>
      <w:rFonts w:ascii="Courier New" w:hAnsi="Courier New"/>
    </w:rPr>
  </w:style>
  <w:style w:type="character" w:styleId="1179">
    <w:name w:val="WW8Num5z1"/>
    <w:link w:val="1178"/>
    <w:rPr>
      <w:rFonts w:ascii="Courier New" w:hAnsi="Courier New"/>
    </w:rPr>
  </w:style>
  <w:style w:type="paragraph" w:styleId="1180">
    <w:name w:val="xl131"/>
    <w:basedOn w:val="834"/>
    <w:link w:val="1181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181">
    <w:name w:val="xl131"/>
    <w:basedOn w:val="835"/>
    <w:link w:val="1180"/>
    <w:rPr>
      <w:rFonts w:ascii="Times New Roman" w:hAnsi="Times New Roman"/>
      <w:b/>
      <w:sz w:val="20"/>
    </w:rPr>
  </w:style>
  <w:style w:type="paragraph" w:styleId="1182">
    <w:name w:val="Header and Footer"/>
    <w:link w:val="1183"/>
    <w:pPr>
      <w:jc w:val="both"/>
      <w:spacing w:line="240" w:lineRule="auto"/>
    </w:pPr>
    <w:rPr>
      <w:rFonts w:ascii="XO Thames" w:hAnsi="XO Thames"/>
      <w:sz w:val="20"/>
    </w:rPr>
  </w:style>
  <w:style w:type="character" w:styleId="1183">
    <w:name w:val="Header and Footer"/>
    <w:link w:val="1182"/>
    <w:rPr>
      <w:rFonts w:ascii="XO Thames" w:hAnsi="XO Thames"/>
      <w:sz w:val="20"/>
    </w:rPr>
  </w:style>
  <w:style w:type="paragraph" w:styleId="1184">
    <w:name w:val="xl139"/>
    <w:basedOn w:val="834"/>
    <w:link w:val="1185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185">
    <w:name w:val="xl139"/>
    <w:basedOn w:val="835"/>
    <w:link w:val="1184"/>
    <w:rPr>
      <w:rFonts w:ascii="Times New Roman" w:hAnsi="Times New Roman"/>
      <w:sz w:val="20"/>
    </w:rPr>
  </w:style>
  <w:style w:type="paragraph" w:styleId="1186">
    <w:name w:val="WW8Num12z2"/>
    <w:link w:val="1187"/>
    <w:rPr>
      <w:rFonts w:ascii="Wingdings" w:hAnsi="Wingdings"/>
    </w:rPr>
  </w:style>
  <w:style w:type="character" w:styleId="1187">
    <w:name w:val="WW8Num12z2"/>
    <w:link w:val="1186"/>
    <w:rPr>
      <w:rFonts w:ascii="Wingdings" w:hAnsi="Wingdings"/>
    </w:rPr>
  </w:style>
  <w:style w:type="paragraph" w:styleId="1188">
    <w:name w:val="Указатель3"/>
    <w:basedOn w:val="834"/>
    <w:link w:val="1189"/>
    <w:pPr>
      <w:spacing w:after="0" w:line="240" w:lineRule="auto"/>
    </w:pPr>
    <w:rPr>
      <w:rFonts w:ascii="Arial" w:hAnsi="Arial"/>
      <w:sz w:val="26"/>
    </w:rPr>
  </w:style>
  <w:style w:type="character" w:styleId="1189">
    <w:name w:val="Указатель3"/>
    <w:basedOn w:val="835"/>
    <w:link w:val="1188"/>
    <w:rPr>
      <w:rFonts w:ascii="Arial" w:hAnsi="Arial"/>
      <w:sz w:val="26"/>
    </w:rPr>
  </w:style>
  <w:style w:type="paragraph" w:styleId="1190">
    <w:name w:val="Style4"/>
    <w:basedOn w:val="834"/>
    <w:next w:val="834"/>
    <w:link w:val="1191"/>
    <w:pPr>
      <w:spacing w:after="0" w:line="240" w:lineRule="auto"/>
    </w:pPr>
    <w:rPr>
      <w:rFonts w:ascii="Times New Roman" w:hAnsi="Times New Roman"/>
      <w:sz w:val="26"/>
    </w:rPr>
  </w:style>
  <w:style w:type="character" w:styleId="1191">
    <w:name w:val="Style4"/>
    <w:basedOn w:val="835"/>
    <w:link w:val="1190"/>
    <w:rPr>
      <w:rFonts w:ascii="Times New Roman" w:hAnsi="Times New Roman"/>
      <w:sz w:val="26"/>
    </w:rPr>
  </w:style>
  <w:style w:type="paragraph" w:styleId="1192">
    <w:name w:val="xl114"/>
    <w:basedOn w:val="834"/>
    <w:link w:val="1193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193">
    <w:name w:val="xl114"/>
    <w:basedOn w:val="835"/>
    <w:link w:val="1192"/>
    <w:rPr>
      <w:rFonts w:ascii="Times New Roman" w:hAnsi="Times New Roman"/>
      <w:sz w:val="20"/>
    </w:rPr>
  </w:style>
  <w:style w:type="paragraph" w:styleId="1194">
    <w:name w:val="Переменная часть"/>
    <w:basedOn w:val="1006"/>
    <w:next w:val="834"/>
    <w:link w:val="1195"/>
    <w:rPr>
      <w:rFonts w:ascii="Arial" w:hAnsi="Arial"/>
      <w:sz w:val="20"/>
    </w:rPr>
  </w:style>
  <w:style w:type="character" w:styleId="1195">
    <w:name w:val="Переменная часть"/>
    <w:basedOn w:val="1007"/>
    <w:link w:val="1194"/>
    <w:rPr>
      <w:rFonts w:ascii="Arial" w:hAnsi="Arial"/>
      <w:sz w:val="20"/>
    </w:rPr>
  </w:style>
  <w:style w:type="paragraph" w:styleId="1196">
    <w:name w:val="Текст в таблице"/>
    <w:basedOn w:val="1032"/>
    <w:next w:val="834"/>
    <w:link w:val="1197"/>
    <w:pPr>
      <w:ind w:left="0" w:firstLine="500"/>
    </w:pPr>
  </w:style>
  <w:style w:type="character" w:styleId="1197">
    <w:name w:val="Текст в таблице"/>
    <w:basedOn w:val="1033"/>
    <w:link w:val="1196"/>
  </w:style>
  <w:style w:type="paragraph" w:styleId="1198">
    <w:name w:val="Header"/>
    <w:basedOn w:val="834"/>
    <w:link w:val="1199"/>
    <w:pPr>
      <w:ind w:left="0" w:firstLine="720"/>
      <w:jc w:val="both"/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Arial" w:hAnsi="Arial"/>
      <w:sz w:val="24"/>
    </w:rPr>
  </w:style>
  <w:style w:type="character" w:styleId="1199">
    <w:name w:val="Header"/>
    <w:basedOn w:val="835"/>
    <w:link w:val="1198"/>
    <w:rPr>
      <w:rFonts w:ascii="Arial" w:hAnsi="Arial"/>
      <w:sz w:val="24"/>
    </w:rPr>
  </w:style>
  <w:style w:type="paragraph" w:styleId="1200">
    <w:name w:val="Font Style12"/>
    <w:link w:val="1201"/>
    <w:rPr>
      <w:rFonts w:ascii="Times New Roman" w:hAnsi="Times New Roman"/>
      <w:sz w:val="14"/>
    </w:rPr>
  </w:style>
  <w:style w:type="character" w:styleId="1201">
    <w:name w:val="Font Style12"/>
    <w:link w:val="1200"/>
    <w:rPr>
      <w:rFonts w:ascii="Times New Roman" w:hAnsi="Times New Roman"/>
      <w:sz w:val="14"/>
    </w:rPr>
  </w:style>
  <w:style w:type="paragraph" w:styleId="1202">
    <w:name w:val="WW8Num8z1"/>
    <w:link w:val="1203"/>
    <w:rPr>
      <w:rFonts w:ascii="Symbol" w:hAnsi="Symbol"/>
      <w:color w:val="000000"/>
    </w:rPr>
  </w:style>
  <w:style w:type="character" w:styleId="1203">
    <w:name w:val="WW8Num8z1"/>
    <w:link w:val="1202"/>
    <w:rPr>
      <w:rFonts w:ascii="Symbol" w:hAnsi="Symbol"/>
      <w:color w:val="000000"/>
    </w:rPr>
  </w:style>
  <w:style w:type="paragraph" w:styleId="1204">
    <w:name w:val="table of figures"/>
    <w:basedOn w:val="834"/>
    <w:next w:val="834"/>
    <w:link w:val="1205"/>
    <w:pPr>
      <w:spacing w:after="0"/>
    </w:pPr>
  </w:style>
  <w:style w:type="character" w:styleId="1205">
    <w:name w:val="table of figures"/>
    <w:basedOn w:val="835"/>
    <w:link w:val="1204"/>
  </w:style>
  <w:style w:type="paragraph" w:styleId="1206">
    <w:name w:val="Emphasis"/>
    <w:basedOn w:val="1342"/>
    <w:link w:val="1207"/>
    <w:rPr>
      <w:i/>
      <w:color w:val="000000"/>
    </w:rPr>
  </w:style>
  <w:style w:type="character" w:styleId="1207">
    <w:name w:val="Emphasis"/>
    <w:basedOn w:val="1343"/>
    <w:link w:val="1206"/>
    <w:rPr>
      <w:i/>
      <w:color w:val="000000"/>
    </w:rPr>
  </w:style>
  <w:style w:type="paragraph" w:styleId="1208">
    <w:name w:val="toc 9"/>
    <w:basedOn w:val="834"/>
    <w:next w:val="834"/>
    <w:link w:val="1209"/>
    <w:uiPriority w:val="39"/>
    <w:pPr>
      <w:ind w:left="2268" w:firstLine="0"/>
      <w:spacing w:after="57"/>
    </w:pPr>
  </w:style>
  <w:style w:type="character" w:styleId="1209">
    <w:name w:val="toc 9"/>
    <w:basedOn w:val="835"/>
    <w:link w:val="1208"/>
  </w:style>
  <w:style w:type="paragraph" w:styleId="1210">
    <w:name w:val="xl99"/>
    <w:basedOn w:val="834"/>
    <w:link w:val="1211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211">
    <w:name w:val="xl99"/>
    <w:basedOn w:val="835"/>
    <w:link w:val="1210"/>
    <w:rPr>
      <w:rFonts w:ascii="Times New Roman" w:hAnsi="Times New Roman"/>
      <w:sz w:val="20"/>
    </w:rPr>
  </w:style>
  <w:style w:type="paragraph" w:styleId="1212">
    <w:name w:val="WW8NumSt1z0"/>
    <w:link w:val="1213"/>
    <w:rPr>
      <w:rFonts w:ascii="Times New Roman" w:hAnsi="Times New Roman"/>
    </w:rPr>
  </w:style>
  <w:style w:type="character" w:styleId="1213">
    <w:name w:val="WW8NumSt1z0"/>
    <w:link w:val="1212"/>
    <w:rPr>
      <w:rFonts w:ascii="Times New Roman" w:hAnsi="Times New Roman"/>
    </w:rPr>
  </w:style>
  <w:style w:type="paragraph" w:styleId="1214">
    <w:name w:val="Endnote Text Char"/>
    <w:link w:val="1215"/>
    <w:rPr>
      <w:sz w:val="20"/>
    </w:rPr>
  </w:style>
  <w:style w:type="character" w:styleId="1215">
    <w:name w:val="Endnote Text Char"/>
    <w:link w:val="1214"/>
    <w:rPr>
      <w:sz w:val="20"/>
    </w:rPr>
  </w:style>
  <w:style w:type="paragraph" w:styleId="1216">
    <w:name w:val="xl120"/>
    <w:basedOn w:val="834"/>
    <w:link w:val="1217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217">
    <w:name w:val="xl120"/>
    <w:basedOn w:val="835"/>
    <w:link w:val="1216"/>
    <w:rPr>
      <w:rFonts w:ascii="Times New Roman" w:hAnsi="Times New Roman"/>
      <w:sz w:val="20"/>
    </w:rPr>
  </w:style>
  <w:style w:type="paragraph" w:styleId="1218">
    <w:name w:val="Heading 9 Char"/>
    <w:basedOn w:val="1342"/>
    <w:link w:val="1219"/>
    <w:rPr>
      <w:rFonts w:ascii="Arial" w:hAnsi="Arial"/>
      <w:i/>
      <w:sz w:val="21"/>
    </w:rPr>
  </w:style>
  <w:style w:type="character" w:styleId="1219">
    <w:name w:val="Heading 9 Char"/>
    <w:basedOn w:val="1343"/>
    <w:link w:val="1218"/>
    <w:rPr>
      <w:rFonts w:ascii="Arial" w:hAnsi="Arial"/>
      <w:i/>
      <w:sz w:val="21"/>
    </w:rPr>
  </w:style>
  <w:style w:type="paragraph" w:styleId="1220">
    <w:name w:val="xl78"/>
    <w:basedOn w:val="834"/>
    <w:link w:val="12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221">
    <w:name w:val="xl78"/>
    <w:basedOn w:val="835"/>
    <w:link w:val="1220"/>
    <w:rPr>
      <w:rFonts w:ascii="Times New Roman" w:hAnsi="Times New Roman"/>
      <w:sz w:val="24"/>
    </w:rPr>
  </w:style>
  <w:style w:type="paragraph" w:styleId="1222">
    <w:name w:val="Font Style14"/>
    <w:link w:val="1223"/>
    <w:rPr>
      <w:rFonts w:ascii="Times New Roman" w:hAnsi="Times New Roman"/>
      <w:b/>
      <w:sz w:val="20"/>
    </w:rPr>
  </w:style>
  <w:style w:type="character" w:styleId="1223">
    <w:name w:val="Font Style14"/>
    <w:link w:val="1222"/>
    <w:rPr>
      <w:rFonts w:ascii="Times New Roman" w:hAnsi="Times New Roman"/>
      <w:b/>
      <w:sz w:val="20"/>
    </w:rPr>
  </w:style>
  <w:style w:type="paragraph" w:styleId="1224">
    <w:name w:val="Default"/>
    <w:link w:val="1225"/>
    <w:pPr>
      <w:spacing w:after="0" w:line="240" w:lineRule="auto"/>
    </w:pPr>
    <w:rPr>
      <w:rFonts w:ascii="Times New Roman" w:hAnsi="Times New Roman"/>
      <w:color w:val="000000"/>
      <w:sz w:val="24"/>
    </w:rPr>
  </w:style>
  <w:style w:type="character" w:styleId="1225">
    <w:name w:val="Default"/>
    <w:link w:val="1224"/>
    <w:rPr>
      <w:rFonts w:ascii="Times New Roman" w:hAnsi="Times New Roman"/>
      <w:color w:val="000000"/>
      <w:sz w:val="24"/>
    </w:rPr>
  </w:style>
  <w:style w:type="paragraph" w:styleId="1226">
    <w:name w:val="xl104"/>
    <w:basedOn w:val="834"/>
    <w:link w:val="1227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227">
    <w:name w:val="xl104"/>
    <w:basedOn w:val="835"/>
    <w:link w:val="1226"/>
    <w:rPr>
      <w:rFonts w:ascii="Times New Roman" w:hAnsi="Times New Roman"/>
      <w:sz w:val="20"/>
    </w:rPr>
  </w:style>
  <w:style w:type="paragraph" w:styleId="1228">
    <w:name w:val="WW8Num5z0"/>
    <w:link w:val="1229"/>
    <w:rPr>
      <w:rFonts w:ascii="Symbol" w:hAnsi="Symbol"/>
    </w:rPr>
  </w:style>
  <w:style w:type="character" w:styleId="1229">
    <w:name w:val="WW8Num5z0"/>
    <w:link w:val="1228"/>
    <w:rPr>
      <w:rFonts w:ascii="Symbol" w:hAnsi="Symbol"/>
    </w:rPr>
  </w:style>
  <w:style w:type="paragraph" w:styleId="1230">
    <w:name w:val="WW-Absatz-Standardschriftart1"/>
    <w:link w:val="1231"/>
  </w:style>
  <w:style w:type="character" w:styleId="1231">
    <w:name w:val="WW-Absatz-Standardschriftart1"/>
    <w:link w:val="1230"/>
  </w:style>
  <w:style w:type="paragraph" w:styleId="1232">
    <w:name w:val="WW8Num2z0"/>
    <w:link w:val="1233"/>
    <w:rPr>
      <w:rFonts w:ascii="Wingdings" w:hAnsi="Wingdings"/>
    </w:rPr>
  </w:style>
  <w:style w:type="character" w:styleId="1233">
    <w:name w:val="WW8Num2z0"/>
    <w:link w:val="1232"/>
    <w:rPr>
      <w:rFonts w:ascii="Wingdings" w:hAnsi="Wingdings"/>
    </w:rPr>
  </w:style>
  <w:style w:type="paragraph" w:styleId="1234">
    <w:name w:val="Heading 5 Char"/>
    <w:basedOn w:val="1342"/>
    <w:link w:val="1235"/>
    <w:rPr>
      <w:rFonts w:ascii="Arial" w:hAnsi="Arial"/>
      <w:b/>
      <w:sz w:val="24"/>
    </w:rPr>
  </w:style>
  <w:style w:type="character" w:styleId="1235">
    <w:name w:val="Heading 5 Char"/>
    <w:basedOn w:val="1343"/>
    <w:link w:val="1234"/>
    <w:rPr>
      <w:rFonts w:ascii="Arial" w:hAnsi="Arial"/>
      <w:b/>
      <w:sz w:val="24"/>
    </w:rPr>
  </w:style>
  <w:style w:type="paragraph" w:styleId="1236">
    <w:name w:val="toc 8"/>
    <w:basedOn w:val="834"/>
    <w:next w:val="834"/>
    <w:link w:val="1237"/>
    <w:uiPriority w:val="39"/>
    <w:pPr>
      <w:ind w:left="1984" w:firstLine="0"/>
      <w:spacing w:after="57"/>
    </w:pPr>
  </w:style>
  <w:style w:type="character" w:styleId="1237">
    <w:name w:val="toc 8"/>
    <w:basedOn w:val="835"/>
    <w:link w:val="1236"/>
  </w:style>
  <w:style w:type="paragraph" w:styleId="1238">
    <w:name w:val="Информация об изменениях документа"/>
    <w:basedOn w:val="1314"/>
    <w:next w:val="834"/>
    <w:link w:val="1239"/>
    <w:pPr>
      <w:spacing w:before="0"/>
    </w:pPr>
  </w:style>
  <w:style w:type="character" w:styleId="1239">
    <w:name w:val="Информация об изменениях документа"/>
    <w:basedOn w:val="1315"/>
    <w:link w:val="1238"/>
  </w:style>
  <w:style w:type="paragraph" w:styleId="1240">
    <w:name w:val="Основной шрифт абзаца3"/>
    <w:link w:val="1241"/>
  </w:style>
  <w:style w:type="character" w:styleId="1241">
    <w:name w:val="Основной шрифт абзаца3"/>
    <w:link w:val="1240"/>
  </w:style>
  <w:style w:type="paragraph" w:styleId="1242">
    <w:name w:val="Основной шрифт абзаца2"/>
    <w:link w:val="1243"/>
  </w:style>
  <w:style w:type="character" w:styleId="1243">
    <w:name w:val="Основной шрифт абзаца2"/>
    <w:link w:val="1242"/>
  </w:style>
  <w:style w:type="paragraph" w:styleId="1244">
    <w:name w:val="xl65"/>
    <w:basedOn w:val="834"/>
    <w:link w:val="12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245">
    <w:name w:val="xl65"/>
    <w:basedOn w:val="835"/>
    <w:link w:val="1244"/>
    <w:rPr>
      <w:rFonts w:ascii="Times New Roman" w:hAnsi="Times New Roman"/>
      <w:sz w:val="24"/>
    </w:rPr>
  </w:style>
  <w:style w:type="paragraph" w:styleId="1246">
    <w:name w:val="Интерактивный заголовок"/>
    <w:basedOn w:val="1052"/>
    <w:next w:val="834"/>
    <w:link w:val="1247"/>
    <w:pPr>
      <w:jc w:val="both"/>
      <w:keepNext w:val="0"/>
      <w:spacing w:before="0" w:after="0" w:line="240" w:lineRule="auto"/>
      <w:widowControl w:val="off"/>
    </w:pPr>
    <w:rPr>
      <w:sz w:val="24"/>
      <w:u w:val="single"/>
    </w:rPr>
  </w:style>
  <w:style w:type="character" w:styleId="1247">
    <w:name w:val="Интерактивный заголовок"/>
    <w:basedOn w:val="1053"/>
    <w:link w:val="1246"/>
    <w:rPr>
      <w:sz w:val="24"/>
      <w:u w:val="single"/>
    </w:rPr>
  </w:style>
  <w:style w:type="paragraph" w:styleId="1248">
    <w:name w:val="StGen0"/>
    <w:link w:val="1249"/>
    <w:pPr>
      <w:spacing w:after="0" w:line="240" w:lineRule="auto"/>
    </w:pPr>
    <w:rPr>
      <w:rFonts w:ascii="Calibri" w:hAnsi="Calibri"/>
    </w:rPr>
  </w:style>
  <w:style w:type="character" w:styleId="1249">
    <w:name w:val="StGen0"/>
    <w:link w:val="1248"/>
    <w:rPr>
      <w:rFonts w:ascii="Calibri" w:hAnsi="Calibri"/>
    </w:rPr>
  </w:style>
  <w:style w:type="paragraph" w:styleId="1250">
    <w:name w:val="WW8Num8z4"/>
    <w:link w:val="1251"/>
    <w:rPr>
      <w:rFonts w:ascii="Courier New" w:hAnsi="Courier New"/>
    </w:rPr>
  </w:style>
  <w:style w:type="character" w:styleId="1251">
    <w:name w:val="WW8Num8z4"/>
    <w:link w:val="1250"/>
    <w:rPr>
      <w:rFonts w:ascii="Courier New" w:hAnsi="Courier New"/>
    </w:rPr>
  </w:style>
  <w:style w:type="paragraph" w:styleId="1252">
    <w:name w:val="Объект"/>
    <w:basedOn w:val="834"/>
    <w:next w:val="834"/>
    <w:link w:val="1253"/>
    <w:pPr>
      <w:jc w:val="both"/>
      <w:spacing w:after="0" w:line="240" w:lineRule="auto"/>
      <w:widowControl w:val="off"/>
    </w:pPr>
    <w:rPr>
      <w:rFonts w:ascii="Times New Roman" w:hAnsi="Times New Roman"/>
      <w:sz w:val="24"/>
    </w:rPr>
  </w:style>
  <w:style w:type="character" w:styleId="1253">
    <w:name w:val="Объект"/>
    <w:basedOn w:val="835"/>
    <w:link w:val="1252"/>
    <w:rPr>
      <w:rFonts w:ascii="Times New Roman" w:hAnsi="Times New Roman"/>
      <w:sz w:val="24"/>
    </w:rPr>
  </w:style>
  <w:style w:type="paragraph" w:styleId="1254">
    <w:name w:val="xl84"/>
    <w:basedOn w:val="834"/>
    <w:link w:val="1255"/>
    <w:pPr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1255">
    <w:name w:val="xl84"/>
    <w:basedOn w:val="835"/>
    <w:link w:val="1254"/>
    <w:rPr>
      <w:rFonts w:ascii="Times New Roman" w:hAnsi="Times New Roman"/>
      <w:b/>
      <w:sz w:val="20"/>
    </w:rPr>
  </w:style>
  <w:style w:type="paragraph" w:styleId="1256">
    <w:name w:val="xl106"/>
    <w:basedOn w:val="834"/>
    <w:link w:val="1257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257">
    <w:name w:val="xl106"/>
    <w:basedOn w:val="835"/>
    <w:link w:val="1256"/>
    <w:rPr>
      <w:rFonts w:ascii="Times New Roman" w:hAnsi="Times New Roman"/>
      <w:sz w:val="20"/>
    </w:rPr>
  </w:style>
  <w:style w:type="paragraph" w:styleId="1258">
    <w:name w:val="xl137"/>
    <w:basedOn w:val="834"/>
    <w:link w:val="1259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259">
    <w:name w:val="xl137"/>
    <w:basedOn w:val="835"/>
    <w:link w:val="1258"/>
    <w:rPr>
      <w:rFonts w:ascii="Times New Roman" w:hAnsi="Times New Roman"/>
      <w:sz w:val="20"/>
    </w:rPr>
  </w:style>
  <w:style w:type="paragraph" w:styleId="1260">
    <w:name w:val="xl105"/>
    <w:basedOn w:val="834"/>
    <w:link w:val="1261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261">
    <w:name w:val="xl105"/>
    <w:basedOn w:val="835"/>
    <w:link w:val="1260"/>
    <w:rPr>
      <w:rFonts w:ascii="Times New Roman" w:hAnsi="Times New Roman"/>
      <w:sz w:val="20"/>
    </w:rPr>
  </w:style>
  <w:style w:type="paragraph" w:styleId="1262">
    <w:name w:val="Font Style18"/>
    <w:link w:val="1263"/>
    <w:rPr>
      <w:rFonts w:ascii="Times New Roman" w:hAnsi="Times New Roman"/>
      <w:b/>
      <w:sz w:val="12"/>
    </w:rPr>
  </w:style>
  <w:style w:type="character" w:styleId="1263">
    <w:name w:val="Font Style18"/>
    <w:link w:val="1262"/>
    <w:rPr>
      <w:rFonts w:ascii="Times New Roman" w:hAnsi="Times New Roman"/>
      <w:b/>
      <w:sz w:val="12"/>
    </w:rPr>
  </w:style>
  <w:style w:type="paragraph" w:styleId="1264">
    <w:name w:val="Intense Emphasis"/>
    <w:basedOn w:val="1342"/>
    <w:link w:val="1265"/>
    <w:rPr>
      <w:b/>
      <w:i/>
      <w:color w:val="000000"/>
    </w:rPr>
  </w:style>
  <w:style w:type="character" w:styleId="1265">
    <w:name w:val="Intense Emphasis"/>
    <w:basedOn w:val="1343"/>
    <w:link w:val="1264"/>
    <w:rPr>
      <w:b/>
      <w:i/>
      <w:color w:val="000000"/>
    </w:rPr>
  </w:style>
  <w:style w:type="paragraph" w:styleId="1266">
    <w:name w:val="Heading 6 Char"/>
    <w:basedOn w:val="1342"/>
    <w:link w:val="1267"/>
    <w:rPr>
      <w:rFonts w:ascii="Arial" w:hAnsi="Arial"/>
      <w:b/>
      <w:sz w:val="22"/>
    </w:rPr>
  </w:style>
  <w:style w:type="character" w:styleId="1267">
    <w:name w:val="Heading 6 Char"/>
    <w:basedOn w:val="1343"/>
    <w:link w:val="1266"/>
    <w:rPr>
      <w:rFonts w:ascii="Arial" w:hAnsi="Arial"/>
      <w:b/>
      <w:sz w:val="22"/>
    </w:rPr>
  </w:style>
  <w:style w:type="paragraph" w:styleId="1268">
    <w:name w:val="Цветовое выделение"/>
    <w:link w:val="1269"/>
    <w:rPr>
      <w:b/>
      <w:color w:val="000080"/>
    </w:rPr>
  </w:style>
  <w:style w:type="character" w:styleId="1269">
    <w:name w:val="Цветовое выделение"/>
    <w:link w:val="1268"/>
    <w:rPr>
      <w:b/>
      <w:color w:val="000080"/>
    </w:rPr>
  </w:style>
  <w:style w:type="paragraph" w:styleId="1270">
    <w:name w:val="WW8Num18z0"/>
    <w:link w:val="1271"/>
    <w:rPr>
      <w:rFonts w:ascii="Times New Roman" w:hAnsi="Times New Roman"/>
    </w:rPr>
  </w:style>
  <w:style w:type="character" w:styleId="1271">
    <w:name w:val="WW8Num18z0"/>
    <w:link w:val="1270"/>
    <w:rPr>
      <w:rFonts w:ascii="Times New Roman" w:hAnsi="Times New Roman"/>
    </w:rPr>
  </w:style>
  <w:style w:type="paragraph" w:styleId="1272">
    <w:name w:val="Выделение для Базового Поиска"/>
    <w:link w:val="1273"/>
    <w:rPr>
      <w:b/>
      <w:color w:val="0058a9"/>
    </w:rPr>
  </w:style>
  <w:style w:type="character" w:styleId="1273">
    <w:name w:val="Выделение для Базового Поиска"/>
    <w:link w:val="1272"/>
    <w:rPr>
      <w:b/>
      <w:color w:val="0058a9"/>
    </w:rPr>
  </w:style>
  <w:style w:type="paragraph" w:styleId="1274">
    <w:name w:val="Style11"/>
    <w:basedOn w:val="834"/>
    <w:next w:val="834"/>
    <w:link w:val="1275"/>
    <w:pPr>
      <w:ind w:left="0" w:firstLine="190"/>
      <w:spacing w:after="0" w:line="178" w:lineRule="exact"/>
    </w:pPr>
    <w:rPr>
      <w:rFonts w:ascii="Times New Roman" w:hAnsi="Times New Roman"/>
      <w:sz w:val="26"/>
    </w:rPr>
  </w:style>
  <w:style w:type="character" w:styleId="1275">
    <w:name w:val="Style11"/>
    <w:basedOn w:val="835"/>
    <w:link w:val="1274"/>
    <w:rPr>
      <w:rFonts w:ascii="Times New Roman" w:hAnsi="Times New Roman"/>
      <w:sz w:val="26"/>
    </w:rPr>
  </w:style>
  <w:style w:type="paragraph" w:styleId="1276">
    <w:name w:val="WW8Num16z1"/>
    <w:link w:val="1277"/>
    <w:rPr>
      <w:rFonts w:ascii="Symbol" w:hAnsi="Symbol"/>
    </w:rPr>
  </w:style>
  <w:style w:type="character" w:styleId="1277">
    <w:name w:val="WW8Num16z1"/>
    <w:link w:val="1276"/>
    <w:rPr>
      <w:rFonts w:ascii="Symbol" w:hAnsi="Symbol"/>
    </w:rPr>
  </w:style>
  <w:style w:type="paragraph" w:styleId="1278">
    <w:name w:val="xl113"/>
    <w:basedOn w:val="834"/>
    <w:link w:val="1279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279">
    <w:name w:val="xl113"/>
    <w:basedOn w:val="835"/>
    <w:link w:val="1278"/>
    <w:rPr>
      <w:rFonts w:ascii="Times New Roman" w:hAnsi="Times New Roman"/>
      <w:sz w:val="20"/>
    </w:rPr>
  </w:style>
  <w:style w:type="paragraph" w:styleId="1280">
    <w:name w:val="WW8Num18z3"/>
    <w:link w:val="1281"/>
    <w:rPr>
      <w:rFonts w:ascii="Symbol" w:hAnsi="Symbol"/>
    </w:rPr>
  </w:style>
  <w:style w:type="character" w:styleId="1281">
    <w:name w:val="WW8Num18z3"/>
    <w:link w:val="1280"/>
    <w:rPr>
      <w:rFonts w:ascii="Symbol" w:hAnsi="Symbol"/>
    </w:rPr>
  </w:style>
  <w:style w:type="paragraph" w:styleId="1282">
    <w:name w:val="Название2"/>
    <w:basedOn w:val="834"/>
    <w:link w:val="1283"/>
    <w:pPr>
      <w:spacing w:before="120" w:after="120" w:line="240" w:lineRule="auto"/>
    </w:pPr>
    <w:rPr>
      <w:rFonts w:ascii="Arial" w:hAnsi="Arial"/>
      <w:i/>
      <w:sz w:val="20"/>
    </w:rPr>
  </w:style>
  <w:style w:type="character" w:styleId="1283">
    <w:name w:val="Название2"/>
    <w:basedOn w:val="835"/>
    <w:link w:val="1282"/>
    <w:rPr>
      <w:rFonts w:ascii="Arial" w:hAnsi="Arial"/>
      <w:i/>
      <w:sz w:val="20"/>
    </w:rPr>
  </w:style>
  <w:style w:type="paragraph" w:styleId="1284">
    <w:name w:val="annotation subject"/>
    <w:basedOn w:val="1388"/>
    <w:next w:val="1388"/>
    <w:link w:val="1285"/>
    <w:rPr>
      <w:b/>
    </w:rPr>
  </w:style>
  <w:style w:type="character" w:styleId="1285">
    <w:name w:val="annotation subject"/>
    <w:basedOn w:val="1389"/>
    <w:link w:val="1284"/>
    <w:rPr>
      <w:b/>
    </w:rPr>
  </w:style>
  <w:style w:type="paragraph" w:styleId="1286">
    <w:name w:val="xl128"/>
    <w:basedOn w:val="834"/>
    <w:link w:val="1287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287">
    <w:name w:val="xl128"/>
    <w:basedOn w:val="835"/>
    <w:link w:val="1286"/>
    <w:rPr>
      <w:rFonts w:ascii="Times New Roman" w:hAnsi="Times New Roman"/>
      <w:b/>
      <w:sz w:val="20"/>
    </w:rPr>
  </w:style>
  <w:style w:type="paragraph" w:styleId="1288">
    <w:name w:val="xl81"/>
    <w:basedOn w:val="834"/>
    <w:link w:val="1289"/>
    <w:pPr>
      <w:jc w:val="right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289">
    <w:name w:val="xl81"/>
    <w:basedOn w:val="835"/>
    <w:link w:val="1288"/>
    <w:rPr>
      <w:rFonts w:ascii="Times New Roman" w:hAnsi="Times New Roman"/>
      <w:sz w:val="20"/>
    </w:rPr>
  </w:style>
  <w:style w:type="paragraph" w:styleId="1290">
    <w:name w:val="xl74"/>
    <w:basedOn w:val="834"/>
    <w:link w:val="12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291">
    <w:name w:val="xl74"/>
    <w:basedOn w:val="835"/>
    <w:link w:val="1290"/>
    <w:rPr>
      <w:rFonts w:ascii="Times New Roman" w:hAnsi="Times New Roman"/>
      <w:sz w:val="24"/>
    </w:rPr>
  </w:style>
  <w:style w:type="paragraph" w:styleId="1292">
    <w:name w:val="WW-Absatz-Standardschriftart1111111"/>
    <w:link w:val="1293"/>
  </w:style>
  <w:style w:type="character" w:styleId="1293">
    <w:name w:val="WW-Absatz-Standardschriftart1111111"/>
    <w:link w:val="1292"/>
  </w:style>
  <w:style w:type="paragraph" w:styleId="1294">
    <w:name w:val="Heading 2 Char"/>
    <w:basedOn w:val="1342"/>
    <w:link w:val="1295"/>
    <w:rPr>
      <w:rFonts w:ascii="Arial" w:hAnsi="Arial"/>
      <w:sz w:val="34"/>
    </w:rPr>
  </w:style>
  <w:style w:type="character" w:styleId="1295">
    <w:name w:val="Heading 2 Char"/>
    <w:basedOn w:val="1343"/>
    <w:link w:val="1294"/>
    <w:rPr>
      <w:rFonts w:ascii="Arial" w:hAnsi="Arial"/>
      <w:sz w:val="34"/>
    </w:rPr>
  </w:style>
  <w:style w:type="paragraph" w:styleId="1296">
    <w:name w:val="Caption"/>
    <w:basedOn w:val="834"/>
    <w:next w:val="834"/>
    <w:link w:val="1297"/>
    <w:pPr>
      <w:spacing w:after="200" w:line="240" w:lineRule="auto"/>
    </w:pPr>
    <w:rPr>
      <w:i/>
      <w:color w:val="1f497d" w:themeColor="text2"/>
      <w:sz w:val="18"/>
    </w:rPr>
  </w:style>
  <w:style w:type="character" w:styleId="1297">
    <w:name w:val="Caption"/>
    <w:basedOn w:val="835"/>
    <w:link w:val="1296"/>
    <w:rPr>
      <w:i/>
      <w:color w:val="1f497d" w:themeColor="text2"/>
      <w:sz w:val="18"/>
    </w:rPr>
  </w:style>
  <w:style w:type="paragraph" w:styleId="1298">
    <w:name w:val="WW8Num3z1"/>
    <w:link w:val="1299"/>
    <w:rPr>
      <w:rFonts w:ascii="Times New Roman" w:hAnsi="Times New Roman"/>
      <w:b w:val="0"/>
      <w:i w:val="0"/>
      <w:sz w:val="24"/>
    </w:rPr>
  </w:style>
  <w:style w:type="character" w:styleId="1299">
    <w:name w:val="WW8Num3z1"/>
    <w:link w:val="1298"/>
    <w:rPr>
      <w:rFonts w:ascii="Times New Roman" w:hAnsi="Times New Roman"/>
      <w:b w:val="0"/>
      <w:i w:val="0"/>
      <w:sz w:val="24"/>
    </w:rPr>
  </w:style>
  <w:style w:type="paragraph" w:styleId="1300">
    <w:name w:val="xl68"/>
    <w:basedOn w:val="834"/>
    <w:link w:val="1301"/>
    <w:pPr>
      <w:jc w:val="center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301">
    <w:name w:val="xl68"/>
    <w:basedOn w:val="835"/>
    <w:link w:val="1300"/>
    <w:rPr>
      <w:rFonts w:ascii="Times New Roman" w:hAnsi="Times New Roman"/>
      <w:sz w:val="20"/>
    </w:rPr>
  </w:style>
  <w:style w:type="paragraph" w:styleId="1302">
    <w:name w:val="toc 5"/>
    <w:basedOn w:val="834"/>
    <w:next w:val="834"/>
    <w:link w:val="1303"/>
    <w:uiPriority w:val="39"/>
    <w:pPr>
      <w:ind w:left="1134" w:firstLine="0"/>
      <w:spacing w:after="57"/>
    </w:pPr>
  </w:style>
  <w:style w:type="character" w:styleId="1303">
    <w:name w:val="toc 5"/>
    <w:basedOn w:val="835"/>
    <w:link w:val="1302"/>
  </w:style>
  <w:style w:type="paragraph" w:styleId="1304">
    <w:name w:val="Style10"/>
    <w:basedOn w:val="834"/>
    <w:next w:val="834"/>
    <w:link w:val="1305"/>
    <w:pPr>
      <w:spacing w:after="0" w:line="240" w:lineRule="auto"/>
    </w:pPr>
    <w:rPr>
      <w:rFonts w:ascii="Times New Roman" w:hAnsi="Times New Roman"/>
      <w:sz w:val="26"/>
    </w:rPr>
  </w:style>
  <w:style w:type="character" w:styleId="1305">
    <w:name w:val="Style10"/>
    <w:basedOn w:val="835"/>
    <w:link w:val="1304"/>
    <w:rPr>
      <w:rFonts w:ascii="Times New Roman" w:hAnsi="Times New Roman"/>
      <w:sz w:val="26"/>
    </w:rPr>
  </w:style>
  <w:style w:type="paragraph" w:styleId="1306">
    <w:name w:val="Найденные слова"/>
    <w:link w:val="1307"/>
    <w:rPr>
      <w:b/>
      <w:color w:val="000080"/>
      <w:shd w:val="clear" w:color="auto" w:fill="d4d0c8"/>
    </w:rPr>
  </w:style>
  <w:style w:type="character" w:styleId="1307">
    <w:name w:val="Найденные слова"/>
    <w:link w:val="1306"/>
    <w:rPr>
      <w:b/>
      <w:color w:val="000080"/>
      <w:shd w:val="clear" w:color="auto" w:fill="d4d0c8"/>
    </w:rPr>
  </w:style>
  <w:style w:type="paragraph" w:styleId="1308">
    <w:name w:val="WW-Absatz-Standardschriftart111"/>
    <w:link w:val="1309"/>
  </w:style>
  <w:style w:type="character" w:styleId="1309">
    <w:name w:val="WW-Absatz-Standardschriftart111"/>
    <w:link w:val="1308"/>
  </w:style>
  <w:style w:type="paragraph" w:styleId="1310">
    <w:name w:val="Заголовок своего сообщения"/>
    <w:link w:val="1311"/>
    <w:rPr>
      <w:b/>
      <w:color w:val="000080"/>
    </w:rPr>
  </w:style>
  <w:style w:type="character" w:styleId="1311">
    <w:name w:val="Заголовок своего сообщения"/>
    <w:link w:val="1310"/>
    <w:rPr>
      <w:b/>
      <w:color w:val="000080"/>
    </w:rPr>
  </w:style>
  <w:style w:type="paragraph" w:styleId="1312">
    <w:name w:val="endnote text"/>
    <w:basedOn w:val="834"/>
    <w:link w:val="1313"/>
    <w:rPr>
      <w:rFonts w:ascii="Calibri" w:hAnsi="Calibri"/>
      <w:sz w:val="20"/>
    </w:rPr>
  </w:style>
  <w:style w:type="character" w:styleId="1313">
    <w:name w:val="endnote text"/>
    <w:basedOn w:val="835"/>
    <w:link w:val="1312"/>
    <w:rPr>
      <w:rFonts w:ascii="Calibri" w:hAnsi="Calibri"/>
      <w:sz w:val="20"/>
    </w:rPr>
  </w:style>
  <w:style w:type="paragraph" w:styleId="1314">
    <w:name w:val="Комментарий"/>
    <w:basedOn w:val="920"/>
    <w:next w:val="834"/>
    <w:link w:val="1315"/>
    <w:pPr>
      <w:ind w:left="0" w:right="0" w:firstLine="0"/>
      <w:jc w:val="both"/>
      <w:spacing w:before="75"/>
    </w:pPr>
    <w:rPr>
      <w:i/>
      <w:color w:val="800080"/>
    </w:rPr>
  </w:style>
  <w:style w:type="character" w:styleId="1315">
    <w:name w:val="Комментарий"/>
    <w:basedOn w:val="921"/>
    <w:link w:val="1314"/>
    <w:rPr>
      <w:i/>
      <w:color w:val="800080"/>
    </w:rPr>
  </w:style>
  <w:style w:type="paragraph" w:styleId="1316">
    <w:name w:val="xl115"/>
    <w:basedOn w:val="834"/>
    <w:link w:val="1317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317">
    <w:name w:val="xl115"/>
    <w:basedOn w:val="835"/>
    <w:link w:val="1316"/>
    <w:rPr>
      <w:rFonts w:ascii="Times New Roman" w:hAnsi="Times New Roman"/>
      <w:sz w:val="20"/>
    </w:rPr>
  </w:style>
  <w:style w:type="paragraph" w:styleId="1318">
    <w:name w:val="page number"/>
    <w:basedOn w:val="1342"/>
    <w:link w:val="1319"/>
  </w:style>
  <w:style w:type="character" w:styleId="1319">
    <w:name w:val="page number"/>
    <w:basedOn w:val="1343"/>
    <w:link w:val="1318"/>
  </w:style>
  <w:style w:type="paragraph" w:styleId="1320">
    <w:name w:val="Подвал для информации об изменениях"/>
    <w:basedOn w:val="1142"/>
    <w:next w:val="834"/>
    <w:link w:val="1321"/>
    <w:pPr>
      <w:jc w:val="both"/>
      <w:spacing w:before="0"/>
    </w:pPr>
    <w:rPr>
      <w:b/>
      <w:color w:val="000000"/>
      <w:sz w:val="20"/>
    </w:rPr>
  </w:style>
  <w:style w:type="character" w:styleId="1321">
    <w:name w:val="Подвал для информации об изменениях"/>
    <w:basedOn w:val="1143"/>
    <w:link w:val="1320"/>
    <w:rPr>
      <w:b/>
      <w:color w:val="000000"/>
      <w:sz w:val="20"/>
    </w:rPr>
  </w:style>
  <w:style w:type="paragraph" w:styleId="1322">
    <w:name w:val="Strong"/>
    <w:basedOn w:val="1342"/>
    <w:link w:val="1323"/>
    <w:rPr>
      <w:b/>
      <w:color w:val="000000"/>
    </w:rPr>
  </w:style>
  <w:style w:type="character" w:styleId="1323">
    <w:name w:val="Strong"/>
    <w:basedOn w:val="1343"/>
    <w:link w:val="1322"/>
    <w:rPr>
      <w:b/>
      <w:color w:val="000000"/>
    </w:rPr>
  </w:style>
  <w:style w:type="paragraph" w:styleId="1324">
    <w:name w:val="xl88"/>
    <w:basedOn w:val="834"/>
    <w:link w:val="1325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325">
    <w:name w:val="xl88"/>
    <w:basedOn w:val="835"/>
    <w:link w:val="1324"/>
    <w:rPr>
      <w:rFonts w:ascii="Times New Roman" w:hAnsi="Times New Roman"/>
      <w:sz w:val="20"/>
    </w:rPr>
  </w:style>
  <w:style w:type="paragraph" w:styleId="1326">
    <w:name w:val="footnote reference"/>
    <w:link w:val="1327"/>
    <w:rPr>
      <w:vertAlign w:val="superscript"/>
    </w:rPr>
  </w:style>
  <w:style w:type="character" w:styleId="1327">
    <w:name w:val="footnote reference"/>
    <w:link w:val="1326"/>
    <w:rPr>
      <w:vertAlign w:val="superscript"/>
    </w:rPr>
  </w:style>
  <w:style w:type="paragraph" w:styleId="1328">
    <w:name w:val="WW-Absatz-Standardschriftart11"/>
    <w:link w:val="1329"/>
  </w:style>
  <w:style w:type="character" w:styleId="1329">
    <w:name w:val="WW-Absatz-Standardschriftart11"/>
    <w:link w:val="1328"/>
  </w:style>
  <w:style w:type="paragraph" w:styleId="1330">
    <w:name w:val="xl76"/>
    <w:basedOn w:val="834"/>
    <w:link w:val="1331"/>
    <w:pPr>
      <w:jc w:val="right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331">
    <w:name w:val="xl76"/>
    <w:basedOn w:val="835"/>
    <w:link w:val="1330"/>
    <w:rPr>
      <w:rFonts w:ascii="Times New Roman" w:hAnsi="Times New Roman"/>
      <w:sz w:val="20"/>
    </w:rPr>
  </w:style>
  <w:style w:type="paragraph" w:styleId="1332">
    <w:name w:val="Необходимые документы"/>
    <w:basedOn w:val="834"/>
    <w:next w:val="834"/>
    <w:link w:val="1333"/>
    <w:pPr>
      <w:ind w:left="118" w:firstLine="0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333">
    <w:name w:val="Необходимые документы"/>
    <w:basedOn w:val="835"/>
    <w:link w:val="1332"/>
    <w:rPr>
      <w:rFonts w:ascii="Arial" w:hAnsi="Arial"/>
      <w:sz w:val="24"/>
    </w:rPr>
  </w:style>
  <w:style w:type="paragraph" w:styleId="1334">
    <w:name w:val="Основной текст 31"/>
    <w:basedOn w:val="834"/>
    <w:link w:val="1335"/>
    <w:pPr>
      <w:spacing w:after="120" w:line="240" w:lineRule="auto"/>
    </w:pPr>
    <w:rPr>
      <w:rFonts w:ascii="Times New Roman" w:hAnsi="Times New Roman"/>
      <w:sz w:val="16"/>
    </w:rPr>
  </w:style>
  <w:style w:type="character" w:styleId="1335">
    <w:name w:val="Основной текст 31"/>
    <w:basedOn w:val="835"/>
    <w:link w:val="1334"/>
    <w:rPr>
      <w:rFonts w:ascii="Times New Roman" w:hAnsi="Times New Roman"/>
      <w:sz w:val="16"/>
    </w:rPr>
  </w:style>
  <w:style w:type="paragraph" w:styleId="1336">
    <w:name w:val="Intense Quote Char"/>
    <w:link w:val="1337"/>
    <w:rPr>
      <w:i/>
    </w:rPr>
  </w:style>
  <w:style w:type="character" w:styleId="1337">
    <w:name w:val="Intense Quote Char"/>
    <w:link w:val="1336"/>
    <w:rPr>
      <w:i/>
    </w:rPr>
  </w:style>
  <w:style w:type="paragraph" w:styleId="1338">
    <w:name w:val="Intense Quote"/>
    <w:basedOn w:val="834"/>
    <w:next w:val="834"/>
    <w:link w:val="1339"/>
    <w:pPr>
      <w:ind w:left="864" w:right="864" w:firstLine="0"/>
      <w:jc w:val="center"/>
      <w:spacing w:before="360" w:after="360"/>
    </w:pPr>
    <w:rPr>
      <w:i/>
      <w:color w:val="404040" w:themeColor="text1" w:themeTint="BF"/>
    </w:rPr>
  </w:style>
  <w:style w:type="character" w:styleId="1339">
    <w:name w:val="Intense Quote"/>
    <w:basedOn w:val="835"/>
    <w:link w:val="1338"/>
    <w:rPr>
      <w:i/>
      <w:color w:val="404040" w:themeColor="text1" w:themeTint="BF"/>
    </w:rPr>
  </w:style>
  <w:style w:type="paragraph" w:styleId="1340">
    <w:name w:val="apple-converted-space"/>
    <w:link w:val="1341"/>
  </w:style>
  <w:style w:type="character" w:styleId="1341">
    <w:name w:val="apple-converted-space"/>
    <w:link w:val="1340"/>
  </w:style>
  <w:style w:type="paragraph" w:styleId="1342">
    <w:name w:val="Default Paragraph Font"/>
    <w:link w:val="1343"/>
  </w:style>
  <w:style w:type="character" w:styleId="1343">
    <w:name w:val="Default Paragraph Font"/>
    <w:link w:val="1342"/>
  </w:style>
  <w:style w:type="paragraph" w:styleId="1344">
    <w:name w:val="xl71"/>
    <w:basedOn w:val="834"/>
    <w:link w:val="1345"/>
    <w:pPr>
      <w:jc w:val="center"/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345">
    <w:name w:val="xl71"/>
    <w:basedOn w:val="835"/>
    <w:link w:val="1344"/>
    <w:rPr>
      <w:rFonts w:ascii="Times New Roman" w:hAnsi="Times New Roman"/>
      <w:sz w:val="24"/>
    </w:rPr>
  </w:style>
  <w:style w:type="paragraph" w:styleId="1346">
    <w:name w:val="Body Text Indent 2"/>
    <w:basedOn w:val="834"/>
    <w:link w:val="1347"/>
    <w:pPr>
      <w:ind w:left="283" w:firstLine="0"/>
      <w:spacing w:after="120" w:line="480" w:lineRule="auto"/>
    </w:pPr>
    <w:rPr>
      <w:rFonts w:ascii="Calibri" w:hAnsi="Calibri"/>
    </w:rPr>
  </w:style>
  <w:style w:type="character" w:styleId="1347">
    <w:name w:val="Body Text Indent 2"/>
    <w:basedOn w:val="835"/>
    <w:link w:val="1346"/>
    <w:rPr>
      <w:rFonts w:ascii="Calibri" w:hAnsi="Calibri"/>
    </w:rPr>
  </w:style>
  <w:style w:type="paragraph" w:styleId="1348">
    <w:name w:val="xl143"/>
    <w:basedOn w:val="834"/>
    <w:link w:val="1349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349">
    <w:name w:val="xl143"/>
    <w:basedOn w:val="835"/>
    <w:link w:val="1348"/>
    <w:rPr>
      <w:rFonts w:ascii="Times New Roman" w:hAnsi="Times New Roman"/>
      <w:sz w:val="20"/>
    </w:rPr>
  </w:style>
  <w:style w:type="paragraph" w:styleId="1350">
    <w:name w:val="Выделение для Базового Поиска (курсив)"/>
    <w:link w:val="1351"/>
    <w:rPr>
      <w:b/>
      <w:i/>
      <w:color w:val="0058a9"/>
    </w:rPr>
  </w:style>
  <w:style w:type="character" w:styleId="1351">
    <w:name w:val="Выделение для Базового Поиска (курсив)"/>
    <w:link w:val="1350"/>
    <w:rPr>
      <w:b/>
      <w:i/>
      <w:color w:val="0058a9"/>
    </w:rPr>
  </w:style>
  <w:style w:type="paragraph" w:styleId="1352">
    <w:name w:val="Style6"/>
    <w:basedOn w:val="834"/>
    <w:next w:val="834"/>
    <w:link w:val="1353"/>
    <w:pPr>
      <w:jc w:val="center"/>
      <w:spacing w:after="0" w:line="211" w:lineRule="exact"/>
    </w:pPr>
    <w:rPr>
      <w:rFonts w:ascii="Times New Roman" w:hAnsi="Times New Roman"/>
      <w:sz w:val="26"/>
    </w:rPr>
  </w:style>
  <w:style w:type="character" w:styleId="1353">
    <w:name w:val="Style6"/>
    <w:basedOn w:val="835"/>
    <w:link w:val="1352"/>
    <w:rPr>
      <w:rFonts w:ascii="Times New Roman" w:hAnsi="Times New Roman"/>
      <w:sz w:val="26"/>
    </w:rPr>
  </w:style>
  <w:style w:type="paragraph" w:styleId="1354">
    <w:name w:val="Balloon Text"/>
    <w:basedOn w:val="834"/>
    <w:link w:val="1355"/>
    <w:pPr>
      <w:spacing w:after="0" w:line="240" w:lineRule="auto"/>
    </w:pPr>
    <w:rPr>
      <w:rFonts w:ascii="Segoe UI" w:hAnsi="Segoe UI"/>
      <w:sz w:val="18"/>
    </w:rPr>
  </w:style>
  <w:style w:type="character" w:styleId="1355">
    <w:name w:val="Balloon Text"/>
    <w:basedOn w:val="835"/>
    <w:link w:val="1354"/>
    <w:rPr>
      <w:rFonts w:ascii="Segoe UI" w:hAnsi="Segoe UI"/>
      <w:sz w:val="18"/>
    </w:rPr>
  </w:style>
  <w:style w:type="paragraph" w:styleId="1356">
    <w:name w:val="Текст информации об изменениях"/>
    <w:basedOn w:val="834"/>
    <w:next w:val="834"/>
    <w:link w:val="1357"/>
    <w:pPr>
      <w:jc w:val="both"/>
      <w:spacing w:after="0" w:line="240" w:lineRule="auto"/>
      <w:widowControl w:val="off"/>
    </w:pPr>
    <w:rPr>
      <w:rFonts w:ascii="Arial" w:hAnsi="Arial"/>
      <w:sz w:val="20"/>
    </w:rPr>
  </w:style>
  <w:style w:type="character" w:styleId="1357">
    <w:name w:val="Текст информации об изменениях"/>
    <w:basedOn w:val="835"/>
    <w:link w:val="1356"/>
    <w:rPr>
      <w:rFonts w:ascii="Arial" w:hAnsi="Arial"/>
      <w:sz w:val="20"/>
    </w:rPr>
  </w:style>
  <w:style w:type="paragraph" w:styleId="1358">
    <w:name w:val="Знак Знак2"/>
    <w:link w:val="1359"/>
  </w:style>
  <w:style w:type="character" w:styleId="1359">
    <w:name w:val="Знак Знак2"/>
    <w:link w:val="1358"/>
  </w:style>
  <w:style w:type="paragraph" w:styleId="1360">
    <w:name w:val="Font Style16"/>
    <w:link w:val="1361"/>
    <w:rPr>
      <w:rFonts w:ascii="Calibri" w:hAnsi="Calibri"/>
      <w:sz w:val="20"/>
    </w:rPr>
  </w:style>
  <w:style w:type="character" w:styleId="1361">
    <w:name w:val="Font Style16"/>
    <w:link w:val="1360"/>
    <w:rPr>
      <w:rFonts w:ascii="Calibri" w:hAnsi="Calibri"/>
      <w:sz w:val="20"/>
    </w:rPr>
  </w:style>
  <w:style w:type="paragraph" w:styleId="1362">
    <w:name w:val="WW8Num8z0"/>
    <w:link w:val="1363"/>
    <w:rPr>
      <w:color w:val="000000"/>
    </w:rPr>
  </w:style>
  <w:style w:type="character" w:styleId="1363">
    <w:name w:val="WW8Num8z0"/>
    <w:link w:val="1362"/>
    <w:rPr>
      <w:color w:val="000000"/>
    </w:rPr>
  </w:style>
  <w:style w:type="paragraph" w:styleId="1364">
    <w:name w:val="xl75"/>
    <w:basedOn w:val="834"/>
    <w:link w:val="136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365">
    <w:name w:val="xl75"/>
    <w:basedOn w:val="835"/>
    <w:link w:val="1364"/>
    <w:rPr>
      <w:rFonts w:ascii="Times New Roman" w:hAnsi="Times New Roman"/>
      <w:sz w:val="24"/>
    </w:rPr>
  </w:style>
  <w:style w:type="paragraph" w:styleId="1366">
    <w:name w:val="Заголовок распахивающейся части диалога"/>
    <w:basedOn w:val="834"/>
    <w:next w:val="834"/>
    <w:link w:val="1367"/>
    <w:pPr>
      <w:jc w:val="both"/>
      <w:spacing w:after="0" w:line="240" w:lineRule="auto"/>
      <w:widowControl w:val="off"/>
    </w:pPr>
    <w:rPr>
      <w:rFonts w:ascii="Arial" w:hAnsi="Arial"/>
      <w:i/>
      <w:color w:val="000080"/>
      <w:sz w:val="24"/>
    </w:rPr>
  </w:style>
  <w:style w:type="character" w:styleId="1367">
    <w:name w:val="Заголовок распахивающейся части диалога"/>
    <w:basedOn w:val="835"/>
    <w:link w:val="1366"/>
    <w:rPr>
      <w:rFonts w:ascii="Arial" w:hAnsi="Arial"/>
      <w:i/>
      <w:color w:val="000080"/>
      <w:sz w:val="24"/>
    </w:rPr>
  </w:style>
  <w:style w:type="paragraph" w:styleId="1368">
    <w:name w:val="WW-Absatz-Standardschriftart1111"/>
    <w:link w:val="1369"/>
  </w:style>
  <w:style w:type="character" w:styleId="1369">
    <w:name w:val="WW-Absatz-Standardschriftart1111"/>
    <w:link w:val="1368"/>
  </w:style>
  <w:style w:type="paragraph" w:styleId="1370">
    <w:name w:val="Моноширинный"/>
    <w:basedOn w:val="834"/>
    <w:next w:val="834"/>
    <w:link w:val="1371"/>
    <w:pPr>
      <w:jc w:val="both"/>
      <w:spacing w:after="0" w:line="240" w:lineRule="auto"/>
      <w:widowControl w:val="off"/>
    </w:pPr>
    <w:rPr>
      <w:rFonts w:ascii="Courier New" w:hAnsi="Courier New"/>
      <w:sz w:val="24"/>
    </w:rPr>
  </w:style>
  <w:style w:type="character" w:styleId="1371">
    <w:name w:val="Моноширинный"/>
    <w:basedOn w:val="835"/>
    <w:link w:val="1370"/>
    <w:rPr>
      <w:rFonts w:ascii="Courier New" w:hAnsi="Courier New"/>
      <w:sz w:val="24"/>
    </w:rPr>
  </w:style>
  <w:style w:type="paragraph" w:styleId="1372">
    <w:name w:val="Прижатый влево"/>
    <w:basedOn w:val="834"/>
    <w:next w:val="834"/>
    <w:link w:val="1373"/>
    <w:pPr>
      <w:spacing w:after="0" w:line="240" w:lineRule="auto"/>
      <w:widowControl w:val="off"/>
    </w:pPr>
    <w:rPr>
      <w:rFonts w:ascii="Arial" w:hAnsi="Arial"/>
      <w:sz w:val="24"/>
    </w:rPr>
  </w:style>
  <w:style w:type="character" w:styleId="1373">
    <w:name w:val="Прижатый влево"/>
    <w:basedOn w:val="835"/>
    <w:link w:val="1372"/>
    <w:rPr>
      <w:rFonts w:ascii="Arial" w:hAnsi="Arial"/>
      <w:sz w:val="24"/>
    </w:rPr>
  </w:style>
  <w:style w:type="paragraph" w:styleId="1374">
    <w:name w:val="Subtitle"/>
    <w:basedOn w:val="834"/>
    <w:next w:val="834"/>
    <w:link w:val="1375"/>
    <w:uiPriority w:val="11"/>
    <w:qFormat/>
    <w:pPr>
      <w:numPr>
        <w:ilvl w:val="1"/>
      </w:numPr>
    </w:pPr>
    <w:rPr>
      <w:color w:val="595959" w:themeColor="text1" w:themeTint="A5"/>
      <w:spacing w:val="15"/>
    </w:rPr>
  </w:style>
  <w:style w:type="character" w:styleId="1375">
    <w:name w:val="Subtitle"/>
    <w:basedOn w:val="835"/>
    <w:link w:val="1374"/>
    <w:rPr>
      <w:color w:val="595959" w:themeColor="text1" w:themeTint="A5"/>
      <w:spacing w:val="15"/>
    </w:rPr>
  </w:style>
  <w:style w:type="paragraph" w:styleId="1376">
    <w:name w:val="! L=999 !"/>
    <w:basedOn w:val="834"/>
    <w:link w:val="1377"/>
    <w:pPr>
      <w:ind w:left="1440" w:hanging="360"/>
      <w:spacing w:after="0" w:line="240" w:lineRule="auto"/>
      <w:tabs>
        <w:tab w:val="left" w:pos="0" w:leader="none"/>
      </w:tabs>
    </w:pPr>
    <w:rPr>
      <w:rFonts w:ascii="Times New Roman" w:hAnsi="Times New Roman"/>
      <w:sz w:val="20"/>
    </w:rPr>
  </w:style>
  <w:style w:type="character" w:styleId="1377">
    <w:name w:val="! L=999 !"/>
    <w:basedOn w:val="835"/>
    <w:link w:val="1376"/>
    <w:rPr>
      <w:rFonts w:ascii="Times New Roman" w:hAnsi="Times New Roman"/>
      <w:sz w:val="20"/>
    </w:rPr>
  </w:style>
  <w:style w:type="paragraph" w:styleId="1378">
    <w:name w:val="WW8Num9z0"/>
    <w:link w:val="1379"/>
    <w:rPr>
      <w:rFonts w:ascii="Symbol" w:hAnsi="Symbol"/>
    </w:rPr>
  </w:style>
  <w:style w:type="character" w:styleId="1379">
    <w:name w:val="WW8Num9z0"/>
    <w:link w:val="1378"/>
    <w:rPr>
      <w:rFonts w:ascii="Symbol" w:hAnsi="Symbol"/>
    </w:rPr>
  </w:style>
  <w:style w:type="paragraph" w:styleId="1380">
    <w:name w:val="WW-Absatz-Standardschriftart111111"/>
    <w:link w:val="1381"/>
  </w:style>
  <w:style w:type="character" w:styleId="1381">
    <w:name w:val="WW-Absatz-Standardschriftart111111"/>
    <w:link w:val="1380"/>
  </w:style>
  <w:style w:type="paragraph" w:styleId="1382">
    <w:name w:val="xl130"/>
    <w:basedOn w:val="834"/>
    <w:link w:val="1383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383">
    <w:name w:val="xl130"/>
    <w:basedOn w:val="835"/>
    <w:link w:val="1382"/>
    <w:rPr>
      <w:rFonts w:ascii="Times New Roman" w:hAnsi="Times New Roman"/>
      <w:b/>
      <w:sz w:val="20"/>
    </w:rPr>
  </w:style>
  <w:style w:type="paragraph" w:styleId="1384">
    <w:name w:val="xl141"/>
    <w:basedOn w:val="834"/>
    <w:link w:val="1385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385">
    <w:name w:val="xl141"/>
    <w:basedOn w:val="835"/>
    <w:link w:val="1384"/>
    <w:rPr>
      <w:rFonts w:ascii="Times New Roman" w:hAnsi="Times New Roman"/>
      <w:sz w:val="20"/>
    </w:rPr>
  </w:style>
  <w:style w:type="paragraph" w:styleId="1386">
    <w:name w:val="Standard"/>
    <w:link w:val="1387"/>
    <w:pPr>
      <w:spacing w:after="0" w:line="240" w:lineRule="auto"/>
      <w:widowControl w:val="off"/>
    </w:pPr>
    <w:rPr>
      <w:rFonts w:ascii="Times New Roman" w:hAnsi="Times New Roman"/>
      <w:sz w:val="24"/>
    </w:rPr>
  </w:style>
  <w:style w:type="character" w:styleId="1387">
    <w:name w:val="Standard"/>
    <w:link w:val="1386"/>
    <w:rPr>
      <w:rFonts w:ascii="Times New Roman" w:hAnsi="Times New Roman"/>
      <w:sz w:val="24"/>
    </w:rPr>
  </w:style>
  <w:style w:type="paragraph" w:styleId="1388">
    <w:name w:val="annotation text"/>
    <w:basedOn w:val="834"/>
    <w:link w:val="1389"/>
    <w:rPr>
      <w:rFonts w:ascii="Calibri" w:hAnsi="Calibri"/>
      <w:sz w:val="20"/>
    </w:rPr>
  </w:style>
  <w:style w:type="character" w:styleId="1389">
    <w:name w:val="annotation text"/>
    <w:basedOn w:val="835"/>
    <w:link w:val="1388"/>
    <w:rPr>
      <w:rFonts w:ascii="Calibri" w:hAnsi="Calibri"/>
      <w:sz w:val="20"/>
    </w:rPr>
  </w:style>
  <w:style w:type="paragraph" w:styleId="1390">
    <w:name w:val="Заголовок чужого сообщения"/>
    <w:link w:val="1391"/>
    <w:rPr>
      <w:b/>
      <w:color w:val="ff0000"/>
    </w:rPr>
  </w:style>
  <w:style w:type="character" w:styleId="1391">
    <w:name w:val="Заголовок чужого сообщения"/>
    <w:link w:val="1390"/>
    <w:rPr>
      <w:b/>
      <w:color w:val="ff0000"/>
    </w:rPr>
  </w:style>
  <w:style w:type="paragraph" w:styleId="1392">
    <w:name w:val="font6"/>
    <w:basedOn w:val="834"/>
    <w:link w:val="1393"/>
    <w:pPr>
      <w:spacing w:before="280" w:after="280" w:line="240" w:lineRule="auto"/>
    </w:pPr>
    <w:rPr>
      <w:rFonts w:ascii="Times New Roman" w:hAnsi="Times New Roman"/>
      <w:color w:val="000000"/>
      <w:sz w:val="20"/>
    </w:rPr>
  </w:style>
  <w:style w:type="character" w:styleId="1393">
    <w:name w:val="font6"/>
    <w:basedOn w:val="835"/>
    <w:link w:val="1392"/>
    <w:rPr>
      <w:rFonts w:ascii="Times New Roman" w:hAnsi="Times New Roman"/>
      <w:color w:val="000000"/>
      <w:sz w:val="20"/>
    </w:rPr>
  </w:style>
  <w:style w:type="paragraph" w:styleId="1394">
    <w:name w:val="xl124"/>
    <w:basedOn w:val="834"/>
    <w:link w:val="1395"/>
    <w:pPr>
      <w:jc w:val="right"/>
      <w:spacing w:before="280" w:after="280" w:line="240" w:lineRule="auto"/>
    </w:pPr>
    <w:rPr>
      <w:rFonts w:ascii="Times New Roman" w:hAnsi="Times New Roman"/>
      <w:color w:val="000000"/>
      <w:sz w:val="24"/>
    </w:rPr>
  </w:style>
  <w:style w:type="character" w:styleId="1395">
    <w:name w:val="xl124"/>
    <w:basedOn w:val="835"/>
    <w:link w:val="1394"/>
    <w:rPr>
      <w:rFonts w:ascii="Times New Roman" w:hAnsi="Times New Roman"/>
      <w:color w:val="000000"/>
      <w:sz w:val="24"/>
    </w:rPr>
  </w:style>
  <w:style w:type="paragraph" w:styleId="1396">
    <w:name w:val="xl132"/>
    <w:basedOn w:val="834"/>
    <w:link w:val="1397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397">
    <w:name w:val="xl132"/>
    <w:basedOn w:val="835"/>
    <w:link w:val="1396"/>
    <w:rPr>
      <w:rFonts w:ascii="Times New Roman" w:hAnsi="Times New Roman"/>
      <w:b/>
      <w:sz w:val="20"/>
    </w:rPr>
  </w:style>
  <w:style w:type="paragraph" w:styleId="1398">
    <w:name w:val="xl118"/>
    <w:basedOn w:val="834"/>
    <w:link w:val="1399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399">
    <w:name w:val="xl118"/>
    <w:basedOn w:val="835"/>
    <w:link w:val="1398"/>
    <w:rPr>
      <w:rFonts w:ascii="Times New Roman" w:hAnsi="Times New Roman"/>
      <w:sz w:val="20"/>
    </w:rPr>
  </w:style>
  <w:style w:type="paragraph" w:styleId="1400">
    <w:name w:val="Технический комментарий"/>
    <w:basedOn w:val="834"/>
    <w:next w:val="834"/>
    <w:link w:val="1401"/>
    <w:pPr>
      <w:spacing w:after="0" w:line="240" w:lineRule="auto"/>
      <w:widowControl w:val="off"/>
    </w:pPr>
    <w:rPr>
      <w:rFonts w:ascii="Arial" w:hAnsi="Arial"/>
      <w:sz w:val="24"/>
      <w:highlight w:val="yellow"/>
    </w:rPr>
  </w:style>
  <w:style w:type="character" w:styleId="1401">
    <w:name w:val="Технический комментарий"/>
    <w:basedOn w:val="835"/>
    <w:link w:val="1400"/>
    <w:rPr>
      <w:rFonts w:ascii="Arial" w:hAnsi="Arial"/>
      <w:sz w:val="24"/>
      <w:highlight w:val="yellow"/>
    </w:rPr>
  </w:style>
  <w:style w:type="paragraph" w:styleId="1402">
    <w:name w:val="Title"/>
    <w:basedOn w:val="834"/>
    <w:next w:val="834"/>
    <w:link w:val="1403"/>
    <w:uiPriority w:val="10"/>
    <w:qFormat/>
    <w:pPr>
      <w:contextualSpacing/>
      <w:spacing w:after="0" w:line="240" w:lineRule="auto"/>
    </w:pPr>
    <w:rPr>
      <w:rFonts w:asciiTheme="majorAscii" w:hAnsiTheme="majorHAnsi"/>
      <w:spacing w:val="-10"/>
      <w:sz w:val="56"/>
    </w:rPr>
  </w:style>
  <w:style w:type="character" w:styleId="1403">
    <w:name w:val="Title"/>
    <w:basedOn w:val="835"/>
    <w:link w:val="1402"/>
    <w:rPr>
      <w:rFonts w:asciiTheme="majorAscii" w:hAnsiTheme="majorHAnsi"/>
      <w:spacing w:val="-10"/>
      <w:sz w:val="56"/>
    </w:rPr>
  </w:style>
  <w:style w:type="paragraph" w:styleId="1404">
    <w:name w:val="Subtitle Char"/>
    <w:basedOn w:val="1342"/>
    <w:link w:val="1405"/>
    <w:rPr>
      <w:sz w:val="24"/>
    </w:rPr>
  </w:style>
  <w:style w:type="character" w:styleId="1405">
    <w:name w:val="Subtitle Char"/>
    <w:basedOn w:val="1343"/>
    <w:link w:val="1404"/>
    <w:rPr>
      <w:sz w:val="24"/>
    </w:rPr>
  </w:style>
  <w:style w:type="paragraph" w:styleId="1406">
    <w:name w:val="Heading 4"/>
    <w:basedOn w:val="834"/>
    <w:next w:val="834"/>
    <w:link w:val="1407"/>
    <w:uiPriority w:val="9"/>
    <w:qFormat/>
    <w:pPr>
      <w:keepLines/>
      <w:keepNext/>
      <w:spacing w:before="40" w:after="0"/>
      <w:outlineLvl w:val="3"/>
    </w:pPr>
    <w:rPr>
      <w:rFonts w:asciiTheme="majorAscii" w:hAnsiTheme="majorHAnsi"/>
      <w:i/>
      <w:color w:val="404040" w:themeColor="text1" w:themeTint="BF"/>
    </w:rPr>
  </w:style>
  <w:style w:type="character" w:styleId="1407">
    <w:name w:val="Heading 4"/>
    <w:basedOn w:val="835"/>
    <w:link w:val="1406"/>
    <w:rPr>
      <w:rFonts w:asciiTheme="majorAscii" w:hAnsiTheme="majorHAnsi"/>
      <w:i/>
      <w:color w:val="404040" w:themeColor="text1" w:themeTint="BF"/>
    </w:rPr>
  </w:style>
  <w:style w:type="paragraph" w:styleId="1408">
    <w:name w:val="Знак Знак3"/>
    <w:link w:val="1409"/>
  </w:style>
  <w:style w:type="character" w:styleId="1409">
    <w:name w:val="Знак Знак3"/>
    <w:link w:val="1408"/>
  </w:style>
  <w:style w:type="paragraph" w:styleId="1410">
    <w:name w:val="Заголовок таблицы"/>
    <w:basedOn w:val="940"/>
    <w:link w:val="1411"/>
    <w:pPr>
      <w:jc w:val="center"/>
    </w:pPr>
    <w:rPr>
      <w:b/>
    </w:rPr>
  </w:style>
  <w:style w:type="character" w:styleId="1411">
    <w:name w:val="Заголовок таблицы"/>
    <w:basedOn w:val="941"/>
    <w:link w:val="1410"/>
    <w:rPr>
      <w:b/>
    </w:rPr>
  </w:style>
  <w:style w:type="paragraph" w:styleId="1412">
    <w:name w:val="xl126"/>
    <w:basedOn w:val="834"/>
    <w:link w:val="1413"/>
    <w:pPr>
      <w:jc w:val="right"/>
      <w:spacing w:before="280" w:after="280" w:line="240" w:lineRule="auto"/>
    </w:pPr>
    <w:rPr>
      <w:rFonts w:ascii="Times New Roman" w:hAnsi="Times New Roman"/>
      <w:sz w:val="24"/>
    </w:rPr>
  </w:style>
  <w:style w:type="character" w:styleId="1413">
    <w:name w:val="xl126"/>
    <w:basedOn w:val="835"/>
    <w:link w:val="1412"/>
    <w:rPr>
      <w:rFonts w:ascii="Times New Roman" w:hAnsi="Times New Roman"/>
      <w:sz w:val="24"/>
    </w:rPr>
  </w:style>
  <w:style w:type="paragraph" w:styleId="1414">
    <w:name w:val="WW8Num5z2"/>
    <w:link w:val="1415"/>
    <w:rPr>
      <w:rFonts w:ascii="Wingdings" w:hAnsi="Wingdings"/>
    </w:rPr>
  </w:style>
  <w:style w:type="character" w:styleId="1415">
    <w:name w:val="WW8Num5z2"/>
    <w:link w:val="1414"/>
    <w:rPr>
      <w:rFonts w:ascii="Wingdings" w:hAnsi="Wingdings"/>
    </w:rPr>
  </w:style>
  <w:style w:type="paragraph" w:styleId="1416">
    <w:name w:val="Caption Char"/>
    <w:link w:val="1417"/>
  </w:style>
  <w:style w:type="character" w:styleId="1417">
    <w:name w:val="Caption Char"/>
    <w:link w:val="1416"/>
  </w:style>
  <w:style w:type="paragraph" w:styleId="1418">
    <w:name w:val="xl73"/>
    <w:basedOn w:val="834"/>
    <w:link w:val="141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419">
    <w:name w:val="xl73"/>
    <w:basedOn w:val="835"/>
    <w:link w:val="1418"/>
    <w:rPr>
      <w:rFonts w:ascii="Times New Roman" w:hAnsi="Times New Roman"/>
      <w:sz w:val="24"/>
    </w:rPr>
  </w:style>
  <w:style w:type="paragraph" w:styleId="1420">
    <w:name w:val="Heading 4 Char"/>
    <w:basedOn w:val="1342"/>
    <w:link w:val="1421"/>
    <w:rPr>
      <w:rFonts w:ascii="Arial" w:hAnsi="Arial"/>
      <w:b/>
      <w:sz w:val="26"/>
    </w:rPr>
  </w:style>
  <w:style w:type="character" w:styleId="1421">
    <w:name w:val="Heading 4 Char"/>
    <w:basedOn w:val="1343"/>
    <w:link w:val="1420"/>
    <w:rPr>
      <w:rFonts w:ascii="Arial" w:hAnsi="Arial"/>
      <w:b/>
      <w:sz w:val="26"/>
    </w:rPr>
  </w:style>
  <w:style w:type="paragraph" w:styleId="1422">
    <w:name w:val="Сравнение редакций. Добавленный фрагмент"/>
    <w:link w:val="1423"/>
    <w:rPr>
      <w:color w:val="0000ff"/>
      <w:shd w:val="clear" w:color="auto" w:fill="e3edfd"/>
    </w:rPr>
  </w:style>
  <w:style w:type="character" w:styleId="1423">
    <w:name w:val="Сравнение редакций. Добавленный фрагмент"/>
    <w:link w:val="1422"/>
    <w:rPr>
      <w:color w:val="0000ff"/>
      <w:shd w:val="clear" w:color="auto" w:fill="e3edfd"/>
    </w:rPr>
  </w:style>
  <w:style w:type="paragraph" w:styleId="1424">
    <w:name w:val="Символы концевой сноски"/>
    <w:link w:val="1425"/>
  </w:style>
  <w:style w:type="character" w:styleId="1425">
    <w:name w:val="Символы концевой сноски"/>
    <w:link w:val="1424"/>
  </w:style>
  <w:style w:type="paragraph" w:styleId="1426">
    <w:name w:val="Table Paragraph"/>
    <w:basedOn w:val="834"/>
    <w:link w:val="1427"/>
    <w:pPr>
      <w:spacing w:after="0" w:line="240" w:lineRule="auto"/>
      <w:widowControl w:val="off"/>
    </w:pPr>
    <w:rPr>
      <w:rFonts w:ascii="Times New Roman" w:hAnsi="Times New Roman"/>
    </w:rPr>
  </w:style>
  <w:style w:type="character" w:styleId="1427">
    <w:name w:val="Table Paragraph"/>
    <w:basedOn w:val="835"/>
    <w:link w:val="1426"/>
    <w:rPr>
      <w:rFonts w:ascii="Times New Roman" w:hAnsi="Times New Roman"/>
    </w:rPr>
  </w:style>
  <w:style w:type="paragraph" w:styleId="1428">
    <w:name w:val="Знак Знак"/>
    <w:link w:val="1429"/>
  </w:style>
  <w:style w:type="character" w:styleId="1429">
    <w:name w:val="Знак Знак"/>
    <w:link w:val="1428"/>
  </w:style>
  <w:style w:type="paragraph" w:styleId="1430">
    <w:name w:val="Heading 2"/>
    <w:basedOn w:val="834"/>
    <w:next w:val="834"/>
    <w:link w:val="1431"/>
    <w:uiPriority w:val="9"/>
    <w:qFormat/>
    <w:pPr>
      <w:keepLines/>
      <w:keepNext/>
      <w:spacing w:before="40" w:after="0"/>
      <w:outlineLvl w:val="1"/>
    </w:pPr>
    <w:rPr>
      <w:rFonts w:asciiTheme="majorAscii" w:hAnsiTheme="majorHAnsi"/>
      <w:color w:val="262626" w:themeColor="text1" w:themeTint="D9"/>
      <w:sz w:val="28"/>
    </w:rPr>
  </w:style>
  <w:style w:type="character" w:styleId="1431">
    <w:name w:val="Heading 2"/>
    <w:basedOn w:val="835"/>
    <w:link w:val="1430"/>
    <w:rPr>
      <w:rFonts w:asciiTheme="majorAscii" w:hAnsiTheme="majorHAnsi"/>
      <w:color w:val="262626" w:themeColor="text1" w:themeTint="D9"/>
      <w:sz w:val="28"/>
    </w:rPr>
  </w:style>
  <w:style w:type="paragraph" w:styleId="1432">
    <w:name w:val="Символ нумерации"/>
    <w:link w:val="1433"/>
  </w:style>
  <w:style w:type="character" w:styleId="1433">
    <w:name w:val="Символ нумерации"/>
    <w:link w:val="1432"/>
  </w:style>
  <w:style w:type="paragraph" w:styleId="1434">
    <w:name w:val="xl138"/>
    <w:basedOn w:val="834"/>
    <w:link w:val="1435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435">
    <w:name w:val="xl138"/>
    <w:basedOn w:val="835"/>
    <w:link w:val="1434"/>
    <w:rPr>
      <w:rFonts w:ascii="Times New Roman" w:hAnsi="Times New Roman"/>
      <w:sz w:val="20"/>
    </w:rPr>
  </w:style>
  <w:style w:type="paragraph" w:styleId="1436">
    <w:name w:val="WW8Num12z0"/>
    <w:link w:val="1437"/>
    <w:rPr>
      <w:rFonts w:ascii="Symbol" w:hAnsi="Symbol"/>
    </w:rPr>
  </w:style>
  <w:style w:type="character" w:styleId="1437">
    <w:name w:val="WW8Num12z0"/>
    <w:link w:val="1436"/>
    <w:rPr>
      <w:rFonts w:ascii="Symbol" w:hAnsi="Symbol"/>
    </w:rPr>
  </w:style>
  <w:style w:type="paragraph" w:styleId="1438">
    <w:name w:val="Intense Reference"/>
    <w:basedOn w:val="1342"/>
    <w:link w:val="1439"/>
    <w:rPr>
      <w:b/>
      <w:smallCaps/>
      <w:color w:val="404040" w:themeColor="text1" w:themeTint="BF"/>
      <w:spacing w:val="5"/>
    </w:rPr>
  </w:style>
  <w:style w:type="character" w:styleId="1439">
    <w:name w:val="Intense Reference"/>
    <w:basedOn w:val="1343"/>
    <w:link w:val="1438"/>
    <w:rPr>
      <w:b/>
      <w:smallCaps/>
      <w:color w:val="404040" w:themeColor="text1" w:themeTint="BF"/>
      <w:spacing w:val="5"/>
    </w:rPr>
  </w:style>
  <w:style w:type="paragraph" w:styleId="1440">
    <w:name w:val="annotation reference"/>
    <w:link w:val="1441"/>
    <w:rPr>
      <w:sz w:val="16"/>
    </w:rPr>
  </w:style>
  <w:style w:type="character" w:styleId="1441">
    <w:name w:val="annotation reference"/>
    <w:link w:val="1440"/>
    <w:rPr>
      <w:sz w:val="16"/>
    </w:rPr>
  </w:style>
  <w:style w:type="paragraph" w:styleId="1442">
    <w:name w:val="xl125"/>
    <w:basedOn w:val="834"/>
    <w:link w:val="1443"/>
    <w:pPr>
      <w:jc w:val="center"/>
      <w:spacing w:before="280" w:after="280" w:line="240" w:lineRule="auto"/>
    </w:pPr>
    <w:rPr>
      <w:rFonts w:ascii="Times New Roman" w:hAnsi="Times New Roman"/>
      <w:sz w:val="24"/>
    </w:rPr>
  </w:style>
  <w:style w:type="character" w:styleId="1443">
    <w:name w:val="xl125"/>
    <w:basedOn w:val="835"/>
    <w:link w:val="1442"/>
    <w:rPr>
      <w:rFonts w:ascii="Times New Roman" w:hAnsi="Times New Roman"/>
      <w:sz w:val="24"/>
    </w:rPr>
  </w:style>
  <w:style w:type="paragraph" w:styleId="1444">
    <w:name w:val="Heading 6"/>
    <w:basedOn w:val="834"/>
    <w:next w:val="834"/>
    <w:link w:val="1445"/>
    <w:uiPriority w:val="9"/>
    <w:qFormat/>
    <w:pPr>
      <w:keepLines/>
      <w:keepNext/>
      <w:spacing w:before="40" w:after="0"/>
      <w:outlineLvl w:val="5"/>
    </w:pPr>
    <w:rPr>
      <w:rFonts w:asciiTheme="majorAscii" w:hAnsiTheme="majorHAnsi"/>
    </w:rPr>
  </w:style>
  <w:style w:type="character" w:styleId="1445">
    <w:name w:val="Heading 6"/>
    <w:basedOn w:val="835"/>
    <w:link w:val="1444"/>
    <w:rPr>
      <w:rFonts w:asciiTheme="majorAscii" w:hAnsiTheme="majorHAnsi"/>
    </w:rPr>
  </w:style>
  <w:style w:type="paragraph" w:styleId="1446">
    <w:name w:val="xl103"/>
    <w:basedOn w:val="834"/>
    <w:link w:val="1447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447">
    <w:name w:val="xl103"/>
    <w:basedOn w:val="835"/>
    <w:link w:val="1446"/>
    <w:rPr>
      <w:rFonts w:ascii="Times New Roman" w:hAnsi="Times New Roman"/>
      <w:sz w:val="20"/>
    </w:rPr>
  </w:style>
  <w:style w:type="paragraph" w:styleId="1448">
    <w:name w:val="Утратил силу"/>
    <w:link w:val="1449"/>
    <w:rPr>
      <w:b/>
      <w:strike/>
      <w:color w:val="808000"/>
    </w:rPr>
  </w:style>
  <w:style w:type="character" w:styleId="1449">
    <w:name w:val="Утратил силу"/>
    <w:link w:val="1448"/>
    <w:rPr>
      <w:b/>
      <w:strike/>
      <w:color w:val="808000"/>
    </w:rPr>
  </w:style>
  <w:style w:type="paragraph" w:styleId="1450">
    <w:name w:val="Заголовок статьи"/>
    <w:basedOn w:val="834"/>
    <w:next w:val="834"/>
    <w:link w:val="1451"/>
    <w:pPr>
      <w:ind w:left="1612" w:hanging="892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451">
    <w:name w:val="Заголовок статьи"/>
    <w:basedOn w:val="835"/>
    <w:link w:val="1450"/>
    <w:rPr>
      <w:rFonts w:ascii="Arial" w:hAnsi="Arial"/>
      <w:sz w:val="24"/>
    </w:rPr>
  </w:style>
  <w:style w:type="table" w:styleId="1452">
    <w:name w:val="Lined - Accent 4"/>
    <w:basedOn w:val="155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53">
    <w:name w:val="Plain Table 1"/>
    <w:basedOn w:val="1550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4">
    <w:name w:val="List Table 7 Colorful - Accent 3"/>
    <w:basedOn w:val="1550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5">
    <w:name w:val="Grid Table 2 - Accent 1"/>
    <w:basedOn w:val="1550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6">
    <w:name w:val="List Table 6 Colorful - Accent 1"/>
    <w:basedOn w:val="1550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7">
    <w:name w:val="List Table 5 Dark - Accent 3"/>
    <w:basedOn w:val="1550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8">
    <w:name w:val="Grid Table 1 Light - Accent 5"/>
    <w:basedOn w:val="1550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9">
    <w:name w:val="Сетка таблицы2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0">
    <w:name w:val="Сетка таблицы22"/>
    <w:basedOn w:val="1550"/>
    <w:pPr>
      <w:spacing w:after="0" w:line="240" w:lineRule="auto"/>
    </w:pPr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1">
    <w:name w:val="Lined - Accent 6"/>
    <w:basedOn w:val="155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62">
    <w:name w:val="List Table 5 Dark - Accent 4"/>
    <w:basedOn w:val="1550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3">
    <w:name w:val="Grid Table 5 Dark - Accent 3"/>
    <w:basedOn w:val="155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4">
    <w:name w:val="List Table 4 - Accent 5"/>
    <w:basedOn w:val="1550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5">
    <w:name w:val="List Table 3 - Accent 1"/>
    <w:basedOn w:val="1550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6">
    <w:name w:val="Grid Table 4 - Accent 2"/>
    <w:basedOn w:val="1550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7">
    <w:name w:val="Grid Table 6 Colorful - Accent 1"/>
    <w:basedOn w:val="1550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8">
    <w:name w:val="Сетка таблицы2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9">
    <w:name w:val="Bordered &amp; Lined - Accent 2"/>
    <w:basedOn w:val="155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0">
    <w:name w:val="Сетка таблицы5"/>
    <w:basedOn w:val="15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1">
    <w:name w:val="Bordered - Accent 5"/>
    <w:basedOn w:val="1550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2">
    <w:name w:val="Lined - Accent 2"/>
    <w:basedOn w:val="155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73">
    <w:name w:val="Grid Table 7 Colorful - Accent 2"/>
    <w:basedOn w:val="1550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4">
    <w:name w:val="List Table 3 - Accent 2"/>
    <w:basedOn w:val="1550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5">
    <w:name w:val="List Table 5 Dark - Accent 1"/>
    <w:basedOn w:val="1550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6">
    <w:name w:val="List Table 6 Colorful"/>
    <w:basedOn w:val="1550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7">
    <w:name w:val="List Table 1 Light - Accent 5"/>
    <w:basedOn w:val="155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78">
    <w:name w:val="Grid Table 7 Colorful - Accent 3"/>
    <w:basedOn w:val="1550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9">
    <w:name w:val="Grid Table 5 Dark - Accent 6"/>
    <w:basedOn w:val="155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0">
    <w:name w:val="List Table 3 - Accent 3"/>
    <w:basedOn w:val="1550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1">
    <w:name w:val="Grid Table 1 Light"/>
    <w:basedOn w:val="1550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2">
    <w:name w:val="Grid Table 4 - Accent 1"/>
    <w:basedOn w:val="1550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3">
    <w:name w:val="Grid Table 5 Dark - Accent 2"/>
    <w:basedOn w:val="155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4">
    <w:name w:val="List Table 5 Dark - Accent 2"/>
    <w:basedOn w:val="1550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5">
    <w:name w:val="Lined - Accent 3"/>
    <w:basedOn w:val="155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86">
    <w:name w:val="Grid Table 4 - Accent 3"/>
    <w:basedOn w:val="1550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7">
    <w:name w:val="Grid Table 2 - Accent 6"/>
    <w:basedOn w:val="1550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8">
    <w:name w:val="Grid Table 6 Colorful - Accent 2"/>
    <w:basedOn w:val="1550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9">
    <w:name w:val="Table Grid Light"/>
    <w:basedOn w:val="1550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0">
    <w:name w:val="List Table 4 - Accent 3"/>
    <w:basedOn w:val="1550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1">
    <w:name w:val="List Table 4 - Accent 1"/>
    <w:basedOn w:val="1550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2">
    <w:name w:val="Grid Table 1 Light - Accent 4"/>
    <w:basedOn w:val="1550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3">
    <w:name w:val="Grid Table 4 - Accent 6"/>
    <w:basedOn w:val="1550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4">
    <w:name w:val="Grid Table 2 - Accent 5"/>
    <w:basedOn w:val="1550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5">
    <w:name w:val="Grid Table 3 - Accent 3"/>
    <w:basedOn w:val="1550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6">
    <w:name w:val="List Table 1 Light - Accent 1"/>
    <w:basedOn w:val="155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97">
    <w:name w:val="Grid Table 7 Colorful - Accent 1"/>
    <w:basedOn w:val="1550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8">
    <w:name w:val="Сетка таблицы3"/>
    <w:basedOn w:val="1550"/>
    <w:rPr>
      <w:rFonts w:ascii="Calibri" w:hAnsi="Calibri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9">
    <w:name w:val="Grid Table 1 Light - Accent 3"/>
    <w:basedOn w:val="1550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0">
    <w:name w:val="Bordered - Accent 6"/>
    <w:basedOn w:val="1550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1">
    <w:name w:val="Grid Table 5 Dark - Accent 5"/>
    <w:basedOn w:val="155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2">
    <w:name w:val="Сетка таблицы6"/>
    <w:basedOn w:val="15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3">
    <w:name w:val="Plain Table 5"/>
    <w:basedOn w:val="155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04">
    <w:name w:val="List Table 5 Dark - Accent 5"/>
    <w:basedOn w:val="1550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5">
    <w:name w:val="Grid Table 4 - Accent 4"/>
    <w:basedOn w:val="1550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6">
    <w:name w:val="Grid Table 6 Colorful - Accent 4"/>
    <w:basedOn w:val="1550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7">
    <w:name w:val="List Table 3"/>
    <w:basedOn w:val="15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8">
    <w:name w:val="Grid Table 7 Colorful - Accent 4"/>
    <w:basedOn w:val="1550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9">
    <w:name w:val="List Table 6 Colorful - Accent 3"/>
    <w:basedOn w:val="1550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0">
    <w:name w:val="Grid Table 4"/>
    <w:basedOn w:val="1550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1">
    <w:name w:val="Grid Table 3"/>
    <w:basedOn w:val="1550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2">
    <w:name w:val="Plain Table 2"/>
    <w:basedOn w:val="15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3">
    <w:name w:val="List Table 7 Colorful - Accent 2"/>
    <w:basedOn w:val="1550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4">
    <w:name w:val="Bordered &amp; Lined - Accent 5"/>
    <w:basedOn w:val="155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5">
    <w:name w:val="Сетка таблицы11"/>
    <w:basedOn w:val="1550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6">
    <w:name w:val="Bordered - Accent 1"/>
    <w:basedOn w:val="1550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7">
    <w:name w:val="Plain Table 4"/>
    <w:basedOn w:val="155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18">
    <w:name w:val="List Table 2 - Accent 3"/>
    <w:basedOn w:val="1550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9">
    <w:name w:val="Grid Table 1 Light - Accent 6"/>
    <w:basedOn w:val="1550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0">
    <w:name w:val="List Table 6 Colorful - Accent 5"/>
    <w:basedOn w:val="1550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1">
    <w:name w:val="Bordered - Accent 4"/>
    <w:basedOn w:val="1550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2">
    <w:name w:val="List Table 2 - Accent 5"/>
    <w:basedOn w:val="1550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3">
    <w:name w:val="List Table 6 Colorful - Accent 6"/>
    <w:basedOn w:val="1550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4">
    <w:name w:val="Grid Table 2 - Accent 4"/>
    <w:basedOn w:val="1550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5">
    <w:name w:val="Сетка таблицы4"/>
    <w:basedOn w:val="1550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6">
    <w:name w:val="Table Normal"/>
    <w:pPr>
      <w:spacing w:after="0" w:line="240" w:lineRule="auto"/>
      <w:widowControl w:val="off"/>
    </w:p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527">
    <w:name w:val="List Table 3 - Accent 6"/>
    <w:basedOn w:val="1550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8">
    <w:name w:val="Lined - Accent"/>
    <w:basedOn w:val="155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29">
    <w:name w:val="Grid Table 7 Colorful - Accent 5"/>
    <w:basedOn w:val="1550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0">
    <w:name w:val="List Table 7 Colorful - Accent 1"/>
    <w:basedOn w:val="1550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1">
    <w:name w:val="List Table 1 Light - Accent 3"/>
    <w:basedOn w:val="155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32">
    <w:name w:val="Grid Table 7 Colorful - Accent 6"/>
    <w:basedOn w:val="1550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3">
    <w:name w:val="List Table 2 - Accent 1"/>
    <w:basedOn w:val="1550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4">
    <w:name w:val="Grid Table 6 Colorful"/>
    <w:basedOn w:val="1550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5">
    <w:name w:val="List Table 1 Light - Accent 2"/>
    <w:basedOn w:val="155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36">
    <w:name w:val="Grid Table 7 Colorful"/>
    <w:basedOn w:val="1550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7">
    <w:name w:val="Bordered &amp; Lined - Accent 3"/>
    <w:basedOn w:val="155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8">
    <w:name w:val="Grid Table 3 - Accent 5"/>
    <w:basedOn w:val="1550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9">
    <w:name w:val="Сетка таблицы7"/>
    <w:basedOn w:val="15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0">
    <w:name w:val="Grid Table 2 - Accent 2"/>
    <w:basedOn w:val="1550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1">
    <w:name w:val="List Table 5 Dark"/>
    <w:basedOn w:val="1550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2">
    <w:name w:val="List Table 7 Colorful - Accent 4"/>
    <w:basedOn w:val="1550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3">
    <w:name w:val="Grid Table 6 Colorful - Accent 6"/>
    <w:basedOn w:val="1550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4">
    <w:name w:val="List Table 4 - Accent 4"/>
    <w:basedOn w:val="1550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5">
    <w:name w:val="List Table 2"/>
    <w:basedOn w:val="1550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6">
    <w:name w:val="Plain Table 3"/>
    <w:basedOn w:val="155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47">
    <w:name w:val="List Table 2 - Accent 4"/>
    <w:basedOn w:val="1550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8">
    <w:name w:val="Grid Table 2 - Accent 3"/>
    <w:basedOn w:val="1550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9">
    <w:name w:val="Grid Table 5 Dark- Accent 4"/>
    <w:basedOn w:val="155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0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51">
    <w:name w:val="Bordered &amp; Lined - Accent"/>
    <w:basedOn w:val="155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2">
    <w:name w:val="Grid Table 3 - Accent 1"/>
    <w:basedOn w:val="1550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3">
    <w:name w:val="Сетка таблицы10"/>
    <w:basedOn w:val="15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4">
    <w:name w:val="Grid Table 1 Light - Accent 2"/>
    <w:basedOn w:val="1550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5">
    <w:name w:val="Table Grid"/>
    <w:basedOn w:val="15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6">
    <w:name w:val="List Table 2 - Accent 6"/>
    <w:basedOn w:val="1550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7">
    <w:name w:val="List Table 1 Light"/>
    <w:basedOn w:val="155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58">
    <w:name w:val="Grid Table 5 Dark"/>
    <w:basedOn w:val="155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9">
    <w:name w:val="Grid Table 4 - Accent 5"/>
    <w:basedOn w:val="1550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0">
    <w:name w:val="Bordered"/>
    <w:basedOn w:val="1550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1">
    <w:name w:val="List Table 4 - Accent 6"/>
    <w:basedOn w:val="1550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2">
    <w:name w:val="List Table 1 Light - Accent 6"/>
    <w:basedOn w:val="155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63">
    <w:name w:val="Grid Table 2"/>
    <w:basedOn w:val="1550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4">
    <w:name w:val="Bordered &amp; Lined - Accent 4"/>
    <w:basedOn w:val="155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5">
    <w:name w:val="List Table 4"/>
    <w:basedOn w:val="15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6">
    <w:name w:val="List Table 6 Colorful - Accent 2"/>
    <w:basedOn w:val="1550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7">
    <w:name w:val="Grid Table 5 Dark- Accent 1"/>
    <w:basedOn w:val="155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8">
    <w:name w:val="Сетка таблицы9"/>
    <w:basedOn w:val="15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9">
    <w:name w:val="Grid Table 3 - Accent 2"/>
    <w:basedOn w:val="1550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70">
    <w:name w:val="List Table 7 Colorful - Accent 5"/>
    <w:basedOn w:val="1550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71">
    <w:name w:val="Grid Table 6 Colorful - Accent 3"/>
    <w:basedOn w:val="1550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72">
    <w:name w:val="Bordered &amp; Lined - Accent 6"/>
    <w:basedOn w:val="155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73">
    <w:name w:val="Grid Table 3 - Accent 6"/>
    <w:basedOn w:val="1550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74">
    <w:name w:val="List Table 2 - Accent 2"/>
    <w:basedOn w:val="1550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75">
    <w:name w:val="Bordered - Accent 2"/>
    <w:basedOn w:val="1550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76">
    <w:name w:val="Lined - Accent 1"/>
    <w:basedOn w:val="155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77">
    <w:name w:val="Grid Table 6 Colorful - Accent 5"/>
    <w:basedOn w:val="1550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78">
    <w:name w:val="List Table 7 Colorful - Accent 6"/>
    <w:basedOn w:val="1550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79">
    <w:name w:val="List Table 5 Dark - Accent 6"/>
    <w:basedOn w:val="1550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80">
    <w:name w:val="Сетка таблицы1"/>
    <w:basedOn w:val="1550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81">
    <w:name w:val="List Table 3 - Accent 4"/>
    <w:basedOn w:val="1550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82">
    <w:name w:val="List Table 3 - Accent 5"/>
    <w:basedOn w:val="1550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83">
    <w:name w:val="List Table 6 Colorful - Accent 4"/>
    <w:basedOn w:val="1550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84">
    <w:name w:val="Сетка таблицы8"/>
    <w:basedOn w:val="15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85">
    <w:name w:val="List Table 1 Light - Accent 4"/>
    <w:basedOn w:val="155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86">
    <w:name w:val="Bordered - Accent 3"/>
    <w:basedOn w:val="1550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87">
    <w:name w:val="Grid Table 3 - Accent 4"/>
    <w:basedOn w:val="1550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88">
    <w:name w:val="Grid Table 1 Light - Accent 1"/>
    <w:basedOn w:val="1550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89">
    <w:name w:val="List Table 7 Colorful"/>
    <w:basedOn w:val="1550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90">
    <w:name w:val="List Table 4 - Accent 2"/>
    <w:basedOn w:val="1550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91">
    <w:name w:val="Bordered &amp; Lined - Accent 1"/>
    <w:basedOn w:val="155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92">
    <w:name w:val="Lined - Accent 5"/>
    <w:basedOn w:val="155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59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yperlink" Target="https://login.consultant.ru/link/?req=doc&amp;amp;amp;amp;amp;amp;amp;amp;base=LAW&amp;amp;amp;amp;amp;amp;amp;amp;n=475991&amp;amp;amp;amp;amp;amp;amp;amp;date=27.09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39</cp:revision>
  <dcterms:modified xsi:type="dcterms:W3CDTF">2025-07-09T08:00:14Z</dcterms:modified>
</cp:coreProperties>
</file>