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8A" w:rsidRDefault="00D2524C" w:rsidP="004352D3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25D0661C">
            <wp:extent cx="4572635" cy="3017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078A">
        <w:rPr>
          <w:rFonts w:cs="Times New Roman"/>
          <w:b/>
          <w:sz w:val="44"/>
          <w:szCs w:val="44"/>
        </w:rPr>
        <w:t>Р</w:t>
      </w:r>
      <w:r w:rsidR="007905E5">
        <w:rPr>
          <w:rFonts w:cs="Times New Roman"/>
          <w:b/>
          <w:sz w:val="44"/>
          <w:szCs w:val="44"/>
        </w:rPr>
        <w:t>ЕКОМЕНДАЦИИ</w:t>
      </w:r>
    </w:p>
    <w:p w:rsidR="002A078A" w:rsidRDefault="002A078A" w:rsidP="004352D3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Российской трехсторонней комиссии </w:t>
      </w:r>
      <w:r w:rsidR="00393874">
        <w:rPr>
          <w:rFonts w:cs="Times New Roman"/>
          <w:b/>
          <w:sz w:val="44"/>
          <w:szCs w:val="44"/>
        </w:rPr>
        <w:br/>
      </w:r>
      <w:r>
        <w:rPr>
          <w:rFonts w:cs="Times New Roman"/>
          <w:b/>
          <w:sz w:val="44"/>
          <w:szCs w:val="44"/>
        </w:rPr>
        <w:t>по регулированию социально</w:t>
      </w:r>
      <w:r w:rsidR="007905E5">
        <w:rPr>
          <w:rFonts w:cs="Times New Roman"/>
          <w:b/>
          <w:sz w:val="44"/>
          <w:szCs w:val="44"/>
        </w:rPr>
        <w:t>-трудовых отношений в связи с проведением праздничных мероприятий</w:t>
      </w:r>
    </w:p>
    <w:p w:rsidR="002A078A" w:rsidRPr="006B3D0B" w:rsidRDefault="002A078A" w:rsidP="004352D3">
      <w:pPr>
        <w:spacing w:line="240" w:lineRule="auto"/>
        <w:jc w:val="center"/>
        <w:rPr>
          <w:rFonts w:cs="Times New Roman"/>
          <w:b/>
          <w:szCs w:val="28"/>
        </w:rPr>
      </w:pPr>
    </w:p>
    <w:p w:rsidR="004352D3" w:rsidRPr="003317B4" w:rsidRDefault="004352D3" w:rsidP="004352D3">
      <w:pPr>
        <w:spacing w:line="240" w:lineRule="auto"/>
        <w:jc w:val="center"/>
        <w:rPr>
          <w:rFonts w:cs="Times New Roman"/>
          <w:b/>
          <w:sz w:val="16"/>
          <w:szCs w:val="16"/>
        </w:rPr>
      </w:pPr>
    </w:p>
    <w:p w:rsidR="00006D21" w:rsidRDefault="007905E5" w:rsidP="00006D21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006D21">
        <w:rPr>
          <w:rFonts w:cs="Times New Roman"/>
          <w:szCs w:val="28"/>
        </w:rPr>
        <w:t xml:space="preserve">связи с обращением координатора стороны Российской трехсторонней комиссии по регулированию </w:t>
      </w:r>
      <w:r w:rsidR="00006D21" w:rsidRPr="00006D21">
        <w:rPr>
          <w:rFonts w:cs="Times New Roman"/>
          <w:szCs w:val="28"/>
        </w:rPr>
        <w:t>социально-трудовых отношений</w:t>
      </w:r>
      <w:r w:rsidR="00006D21">
        <w:rPr>
          <w:rFonts w:cs="Times New Roman"/>
          <w:szCs w:val="28"/>
        </w:rPr>
        <w:t>, представляющей общероссийские объединения профсоюзов, М.В. Шмакова от 15 марта 2022 г. Российская трехсторонняя комиссия по регулированию социально-трудовых отношений рекомендует:</w:t>
      </w:r>
    </w:p>
    <w:p w:rsidR="001D353B" w:rsidRDefault="00006D21" w:rsidP="00006D21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006D21">
        <w:rPr>
          <w:rFonts w:cs="Times New Roman"/>
          <w:color w:val="FFFFFF" w:themeColor="background1"/>
          <w:szCs w:val="28"/>
        </w:rPr>
        <w:t>.</w:t>
      </w:r>
      <w:r w:rsidRPr="00006D21">
        <w:rPr>
          <w:rFonts w:cs="Times New Roman"/>
          <w:szCs w:val="28"/>
        </w:rPr>
        <w:t>Работодателям с учетом производственных условий предоставить работникам возможность принять участие в праздничных мероприятиях путем</w:t>
      </w:r>
      <w:r w:rsidR="001D353B">
        <w:rPr>
          <w:rFonts w:cs="Times New Roman"/>
          <w:szCs w:val="28"/>
        </w:rPr>
        <w:t xml:space="preserve"> сокращения рабочего дня с сохранением за работником заработной платы </w:t>
      </w:r>
      <w:r w:rsidR="00BB2D53">
        <w:rPr>
          <w:rFonts w:cs="Times New Roman"/>
          <w:szCs w:val="28"/>
        </w:rPr>
        <w:br/>
      </w:r>
      <w:r w:rsidR="001D353B">
        <w:rPr>
          <w:rFonts w:cs="Times New Roman"/>
          <w:szCs w:val="28"/>
        </w:rPr>
        <w:t>в полном объеме.</w:t>
      </w:r>
    </w:p>
    <w:p w:rsidR="00006D21" w:rsidRPr="00006D21" w:rsidRDefault="001D353B" w:rsidP="00006D21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1D353B">
        <w:rPr>
          <w:rFonts w:cs="Times New Roman"/>
          <w:color w:val="FFFFFF" w:themeColor="background1"/>
          <w:szCs w:val="28"/>
        </w:rPr>
        <w:t>.</w:t>
      </w:r>
      <w:r>
        <w:rPr>
          <w:rFonts w:cs="Times New Roman"/>
          <w:szCs w:val="28"/>
        </w:rPr>
        <w:t xml:space="preserve">Общероссийским объединениям профсоюзов, общероссийским объединениям работодателей, </w:t>
      </w:r>
      <w:r w:rsidR="00AF50F4">
        <w:rPr>
          <w:rFonts w:cs="Times New Roman"/>
          <w:szCs w:val="28"/>
        </w:rPr>
        <w:t xml:space="preserve">Минтруду России направить данные рекомендации соответственно в членские организации, федеральные органы исполнительной власти субъектов Российской Федерации. </w:t>
      </w:r>
      <w:r>
        <w:rPr>
          <w:rFonts w:cs="Times New Roman"/>
          <w:szCs w:val="28"/>
        </w:rPr>
        <w:t xml:space="preserve"> </w:t>
      </w:r>
      <w:r w:rsidR="00006D21" w:rsidRPr="00006D21">
        <w:rPr>
          <w:rFonts w:cs="Times New Roman"/>
          <w:szCs w:val="28"/>
        </w:rPr>
        <w:t xml:space="preserve"> </w:t>
      </w:r>
    </w:p>
    <w:p w:rsidR="00006D21" w:rsidRDefault="00006D21" w:rsidP="00006D21">
      <w:pPr>
        <w:spacing w:line="240" w:lineRule="auto"/>
        <w:rPr>
          <w:rFonts w:cs="Times New Roman"/>
          <w:szCs w:val="28"/>
        </w:rPr>
      </w:pPr>
    </w:p>
    <w:bookmarkStart w:id="0" w:name="_GoBack"/>
    <w:bookmarkEnd w:id="0"/>
    <w:p w:rsidR="00D2276F" w:rsidRPr="00B34509" w:rsidRDefault="00D2524C" w:rsidP="00B34509">
      <w:pPr>
        <w:tabs>
          <w:tab w:val="left" w:pos="11376"/>
        </w:tabs>
        <w:spacing w:line="240" w:lineRule="auto"/>
        <w:rPr>
          <w:szCs w:val="28"/>
        </w:rPr>
      </w:pPr>
      <w:r w:rsidRPr="00D2524C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cf3.ppt-online.org/files3/slide/u/udB2fEVJDFsbSM7HhiYCkelg3QK9GoPnwamxvc/slide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F4E89" id="Прямоугольник 1" o:spid="_x0000_s1026" alt="https://cf3.ppt-online.org/files3/slide/u/udB2fEVJDFsbSM7HhiYCkelg3QK9GoPnwamxvc/slide-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OgFcQCUDAAAt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D2524C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cf3.ppt-online.org/files3/slide/u/udB2fEVJDFsbSM7HhiYCkelg3QK9GoPnwamxvc/slide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98FFF" id="Прямоугольник 2" o:spid="_x0000_s1026" alt="https://cf3.ppt-online.org/files3/slide/u/udB2fEVJDFsbSM7HhiYCkelg3QK9GoPnwamxvc/slide-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NkGv1JwMAAC0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sectPr w:rsidR="00D2276F" w:rsidRPr="00B34509" w:rsidSect="00B34509">
      <w:pgSz w:w="11906" w:h="16838"/>
      <w:pgMar w:top="567" w:right="62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3B" w:rsidRDefault="00EF063B" w:rsidP="00D2276F">
      <w:pPr>
        <w:spacing w:line="240" w:lineRule="auto"/>
      </w:pPr>
      <w:r>
        <w:separator/>
      </w:r>
    </w:p>
  </w:endnote>
  <w:endnote w:type="continuationSeparator" w:id="0">
    <w:p w:rsidR="00EF063B" w:rsidRDefault="00EF063B" w:rsidP="00D22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3B" w:rsidRDefault="00EF063B" w:rsidP="00D2276F">
      <w:pPr>
        <w:spacing w:line="240" w:lineRule="auto"/>
      </w:pPr>
      <w:r>
        <w:separator/>
      </w:r>
    </w:p>
  </w:footnote>
  <w:footnote w:type="continuationSeparator" w:id="0">
    <w:p w:rsidR="00EF063B" w:rsidRDefault="00EF063B" w:rsidP="00D227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2D8E"/>
    <w:multiLevelType w:val="hybridMultilevel"/>
    <w:tmpl w:val="1A9A03F8"/>
    <w:lvl w:ilvl="0" w:tplc="342A7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A84562"/>
    <w:multiLevelType w:val="hybridMultilevel"/>
    <w:tmpl w:val="91388FEE"/>
    <w:lvl w:ilvl="0" w:tplc="D82C8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42"/>
    <w:rsid w:val="00006D21"/>
    <w:rsid w:val="00015B44"/>
    <w:rsid w:val="001D353B"/>
    <w:rsid w:val="002A078A"/>
    <w:rsid w:val="003317B4"/>
    <w:rsid w:val="00393874"/>
    <w:rsid w:val="0043485C"/>
    <w:rsid w:val="004352D3"/>
    <w:rsid w:val="004959DD"/>
    <w:rsid w:val="004F1A6F"/>
    <w:rsid w:val="005B33B2"/>
    <w:rsid w:val="005D1830"/>
    <w:rsid w:val="006B3D0B"/>
    <w:rsid w:val="006E53A5"/>
    <w:rsid w:val="00713D42"/>
    <w:rsid w:val="00744906"/>
    <w:rsid w:val="00782E7A"/>
    <w:rsid w:val="00785276"/>
    <w:rsid w:val="007905E5"/>
    <w:rsid w:val="007D75A1"/>
    <w:rsid w:val="007D7C75"/>
    <w:rsid w:val="009237FE"/>
    <w:rsid w:val="009403CA"/>
    <w:rsid w:val="009C575E"/>
    <w:rsid w:val="00A24C80"/>
    <w:rsid w:val="00AA0DA5"/>
    <w:rsid w:val="00AF50F4"/>
    <w:rsid w:val="00B34509"/>
    <w:rsid w:val="00BB2D53"/>
    <w:rsid w:val="00C50CC0"/>
    <w:rsid w:val="00C87985"/>
    <w:rsid w:val="00D10016"/>
    <w:rsid w:val="00D2276F"/>
    <w:rsid w:val="00D2524C"/>
    <w:rsid w:val="00D81300"/>
    <w:rsid w:val="00EA3BC3"/>
    <w:rsid w:val="00EF063B"/>
    <w:rsid w:val="00F31055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8973-AE3D-4122-ABB6-843F3ED5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44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E5B2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85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8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6D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76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76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2276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76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4AA7-D551-45A2-BE9A-7184A140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Михайличенко Елизавета Андреевна</dc:creator>
  <cp:keywords/>
  <dc:description/>
  <cp:lastModifiedBy>Михайличенко Елизавета Андреевна</cp:lastModifiedBy>
  <cp:revision>31</cp:revision>
  <dcterms:created xsi:type="dcterms:W3CDTF">2021-10-18T07:05:00Z</dcterms:created>
  <dcterms:modified xsi:type="dcterms:W3CDTF">2022-04-07T14:07:00Z</dcterms:modified>
</cp:coreProperties>
</file>