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186D7B">
        <w:rPr>
          <w:rFonts w:ascii="Times New Roman" w:hAnsi="Times New Roman" w:cs="Times New Roman"/>
          <w:b/>
          <w:sz w:val="27"/>
          <w:szCs w:val="27"/>
        </w:rPr>
        <w:t>28</w:t>
      </w:r>
      <w:r w:rsidRPr="00EE0E63">
        <w:rPr>
          <w:rFonts w:ascii="Times New Roman" w:hAnsi="Times New Roman" w:cs="Times New Roman"/>
          <w:b/>
          <w:sz w:val="27"/>
          <w:szCs w:val="27"/>
        </w:rPr>
        <w:t>.</w:t>
      </w:r>
      <w:r w:rsidR="004C6F82" w:rsidRPr="00EE0E63">
        <w:rPr>
          <w:rFonts w:ascii="Times New Roman" w:hAnsi="Times New Roman" w:cs="Times New Roman"/>
          <w:b/>
          <w:sz w:val="27"/>
          <w:szCs w:val="27"/>
        </w:rPr>
        <w:t>0</w:t>
      </w:r>
      <w:r w:rsidR="00186D7B">
        <w:rPr>
          <w:rFonts w:ascii="Times New Roman" w:hAnsi="Times New Roman" w:cs="Times New Roman"/>
          <w:b/>
          <w:sz w:val="27"/>
          <w:szCs w:val="27"/>
        </w:rPr>
        <w:t>8</w:t>
      </w:r>
      <w:r w:rsidRPr="00EE0E63">
        <w:rPr>
          <w:rFonts w:ascii="Times New Roman" w:hAnsi="Times New Roman" w:cs="Times New Roman"/>
          <w:b/>
          <w:sz w:val="27"/>
          <w:szCs w:val="27"/>
        </w:rPr>
        <w:t>.202</w:t>
      </w:r>
      <w:r w:rsidR="008D4E1B">
        <w:rPr>
          <w:rFonts w:ascii="Times New Roman" w:hAnsi="Times New Roman" w:cs="Times New Roman"/>
          <w:b/>
          <w:sz w:val="27"/>
          <w:szCs w:val="27"/>
        </w:rPr>
        <w:t>3</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3009DD">
        <w:rPr>
          <w:rFonts w:ascii="Times New Roman" w:hAnsi="Times New Roman" w:cs="Times New Roman"/>
          <w:b/>
          <w:sz w:val="27"/>
          <w:szCs w:val="27"/>
        </w:rPr>
        <w:t xml:space="preserve">городского поселения «Поселок </w:t>
      </w:r>
      <w:r w:rsidR="00186D7B">
        <w:rPr>
          <w:rFonts w:ascii="Times New Roman" w:hAnsi="Times New Roman" w:cs="Times New Roman"/>
          <w:b/>
          <w:sz w:val="27"/>
          <w:szCs w:val="27"/>
        </w:rPr>
        <w:t>Северный</w:t>
      </w:r>
      <w:r w:rsidR="003009DD">
        <w:rPr>
          <w:rFonts w:ascii="Times New Roman" w:hAnsi="Times New Roman" w:cs="Times New Roman"/>
          <w:b/>
          <w:sz w:val="27"/>
          <w:szCs w:val="27"/>
        </w:rPr>
        <w:t>»</w:t>
      </w:r>
    </w:p>
    <w:p w:rsidR="004E1B41" w:rsidRPr="00186D7B" w:rsidRDefault="004E1B41" w:rsidP="004E1B41">
      <w:pPr>
        <w:spacing w:after="0" w:line="240" w:lineRule="auto"/>
        <w:ind w:firstLine="851"/>
        <w:jc w:val="both"/>
        <w:rPr>
          <w:rFonts w:ascii="Times New Roman" w:hAnsi="Times New Roman" w:cs="Times New Roman"/>
          <w:sz w:val="25"/>
          <w:szCs w:val="25"/>
        </w:rPr>
      </w:pPr>
      <w:r w:rsidRPr="00186D7B">
        <w:rPr>
          <w:rFonts w:ascii="Times New Roman" w:hAnsi="Times New Roman" w:cs="Times New Roman"/>
          <w:sz w:val="25"/>
          <w:szCs w:val="25"/>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186D7B">
        <w:rPr>
          <w:rFonts w:ascii="Times New Roman" w:hAnsi="Times New Roman" w:cs="Times New Roman"/>
          <w:sz w:val="25"/>
          <w:szCs w:val="25"/>
        </w:rPr>
        <w:t xml:space="preserve"> </w:t>
      </w:r>
      <w:r w:rsidRPr="00186D7B">
        <w:rPr>
          <w:rFonts w:ascii="Times New Roman" w:hAnsi="Times New Roman" w:cs="Times New Roman"/>
          <w:sz w:val="25"/>
          <w:szCs w:val="25"/>
        </w:rPr>
        <w:t xml:space="preserve">№ П/0179 «Об установлении порядка проведения осмотра здания, сооружения или объекта незавершенного строительства при проведении мероприятий </w:t>
      </w:r>
      <w:r w:rsidR="00186D7B">
        <w:rPr>
          <w:rFonts w:ascii="Times New Roman" w:hAnsi="Times New Roman" w:cs="Times New Roman"/>
          <w:sz w:val="25"/>
          <w:szCs w:val="25"/>
        </w:rPr>
        <w:t xml:space="preserve">                                     </w:t>
      </w:r>
      <w:r w:rsidRPr="00186D7B">
        <w:rPr>
          <w:rFonts w:ascii="Times New Roman" w:hAnsi="Times New Roman" w:cs="Times New Roman"/>
          <w:sz w:val="25"/>
          <w:szCs w:val="25"/>
        </w:rPr>
        <w:t xml:space="preserve">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186D7B">
        <w:rPr>
          <w:rFonts w:ascii="Times New Roman" w:hAnsi="Times New Roman" w:cs="Times New Roman"/>
          <w:sz w:val="25"/>
          <w:szCs w:val="25"/>
        </w:rPr>
        <w:t xml:space="preserve">от 12.10.2021 </w:t>
      </w:r>
      <w:r w:rsidRPr="00186D7B">
        <w:rPr>
          <w:rFonts w:ascii="Times New Roman" w:hAnsi="Times New Roman" w:cs="Times New Roman"/>
          <w:sz w:val="25"/>
          <w:szCs w:val="25"/>
        </w:rPr>
        <w:t xml:space="preserve">№ 2219, </w:t>
      </w:r>
      <w:r w:rsidR="00186D7B" w:rsidRPr="00186D7B">
        <w:rPr>
          <w:rFonts w:ascii="Times New Roman" w:hAnsi="Times New Roman" w:cs="Times New Roman"/>
          <w:sz w:val="25"/>
          <w:szCs w:val="25"/>
        </w:rPr>
        <w:t>28</w:t>
      </w:r>
      <w:r w:rsidRPr="00186D7B">
        <w:rPr>
          <w:rFonts w:ascii="Times New Roman" w:hAnsi="Times New Roman" w:cs="Times New Roman"/>
          <w:sz w:val="25"/>
          <w:szCs w:val="25"/>
        </w:rPr>
        <w:t>.</w:t>
      </w:r>
      <w:r w:rsidR="004263D9" w:rsidRPr="00186D7B">
        <w:rPr>
          <w:rFonts w:ascii="Times New Roman" w:hAnsi="Times New Roman" w:cs="Times New Roman"/>
          <w:sz w:val="25"/>
          <w:szCs w:val="25"/>
        </w:rPr>
        <w:t>0</w:t>
      </w:r>
      <w:r w:rsidR="00186D7B" w:rsidRPr="00186D7B">
        <w:rPr>
          <w:rFonts w:ascii="Times New Roman" w:hAnsi="Times New Roman" w:cs="Times New Roman"/>
          <w:sz w:val="25"/>
          <w:szCs w:val="25"/>
        </w:rPr>
        <w:t>8</w:t>
      </w:r>
      <w:r w:rsidR="004C6F82" w:rsidRPr="00186D7B">
        <w:rPr>
          <w:rFonts w:ascii="Times New Roman" w:hAnsi="Times New Roman" w:cs="Times New Roman"/>
          <w:sz w:val="25"/>
          <w:szCs w:val="25"/>
        </w:rPr>
        <w:t>.202</w:t>
      </w:r>
      <w:r w:rsidR="008D4E1B" w:rsidRPr="00186D7B">
        <w:rPr>
          <w:rFonts w:ascii="Times New Roman" w:hAnsi="Times New Roman" w:cs="Times New Roman"/>
          <w:sz w:val="25"/>
          <w:szCs w:val="25"/>
        </w:rPr>
        <w:t>3</w:t>
      </w:r>
      <w:r w:rsidRPr="00186D7B">
        <w:rPr>
          <w:rFonts w:ascii="Times New Roman" w:hAnsi="Times New Roman" w:cs="Times New Roman"/>
          <w:sz w:val="25"/>
          <w:szCs w:val="25"/>
        </w:rPr>
        <w:t xml:space="preserve"> в период с 14 ч. 00 мин. до 1</w:t>
      </w:r>
      <w:r w:rsidR="004C6F82" w:rsidRPr="00186D7B">
        <w:rPr>
          <w:rFonts w:ascii="Times New Roman" w:hAnsi="Times New Roman" w:cs="Times New Roman"/>
          <w:sz w:val="25"/>
          <w:szCs w:val="25"/>
        </w:rPr>
        <w:t>8</w:t>
      </w:r>
      <w:r w:rsidRPr="00186D7B">
        <w:rPr>
          <w:rFonts w:ascii="Times New Roman" w:hAnsi="Times New Roman" w:cs="Times New Roman"/>
          <w:sz w:val="25"/>
          <w:szCs w:val="25"/>
        </w:rPr>
        <w:t xml:space="preserve"> ч. 00 мин. будет проведен осмотр ранее учтенных объектов недвижимости, согласно списку.</w:t>
      </w:r>
    </w:p>
    <w:p w:rsidR="00591730" w:rsidRPr="00186D7B" w:rsidRDefault="00591730" w:rsidP="00C91276">
      <w:pPr>
        <w:spacing w:after="0" w:line="240" w:lineRule="auto"/>
        <w:jc w:val="both"/>
        <w:rPr>
          <w:rFonts w:ascii="Times New Roman" w:hAnsi="Times New Roman" w:cs="Times New Roman"/>
          <w:sz w:val="14"/>
          <w:szCs w:val="25"/>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843"/>
        <w:gridCol w:w="5959"/>
        <w:gridCol w:w="1276"/>
        <w:gridCol w:w="1275"/>
        <w:gridCol w:w="1134"/>
      </w:tblGrid>
      <w:tr w:rsidR="00186D7B" w:rsidRPr="00186D7B" w:rsidTr="00186D7B">
        <w:trPr>
          <w:trHeight w:val="337"/>
          <w:tblHeader/>
          <w:jc w:val="center"/>
        </w:trPr>
        <w:tc>
          <w:tcPr>
            <w:tcW w:w="562" w:type="dxa"/>
            <w:shd w:val="clear" w:color="auto" w:fill="auto"/>
            <w:vAlign w:val="center"/>
            <w:hideMark/>
          </w:tcPr>
          <w:p w:rsidR="008D4E1B" w:rsidRPr="00186D7B" w:rsidRDefault="008D4E1B" w:rsidP="00186D7B">
            <w:pPr>
              <w:spacing w:after="0" w:line="240" w:lineRule="auto"/>
              <w:jc w:val="center"/>
              <w:rPr>
                <w:rFonts w:ascii="Times New Roman" w:hAnsi="Times New Roman" w:cs="Times New Roman"/>
                <w:b/>
                <w:bCs/>
                <w:color w:val="000000"/>
                <w:sz w:val="20"/>
                <w:szCs w:val="20"/>
              </w:rPr>
            </w:pPr>
            <w:r w:rsidRPr="00186D7B">
              <w:rPr>
                <w:rFonts w:ascii="Times New Roman" w:hAnsi="Times New Roman" w:cs="Times New Roman"/>
                <w:b/>
                <w:bCs/>
                <w:color w:val="000000"/>
                <w:sz w:val="20"/>
                <w:szCs w:val="20"/>
              </w:rPr>
              <w:t>№ п/п</w:t>
            </w:r>
          </w:p>
        </w:tc>
        <w:tc>
          <w:tcPr>
            <w:tcW w:w="2268" w:type="dxa"/>
            <w:shd w:val="clear" w:color="auto" w:fill="auto"/>
            <w:vAlign w:val="center"/>
            <w:hideMark/>
          </w:tcPr>
          <w:p w:rsidR="008D4E1B" w:rsidRPr="00186D7B" w:rsidRDefault="008D4E1B" w:rsidP="00186D7B">
            <w:pPr>
              <w:spacing w:after="0" w:line="240" w:lineRule="auto"/>
              <w:jc w:val="center"/>
              <w:rPr>
                <w:rFonts w:ascii="Times New Roman" w:hAnsi="Times New Roman" w:cs="Times New Roman"/>
                <w:b/>
                <w:bCs/>
                <w:color w:val="000000"/>
                <w:sz w:val="20"/>
                <w:szCs w:val="20"/>
              </w:rPr>
            </w:pPr>
            <w:r w:rsidRPr="00186D7B">
              <w:rPr>
                <w:rFonts w:ascii="Times New Roman" w:hAnsi="Times New Roman" w:cs="Times New Roman"/>
                <w:b/>
                <w:bCs/>
                <w:color w:val="000000"/>
                <w:sz w:val="20"/>
                <w:szCs w:val="20"/>
              </w:rPr>
              <w:t>Кадастровый номер</w:t>
            </w:r>
          </w:p>
        </w:tc>
        <w:tc>
          <w:tcPr>
            <w:tcW w:w="1843" w:type="dxa"/>
            <w:shd w:val="clear" w:color="auto" w:fill="auto"/>
            <w:vAlign w:val="center"/>
            <w:hideMark/>
          </w:tcPr>
          <w:p w:rsidR="008D4E1B" w:rsidRPr="00186D7B" w:rsidRDefault="008D4E1B" w:rsidP="00186D7B">
            <w:pPr>
              <w:spacing w:after="0" w:line="240" w:lineRule="auto"/>
              <w:jc w:val="center"/>
              <w:rPr>
                <w:rFonts w:ascii="Times New Roman" w:hAnsi="Times New Roman" w:cs="Times New Roman"/>
                <w:b/>
                <w:bCs/>
                <w:color w:val="000000"/>
                <w:sz w:val="20"/>
                <w:szCs w:val="20"/>
              </w:rPr>
            </w:pPr>
            <w:r w:rsidRPr="00186D7B">
              <w:rPr>
                <w:rFonts w:ascii="Times New Roman" w:hAnsi="Times New Roman" w:cs="Times New Roman"/>
                <w:b/>
                <w:bCs/>
                <w:color w:val="000000"/>
                <w:sz w:val="20"/>
                <w:szCs w:val="20"/>
              </w:rPr>
              <w:t>Вид объекта</w:t>
            </w:r>
          </w:p>
        </w:tc>
        <w:tc>
          <w:tcPr>
            <w:tcW w:w="5959" w:type="dxa"/>
            <w:shd w:val="clear" w:color="auto" w:fill="auto"/>
            <w:vAlign w:val="center"/>
            <w:hideMark/>
          </w:tcPr>
          <w:p w:rsidR="008D4E1B" w:rsidRPr="00186D7B" w:rsidRDefault="008D4E1B" w:rsidP="00186D7B">
            <w:pPr>
              <w:spacing w:after="0" w:line="240" w:lineRule="auto"/>
              <w:jc w:val="center"/>
              <w:rPr>
                <w:rFonts w:ascii="Times New Roman" w:hAnsi="Times New Roman" w:cs="Times New Roman"/>
                <w:b/>
                <w:bCs/>
                <w:color w:val="000000"/>
                <w:sz w:val="20"/>
                <w:szCs w:val="20"/>
              </w:rPr>
            </w:pPr>
            <w:r w:rsidRPr="00186D7B">
              <w:rPr>
                <w:rFonts w:ascii="Times New Roman" w:hAnsi="Times New Roman" w:cs="Times New Roman"/>
                <w:b/>
                <w:bCs/>
                <w:color w:val="000000"/>
                <w:sz w:val="20"/>
                <w:szCs w:val="20"/>
              </w:rPr>
              <w:t>Адрес</w:t>
            </w:r>
          </w:p>
        </w:tc>
        <w:tc>
          <w:tcPr>
            <w:tcW w:w="1276" w:type="dxa"/>
            <w:shd w:val="clear" w:color="auto" w:fill="auto"/>
            <w:vAlign w:val="center"/>
            <w:hideMark/>
          </w:tcPr>
          <w:p w:rsidR="008D4E1B" w:rsidRPr="00186D7B" w:rsidRDefault="008D4E1B" w:rsidP="00186D7B">
            <w:pPr>
              <w:spacing w:after="0" w:line="240" w:lineRule="auto"/>
              <w:jc w:val="center"/>
              <w:rPr>
                <w:rFonts w:ascii="Times New Roman" w:hAnsi="Times New Roman" w:cs="Times New Roman"/>
                <w:b/>
                <w:bCs/>
                <w:color w:val="000000"/>
                <w:sz w:val="20"/>
                <w:szCs w:val="20"/>
              </w:rPr>
            </w:pPr>
            <w:proofErr w:type="spellStart"/>
            <w:proofErr w:type="gramStart"/>
            <w:r w:rsidRPr="00186D7B">
              <w:rPr>
                <w:rFonts w:ascii="Times New Roman" w:hAnsi="Times New Roman" w:cs="Times New Roman"/>
                <w:b/>
                <w:bCs/>
                <w:color w:val="000000"/>
                <w:sz w:val="20"/>
                <w:szCs w:val="20"/>
              </w:rPr>
              <w:t>Назначе</w:t>
            </w:r>
            <w:r w:rsidR="00186D7B">
              <w:rPr>
                <w:rFonts w:ascii="Times New Roman" w:hAnsi="Times New Roman" w:cs="Times New Roman"/>
                <w:b/>
                <w:bCs/>
                <w:color w:val="000000"/>
                <w:sz w:val="20"/>
                <w:szCs w:val="20"/>
              </w:rPr>
              <w:t>-</w:t>
            </w:r>
            <w:r w:rsidRPr="00186D7B">
              <w:rPr>
                <w:rFonts w:ascii="Times New Roman" w:hAnsi="Times New Roman" w:cs="Times New Roman"/>
                <w:b/>
                <w:bCs/>
                <w:color w:val="000000"/>
                <w:sz w:val="20"/>
                <w:szCs w:val="20"/>
              </w:rPr>
              <w:t>ние</w:t>
            </w:r>
            <w:proofErr w:type="spellEnd"/>
            <w:proofErr w:type="gramEnd"/>
          </w:p>
        </w:tc>
        <w:tc>
          <w:tcPr>
            <w:tcW w:w="1275" w:type="dxa"/>
            <w:shd w:val="clear" w:color="auto" w:fill="auto"/>
            <w:vAlign w:val="center"/>
            <w:hideMark/>
          </w:tcPr>
          <w:p w:rsidR="008D4E1B" w:rsidRPr="00186D7B" w:rsidRDefault="008D4E1B" w:rsidP="00186D7B">
            <w:pPr>
              <w:spacing w:after="0" w:line="240" w:lineRule="auto"/>
              <w:jc w:val="center"/>
              <w:rPr>
                <w:rFonts w:ascii="Times New Roman" w:hAnsi="Times New Roman" w:cs="Times New Roman"/>
                <w:b/>
                <w:bCs/>
                <w:color w:val="000000"/>
                <w:sz w:val="20"/>
                <w:szCs w:val="20"/>
              </w:rPr>
            </w:pPr>
            <w:proofErr w:type="spellStart"/>
            <w:proofErr w:type="gramStart"/>
            <w:r w:rsidRPr="00186D7B">
              <w:rPr>
                <w:rFonts w:ascii="Times New Roman" w:hAnsi="Times New Roman" w:cs="Times New Roman"/>
                <w:b/>
                <w:bCs/>
                <w:color w:val="000000"/>
                <w:sz w:val="20"/>
                <w:szCs w:val="20"/>
              </w:rPr>
              <w:t>Инвентар</w:t>
            </w:r>
            <w:r w:rsidR="00186D7B">
              <w:rPr>
                <w:rFonts w:ascii="Times New Roman" w:hAnsi="Times New Roman" w:cs="Times New Roman"/>
                <w:b/>
                <w:bCs/>
                <w:color w:val="000000"/>
                <w:sz w:val="20"/>
                <w:szCs w:val="20"/>
              </w:rPr>
              <w:t>-</w:t>
            </w:r>
            <w:r w:rsidRPr="00186D7B">
              <w:rPr>
                <w:rFonts w:ascii="Times New Roman" w:hAnsi="Times New Roman" w:cs="Times New Roman"/>
                <w:b/>
                <w:bCs/>
                <w:color w:val="000000"/>
                <w:sz w:val="20"/>
                <w:szCs w:val="20"/>
              </w:rPr>
              <w:t>ный</w:t>
            </w:r>
            <w:proofErr w:type="spellEnd"/>
            <w:proofErr w:type="gramEnd"/>
            <w:r w:rsidRPr="00186D7B">
              <w:rPr>
                <w:rFonts w:ascii="Times New Roman" w:hAnsi="Times New Roman" w:cs="Times New Roman"/>
                <w:b/>
                <w:bCs/>
                <w:color w:val="000000"/>
                <w:sz w:val="20"/>
                <w:szCs w:val="20"/>
              </w:rPr>
              <w:t xml:space="preserve"> номер</w:t>
            </w:r>
          </w:p>
        </w:tc>
        <w:tc>
          <w:tcPr>
            <w:tcW w:w="1134" w:type="dxa"/>
            <w:shd w:val="clear" w:color="auto" w:fill="auto"/>
            <w:vAlign w:val="center"/>
            <w:hideMark/>
          </w:tcPr>
          <w:p w:rsidR="008D4E1B" w:rsidRPr="00186D7B" w:rsidRDefault="008D4E1B" w:rsidP="00186D7B">
            <w:pPr>
              <w:spacing w:after="0" w:line="240" w:lineRule="auto"/>
              <w:jc w:val="center"/>
              <w:rPr>
                <w:rFonts w:ascii="Times New Roman" w:hAnsi="Times New Roman" w:cs="Times New Roman"/>
                <w:b/>
                <w:bCs/>
                <w:color w:val="000000"/>
                <w:sz w:val="20"/>
                <w:szCs w:val="20"/>
              </w:rPr>
            </w:pPr>
            <w:r w:rsidRPr="00186D7B">
              <w:rPr>
                <w:rFonts w:ascii="Times New Roman" w:hAnsi="Times New Roman" w:cs="Times New Roman"/>
                <w:b/>
                <w:bCs/>
                <w:color w:val="000000"/>
                <w:sz w:val="20"/>
                <w:szCs w:val="20"/>
              </w:rPr>
              <w:t>Площадь (</w:t>
            </w:r>
            <w:proofErr w:type="spellStart"/>
            <w:r w:rsidRPr="00186D7B">
              <w:rPr>
                <w:rFonts w:ascii="Times New Roman" w:hAnsi="Times New Roman" w:cs="Times New Roman"/>
                <w:b/>
                <w:bCs/>
                <w:color w:val="000000"/>
                <w:sz w:val="20"/>
                <w:szCs w:val="20"/>
              </w:rPr>
              <w:t>кв.м</w:t>
            </w:r>
            <w:proofErr w:type="spellEnd"/>
            <w:r w:rsidRPr="00186D7B">
              <w:rPr>
                <w:rFonts w:ascii="Times New Roman" w:hAnsi="Times New Roman" w:cs="Times New Roman"/>
                <w:b/>
                <w:bCs/>
                <w:color w:val="000000"/>
                <w:sz w:val="20"/>
                <w:szCs w:val="20"/>
              </w:rPr>
              <w:t>)</w:t>
            </w:r>
          </w:p>
        </w:tc>
      </w:tr>
      <w:tr w:rsidR="00186D7B" w:rsidRPr="00186D7B" w:rsidTr="00186D7B">
        <w:trPr>
          <w:trHeight w:val="544"/>
          <w:jc w:val="center"/>
        </w:trPr>
        <w:tc>
          <w:tcPr>
            <w:tcW w:w="562" w:type="dxa"/>
            <w:shd w:val="clear" w:color="auto" w:fill="auto"/>
            <w:noWrap/>
            <w:vAlign w:val="center"/>
            <w:hideMark/>
          </w:tcPr>
          <w:p w:rsidR="00186D7B" w:rsidRPr="00186D7B" w:rsidRDefault="00186D7B" w:rsidP="00186D7B">
            <w:pPr>
              <w:spacing w:after="0" w:line="240" w:lineRule="auto"/>
              <w:jc w:val="center"/>
              <w:rPr>
                <w:rFonts w:ascii="Times New Roman" w:hAnsi="Times New Roman" w:cs="Times New Roman"/>
                <w:color w:val="000000"/>
                <w:sz w:val="20"/>
                <w:szCs w:val="20"/>
              </w:rPr>
            </w:pPr>
            <w:r w:rsidRPr="00186D7B">
              <w:rPr>
                <w:rFonts w:ascii="Times New Roman" w:hAnsi="Times New Roman" w:cs="Times New Roman"/>
                <w:color w:val="000000"/>
                <w:sz w:val="20"/>
                <w:szCs w:val="20"/>
              </w:rPr>
              <w:t>1</w:t>
            </w:r>
          </w:p>
        </w:tc>
        <w:tc>
          <w:tcPr>
            <w:tcW w:w="2268"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31:15:0401001:1076</w:t>
            </w:r>
          </w:p>
        </w:tc>
        <w:tc>
          <w:tcPr>
            <w:tcW w:w="1843"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Здание</w:t>
            </w:r>
          </w:p>
        </w:tc>
        <w:tc>
          <w:tcPr>
            <w:tcW w:w="5959" w:type="dxa"/>
            <w:shd w:val="clear" w:color="auto" w:fill="auto"/>
            <w:vAlign w:val="center"/>
          </w:tcPr>
          <w:p w:rsid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 xml:space="preserve">Белгородская область, р-н. Белгородский, </w:t>
            </w:r>
          </w:p>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п. Северный, ул. Дорожная, д. 46</w:t>
            </w:r>
          </w:p>
        </w:tc>
        <w:tc>
          <w:tcPr>
            <w:tcW w:w="1276"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Жилой дом</w:t>
            </w:r>
          </w:p>
        </w:tc>
        <w:tc>
          <w:tcPr>
            <w:tcW w:w="1275"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13675</w:t>
            </w:r>
          </w:p>
        </w:tc>
        <w:tc>
          <w:tcPr>
            <w:tcW w:w="1134"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36,60</w:t>
            </w:r>
          </w:p>
        </w:tc>
      </w:tr>
      <w:tr w:rsidR="00186D7B" w:rsidRPr="00186D7B" w:rsidTr="00186D7B">
        <w:trPr>
          <w:trHeight w:val="566"/>
          <w:jc w:val="center"/>
        </w:trPr>
        <w:tc>
          <w:tcPr>
            <w:tcW w:w="562" w:type="dxa"/>
            <w:shd w:val="clear" w:color="auto" w:fill="auto"/>
            <w:noWrap/>
            <w:vAlign w:val="center"/>
            <w:hideMark/>
          </w:tcPr>
          <w:p w:rsidR="00186D7B" w:rsidRPr="00186D7B" w:rsidRDefault="00186D7B" w:rsidP="00186D7B">
            <w:pPr>
              <w:spacing w:after="0" w:line="240" w:lineRule="auto"/>
              <w:jc w:val="center"/>
              <w:rPr>
                <w:rFonts w:ascii="Times New Roman" w:hAnsi="Times New Roman" w:cs="Times New Roman"/>
                <w:color w:val="000000"/>
                <w:sz w:val="20"/>
                <w:szCs w:val="20"/>
              </w:rPr>
            </w:pPr>
            <w:r w:rsidRPr="00186D7B">
              <w:rPr>
                <w:rFonts w:ascii="Times New Roman" w:hAnsi="Times New Roman" w:cs="Times New Roman"/>
                <w:color w:val="000000"/>
                <w:sz w:val="20"/>
                <w:szCs w:val="20"/>
              </w:rPr>
              <w:t>2</w:t>
            </w:r>
          </w:p>
        </w:tc>
        <w:tc>
          <w:tcPr>
            <w:tcW w:w="2268"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31:15:0401001:1468</w:t>
            </w:r>
          </w:p>
        </w:tc>
        <w:tc>
          <w:tcPr>
            <w:tcW w:w="1843"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Здание</w:t>
            </w:r>
          </w:p>
        </w:tc>
        <w:tc>
          <w:tcPr>
            <w:tcW w:w="5959" w:type="dxa"/>
            <w:shd w:val="clear" w:color="auto" w:fill="auto"/>
            <w:vAlign w:val="center"/>
          </w:tcPr>
          <w:p w:rsid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 xml:space="preserve">Белгородская область, р-н. Белгородский, </w:t>
            </w:r>
          </w:p>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п. Северный, ул. Дорожная, д. 46</w:t>
            </w:r>
          </w:p>
        </w:tc>
        <w:tc>
          <w:tcPr>
            <w:tcW w:w="1276"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Жилой дом</w:t>
            </w:r>
          </w:p>
        </w:tc>
        <w:tc>
          <w:tcPr>
            <w:tcW w:w="1275"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13675</w:t>
            </w:r>
          </w:p>
        </w:tc>
        <w:tc>
          <w:tcPr>
            <w:tcW w:w="1134"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36,50</w:t>
            </w:r>
          </w:p>
        </w:tc>
      </w:tr>
      <w:tr w:rsidR="00186D7B" w:rsidRPr="00186D7B" w:rsidTr="00186D7B">
        <w:trPr>
          <w:trHeight w:val="546"/>
          <w:jc w:val="center"/>
        </w:trPr>
        <w:tc>
          <w:tcPr>
            <w:tcW w:w="562" w:type="dxa"/>
            <w:shd w:val="clear" w:color="auto" w:fill="auto"/>
            <w:noWrap/>
            <w:vAlign w:val="center"/>
            <w:hideMark/>
          </w:tcPr>
          <w:p w:rsidR="00186D7B" w:rsidRPr="00186D7B" w:rsidRDefault="00186D7B" w:rsidP="00186D7B">
            <w:pPr>
              <w:spacing w:after="0" w:line="240" w:lineRule="auto"/>
              <w:jc w:val="center"/>
              <w:rPr>
                <w:rFonts w:ascii="Times New Roman" w:hAnsi="Times New Roman" w:cs="Times New Roman"/>
                <w:sz w:val="20"/>
                <w:szCs w:val="20"/>
              </w:rPr>
            </w:pPr>
            <w:r w:rsidRPr="00186D7B">
              <w:rPr>
                <w:rFonts w:ascii="Times New Roman" w:hAnsi="Times New Roman" w:cs="Times New Roman"/>
                <w:sz w:val="20"/>
                <w:szCs w:val="20"/>
              </w:rPr>
              <w:t>3</w:t>
            </w:r>
          </w:p>
        </w:tc>
        <w:tc>
          <w:tcPr>
            <w:tcW w:w="2268"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31:15:0401001:80</w:t>
            </w:r>
          </w:p>
        </w:tc>
        <w:tc>
          <w:tcPr>
            <w:tcW w:w="1843"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Здание</w:t>
            </w:r>
          </w:p>
        </w:tc>
        <w:tc>
          <w:tcPr>
            <w:tcW w:w="5959" w:type="dxa"/>
            <w:shd w:val="clear" w:color="auto" w:fill="auto"/>
            <w:vAlign w:val="center"/>
          </w:tcPr>
          <w:p w:rsid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 xml:space="preserve">Белгородская область, р-н. Белгородский, </w:t>
            </w:r>
          </w:p>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п. Северный, ул. Дорожная, д. 46</w:t>
            </w:r>
          </w:p>
        </w:tc>
        <w:tc>
          <w:tcPr>
            <w:tcW w:w="1276"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Жилой дом</w:t>
            </w:r>
          </w:p>
        </w:tc>
        <w:tc>
          <w:tcPr>
            <w:tcW w:w="1275"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13675</w:t>
            </w:r>
          </w:p>
        </w:tc>
        <w:tc>
          <w:tcPr>
            <w:tcW w:w="1134"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73,10</w:t>
            </w:r>
          </w:p>
        </w:tc>
      </w:tr>
      <w:tr w:rsidR="00186D7B" w:rsidRPr="00186D7B" w:rsidTr="00186D7B">
        <w:trPr>
          <w:trHeight w:val="624"/>
          <w:jc w:val="center"/>
        </w:trPr>
        <w:tc>
          <w:tcPr>
            <w:tcW w:w="562" w:type="dxa"/>
            <w:shd w:val="clear" w:color="auto" w:fill="auto"/>
            <w:noWrap/>
            <w:vAlign w:val="center"/>
            <w:hideMark/>
          </w:tcPr>
          <w:p w:rsidR="00186D7B" w:rsidRPr="00186D7B" w:rsidRDefault="00186D7B" w:rsidP="00186D7B">
            <w:pPr>
              <w:spacing w:after="0" w:line="240" w:lineRule="auto"/>
              <w:jc w:val="center"/>
              <w:rPr>
                <w:rFonts w:ascii="Times New Roman" w:hAnsi="Times New Roman" w:cs="Times New Roman"/>
                <w:sz w:val="20"/>
                <w:szCs w:val="20"/>
              </w:rPr>
            </w:pPr>
            <w:r w:rsidRPr="00186D7B">
              <w:rPr>
                <w:rFonts w:ascii="Times New Roman" w:hAnsi="Times New Roman" w:cs="Times New Roman"/>
                <w:sz w:val="20"/>
                <w:szCs w:val="20"/>
              </w:rPr>
              <w:t>4</w:t>
            </w:r>
          </w:p>
        </w:tc>
        <w:tc>
          <w:tcPr>
            <w:tcW w:w="2268"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31:15:0401001:1421</w:t>
            </w:r>
          </w:p>
        </w:tc>
        <w:tc>
          <w:tcPr>
            <w:tcW w:w="1843"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Здание</w:t>
            </w:r>
          </w:p>
        </w:tc>
        <w:tc>
          <w:tcPr>
            <w:tcW w:w="5959" w:type="dxa"/>
            <w:shd w:val="clear" w:color="auto" w:fill="auto"/>
            <w:vAlign w:val="center"/>
          </w:tcPr>
          <w:p w:rsid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 xml:space="preserve">Белгородская область, р-н. Белгородский, </w:t>
            </w:r>
          </w:p>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п. Северный, ул. Полевая, д. 21</w:t>
            </w:r>
          </w:p>
        </w:tc>
        <w:tc>
          <w:tcPr>
            <w:tcW w:w="1276"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Жилой дом</w:t>
            </w:r>
          </w:p>
        </w:tc>
        <w:tc>
          <w:tcPr>
            <w:tcW w:w="1275"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13860</w:t>
            </w:r>
          </w:p>
        </w:tc>
        <w:tc>
          <w:tcPr>
            <w:tcW w:w="1134"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91,10</w:t>
            </w:r>
          </w:p>
        </w:tc>
      </w:tr>
      <w:tr w:rsidR="00186D7B" w:rsidRPr="00186D7B" w:rsidTr="00186D7B">
        <w:trPr>
          <w:trHeight w:val="492"/>
          <w:jc w:val="center"/>
        </w:trPr>
        <w:tc>
          <w:tcPr>
            <w:tcW w:w="562" w:type="dxa"/>
            <w:shd w:val="clear" w:color="auto" w:fill="auto"/>
            <w:noWrap/>
            <w:vAlign w:val="center"/>
            <w:hideMark/>
          </w:tcPr>
          <w:p w:rsidR="00186D7B" w:rsidRPr="00186D7B" w:rsidRDefault="00186D7B" w:rsidP="00186D7B">
            <w:pPr>
              <w:spacing w:after="0" w:line="240" w:lineRule="auto"/>
              <w:jc w:val="center"/>
              <w:rPr>
                <w:rFonts w:ascii="Times New Roman" w:hAnsi="Times New Roman" w:cs="Times New Roman"/>
                <w:sz w:val="20"/>
                <w:szCs w:val="20"/>
              </w:rPr>
            </w:pPr>
            <w:r w:rsidRPr="00186D7B">
              <w:rPr>
                <w:rFonts w:ascii="Times New Roman" w:hAnsi="Times New Roman" w:cs="Times New Roman"/>
                <w:sz w:val="20"/>
                <w:szCs w:val="20"/>
              </w:rPr>
              <w:t>5</w:t>
            </w:r>
          </w:p>
        </w:tc>
        <w:tc>
          <w:tcPr>
            <w:tcW w:w="2268"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31:15:0401001:1533</w:t>
            </w:r>
          </w:p>
        </w:tc>
        <w:tc>
          <w:tcPr>
            <w:tcW w:w="1843"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Здание</w:t>
            </w:r>
          </w:p>
        </w:tc>
        <w:tc>
          <w:tcPr>
            <w:tcW w:w="5959" w:type="dxa"/>
            <w:shd w:val="clear" w:color="auto" w:fill="auto"/>
            <w:vAlign w:val="center"/>
          </w:tcPr>
          <w:p w:rsid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 xml:space="preserve">Белгородская область, р-н. Белгородский, </w:t>
            </w:r>
          </w:p>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п. Северный, ул. Первомайская, д. 11/2</w:t>
            </w:r>
          </w:p>
        </w:tc>
        <w:tc>
          <w:tcPr>
            <w:tcW w:w="1276"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Жилой дом</w:t>
            </w:r>
          </w:p>
        </w:tc>
        <w:tc>
          <w:tcPr>
            <w:tcW w:w="1275"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14369</w:t>
            </w:r>
          </w:p>
        </w:tc>
        <w:tc>
          <w:tcPr>
            <w:tcW w:w="1134"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161,70</w:t>
            </w:r>
          </w:p>
        </w:tc>
      </w:tr>
      <w:tr w:rsidR="00186D7B" w:rsidRPr="00186D7B" w:rsidTr="00186D7B">
        <w:trPr>
          <w:trHeight w:val="386"/>
          <w:jc w:val="center"/>
        </w:trPr>
        <w:tc>
          <w:tcPr>
            <w:tcW w:w="562" w:type="dxa"/>
            <w:shd w:val="clear" w:color="auto" w:fill="auto"/>
            <w:noWrap/>
            <w:vAlign w:val="center"/>
            <w:hideMark/>
          </w:tcPr>
          <w:p w:rsidR="00186D7B" w:rsidRPr="00186D7B" w:rsidRDefault="00186D7B" w:rsidP="00186D7B">
            <w:pPr>
              <w:spacing w:after="0" w:line="240" w:lineRule="auto"/>
              <w:jc w:val="center"/>
              <w:rPr>
                <w:rFonts w:ascii="Times New Roman" w:hAnsi="Times New Roman" w:cs="Times New Roman"/>
                <w:sz w:val="20"/>
                <w:szCs w:val="20"/>
              </w:rPr>
            </w:pPr>
            <w:r w:rsidRPr="00186D7B">
              <w:rPr>
                <w:rFonts w:ascii="Times New Roman" w:hAnsi="Times New Roman" w:cs="Times New Roman"/>
                <w:sz w:val="20"/>
                <w:szCs w:val="20"/>
              </w:rPr>
              <w:t>6</w:t>
            </w:r>
          </w:p>
        </w:tc>
        <w:tc>
          <w:tcPr>
            <w:tcW w:w="2268"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31:15:0401001:1469</w:t>
            </w:r>
          </w:p>
        </w:tc>
        <w:tc>
          <w:tcPr>
            <w:tcW w:w="1843"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Объект незавершенного строительства</w:t>
            </w:r>
          </w:p>
        </w:tc>
        <w:tc>
          <w:tcPr>
            <w:tcW w:w="5959" w:type="dxa"/>
            <w:shd w:val="clear" w:color="auto" w:fill="auto"/>
            <w:vAlign w:val="center"/>
          </w:tcPr>
          <w:p w:rsid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 xml:space="preserve">Белгородская область, р-н. Белгородский, </w:t>
            </w:r>
          </w:p>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п. Северный, ул. Дорожная, д. 53</w:t>
            </w:r>
          </w:p>
        </w:tc>
        <w:tc>
          <w:tcPr>
            <w:tcW w:w="1276"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 -</w:t>
            </w:r>
          </w:p>
        </w:tc>
        <w:tc>
          <w:tcPr>
            <w:tcW w:w="1275"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23853</w:t>
            </w:r>
          </w:p>
        </w:tc>
        <w:tc>
          <w:tcPr>
            <w:tcW w:w="1134"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 </w:t>
            </w:r>
          </w:p>
        </w:tc>
      </w:tr>
      <w:tr w:rsidR="00186D7B" w:rsidRPr="00186D7B" w:rsidTr="00186D7B">
        <w:trPr>
          <w:trHeight w:val="624"/>
          <w:jc w:val="center"/>
        </w:trPr>
        <w:tc>
          <w:tcPr>
            <w:tcW w:w="562" w:type="dxa"/>
            <w:shd w:val="clear" w:color="auto" w:fill="auto"/>
            <w:noWrap/>
            <w:vAlign w:val="center"/>
            <w:hideMark/>
          </w:tcPr>
          <w:p w:rsidR="00186D7B" w:rsidRPr="00186D7B" w:rsidRDefault="00186D7B" w:rsidP="00186D7B">
            <w:pPr>
              <w:spacing w:after="0" w:line="240" w:lineRule="auto"/>
              <w:jc w:val="center"/>
              <w:rPr>
                <w:rFonts w:ascii="Times New Roman" w:hAnsi="Times New Roman" w:cs="Times New Roman"/>
                <w:sz w:val="20"/>
                <w:szCs w:val="20"/>
              </w:rPr>
            </w:pPr>
            <w:r w:rsidRPr="00186D7B">
              <w:rPr>
                <w:rFonts w:ascii="Times New Roman" w:hAnsi="Times New Roman" w:cs="Times New Roman"/>
                <w:sz w:val="20"/>
                <w:szCs w:val="20"/>
              </w:rPr>
              <w:t>7</w:t>
            </w:r>
          </w:p>
        </w:tc>
        <w:tc>
          <w:tcPr>
            <w:tcW w:w="2268"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31:15:0401001:1470</w:t>
            </w:r>
          </w:p>
        </w:tc>
        <w:tc>
          <w:tcPr>
            <w:tcW w:w="1843"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Здание</w:t>
            </w:r>
          </w:p>
        </w:tc>
        <w:tc>
          <w:tcPr>
            <w:tcW w:w="5959" w:type="dxa"/>
            <w:shd w:val="clear" w:color="auto" w:fill="auto"/>
            <w:vAlign w:val="center"/>
          </w:tcPr>
          <w:p w:rsid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 xml:space="preserve">Белгородская область, р-н. Белгородский, </w:t>
            </w:r>
          </w:p>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 xml:space="preserve">п. Северный, пер. Дорожный, д. </w:t>
            </w:r>
            <w:r>
              <w:rPr>
                <w:rFonts w:ascii="Times New Roman" w:hAnsi="Times New Roman" w:cs="Times New Roman"/>
                <w:color w:val="000000"/>
              </w:rPr>
              <w:t>14</w:t>
            </w:r>
          </w:p>
        </w:tc>
        <w:tc>
          <w:tcPr>
            <w:tcW w:w="1276"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Жилой дом</w:t>
            </w:r>
          </w:p>
        </w:tc>
        <w:tc>
          <w:tcPr>
            <w:tcW w:w="1275"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2718</w:t>
            </w:r>
          </w:p>
        </w:tc>
        <w:tc>
          <w:tcPr>
            <w:tcW w:w="1134"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179,20</w:t>
            </w:r>
          </w:p>
        </w:tc>
      </w:tr>
      <w:tr w:rsidR="00186D7B" w:rsidRPr="00186D7B" w:rsidTr="00186D7B">
        <w:trPr>
          <w:trHeight w:val="624"/>
          <w:jc w:val="center"/>
        </w:trPr>
        <w:tc>
          <w:tcPr>
            <w:tcW w:w="562" w:type="dxa"/>
            <w:shd w:val="clear" w:color="auto" w:fill="auto"/>
            <w:noWrap/>
            <w:vAlign w:val="center"/>
            <w:hideMark/>
          </w:tcPr>
          <w:p w:rsidR="00186D7B" w:rsidRPr="00186D7B" w:rsidRDefault="00186D7B" w:rsidP="00186D7B">
            <w:pPr>
              <w:spacing w:after="0" w:line="240" w:lineRule="auto"/>
              <w:jc w:val="center"/>
              <w:rPr>
                <w:rFonts w:ascii="Times New Roman" w:hAnsi="Times New Roman" w:cs="Times New Roman"/>
                <w:sz w:val="20"/>
                <w:szCs w:val="20"/>
              </w:rPr>
            </w:pPr>
            <w:r w:rsidRPr="00186D7B">
              <w:rPr>
                <w:rFonts w:ascii="Times New Roman" w:hAnsi="Times New Roman" w:cs="Times New Roman"/>
                <w:sz w:val="20"/>
                <w:szCs w:val="20"/>
              </w:rPr>
              <w:t>8</w:t>
            </w:r>
          </w:p>
        </w:tc>
        <w:tc>
          <w:tcPr>
            <w:tcW w:w="2268"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31:15:0401001:1196</w:t>
            </w:r>
          </w:p>
        </w:tc>
        <w:tc>
          <w:tcPr>
            <w:tcW w:w="1843"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Здание</w:t>
            </w:r>
          </w:p>
        </w:tc>
        <w:tc>
          <w:tcPr>
            <w:tcW w:w="5959" w:type="dxa"/>
            <w:shd w:val="clear" w:color="auto" w:fill="auto"/>
            <w:vAlign w:val="center"/>
          </w:tcPr>
          <w:p w:rsid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 xml:space="preserve">Белгородская область, р-н. Белгородский, </w:t>
            </w:r>
          </w:p>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п. Северный, ул. Школьная, д. 9</w:t>
            </w:r>
          </w:p>
        </w:tc>
        <w:tc>
          <w:tcPr>
            <w:tcW w:w="1276"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Жилой дом</w:t>
            </w:r>
          </w:p>
        </w:tc>
        <w:tc>
          <w:tcPr>
            <w:tcW w:w="1275"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2866</w:t>
            </w:r>
          </w:p>
        </w:tc>
        <w:tc>
          <w:tcPr>
            <w:tcW w:w="1134"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72,20</w:t>
            </w:r>
          </w:p>
        </w:tc>
      </w:tr>
      <w:tr w:rsidR="00186D7B" w:rsidRPr="00186D7B" w:rsidTr="00186D7B">
        <w:trPr>
          <w:trHeight w:val="300"/>
          <w:jc w:val="center"/>
        </w:trPr>
        <w:tc>
          <w:tcPr>
            <w:tcW w:w="562" w:type="dxa"/>
            <w:shd w:val="clear" w:color="auto" w:fill="auto"/>
            <w:noWrap/>
            <w:vAlign w:val="center"/>
          </w:tcPr>
          <w:p w:rsidR="00186D7B" w:rsidRPr="00186D7B" w:rsidRDefault="00186D7B" w:rsidP="00186D7B">
            <w:pPr>
              <w:spacing w:after="0" w:line="240" w:lineRule="auto"/>
              <w:jc w:val="center"/>
              <w:rPr>
                <w:rFonts w:ascii="Times New Roman" w:hAnsi="Times New Roman" w:cs="Times New Roman"/>
                <w:sz w:val="20"/>
                <w:szCs w:val="20"/>
              </w:rPr>
            </w:pPr>
            <w:r w:rsidRPr="00186D7B">
              <w:rPr>
                <w:rFonts w:ascii="Times New Roman" w:hAnsi="Times New Roman" w:cs="Times New Roman"/>
                <w:sz w:val="20"/>
                <w:szCs w:val="20"/>
              </w:rPr>
              <w:t>9</w:t>
            </w:r>
          </w:p>
        </w:tc>
        <w:tc>
          <w:tcPr>
            <w:tcW w:w="2268"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31:15:0111025:135</w:t>
            </w:r>
          </w:p>
        </w:tc>
        <w:tc>
          <w:tcPr>
            <w:tcW w:w="1843"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Здание</w:t>
            </w:r>
          </w:p>
        </w:tc>
        <w:tc>
          <w:tcPr>
            <w:tcW w:w="5959" w:type="dxa"/>
            <w:shd w:val="clear" w:color="auto" w:fill="auto"/>
            <w:vAlign w:val="center"/>
          </w:tcPr>
          <w:p w:rsid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 xml:space="preserve">Белгородская область, Белгородский м. р-н, </w:t>
            </w:r>
          </w:p>
          <w:p w:rsidR="00186D7B" w:rsidRPr="00186D7B" w:rsidRDefault="00186D7B" w:rsidP="00186D7B">
            <w:pPr>
              <w:spacing w:after="0" w:line="240" w:lineRule="auto"/>
              <w:jc w:val="center"/>
              <w:rPr>
                <w:rFonts w:ascii="Times New Roman" w:hAnsi="Times New Roman" w:cs="Times New Roman"/>
                <w:color w:val="000000"/>
              </w:rPr>
            </w:pPr>
            <w:proofErr w:type="spellStart"/>
            <w:r w:rsidRPr="00186D7B">
              <w:rPr>
                <w:rFonts w:ascii="Times New Roman" w:hAnsi="Times New Roman" w:cs="Times New Roman"/>
                <w:color w:val="000000"/>
              </w:rPr>
              <w:t>г.п</w:t>
            </w:r>
            <w:proofErr w:type="spellEnd"/>
            <w:r w:rsidRPr="00186D7B">
              <w:rPr>
                <w:rFonts w:ascii="Times New Roman" w:hAnsi="Times New Roman" w:cs="Times New Roman"/>
                <w:color w:val="000000"/>
              </w:rPr>
              <w:t>. Поселок Северный, п. Северный, тер. СНТ Северяне, 80</w:t>
            </w:r>
          </w:p>
        </w:tc>
        <w:tc>
          <w:tcPr>
            <w:tcW w:w="1276"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Жилой дом</w:t>
            </w:r>
          </w:p>
        </w:tc>
        <w:tc>
          <w:tcPr>
            <w:tcW w:w="1275"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34706</w:t>
            </w:r>
          </w:p>
        </w:tc>
        <w:tc>
          <w:tcPr>
            <w:tcW w:w="1134"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71,20</w:t>
            </w:r>
          </w:p>
        </w:tc>
      </w:tr>
      <w:tr w:rsidR="00186D7B" w:rsidRPr="00186D7B" w:rsidTr="00186D7B">
        <w:trPr>
          <w:trHeight w:val="495"/>
          <w:jc w:val="center"/>
        </w:trPr>
        <w:tc>
          <w:tcPr>
            <w:tcW w:w="562" w:type="dxa"/>
            <w:shd w:val="clear" w:color="auto" w:fill="auto"/>
            <w:noWrap/>
            <w:vAlign w:val="center"/>
          </w:tcPr>
          <w:p w:rsidR="00186D7B" w:rsidRPr="00186D7B" w:rsidRDefault="00186D7B" w:rsidP="00186D7B">
            <w:pPr>
              <w:spacing w:after="0" w:line="240" w:lineRule="auto"/>
              <w:jc w:val="center"/>
              <w:rPr>
                <w:rFonts w:ascii="Times New Roman" w:hAnsi="Times New Roman" w:cs="Times New Roman"/>
                <w:sz w:val="20"/>
                <w:szCs w:val="20"/>
              </w:rPr>
            </w:pPr>
            <w:r w:rsidRPr="00186D7B">
              <w:rPr>
                <w:rFonts w:ascii="Times New Roman" w:hAnsi="Times New Roman" w:cs="Times New Roman"/>
                <w:sz w:val="20"/>
                <w:szCs w:val="20"/>
              </w:rPr>
              <w:t>10</w:t>
            </w:r>
          </w:p>
        </w:tc>
        <w:tc>
          <w:tcPr>
            <w:tcW w:w="2268"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31:15:0111025:133</w:t>
            </w:r>
          </w:p>
        </w:tc>
        <w:tc>
          <w:tcPr>
            <w:tcW w:w="1843"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Здание</w:t>
            </w:r>
          </w:p>
        </w:tc>
        <w:tc>
          <w:tcPr>
            <w:tcW w:w="5959" w:type="dxa"/>
            <w:shd w:val="clear" w:color="auto" w:fill="auto"/>
            <w:vAlign w:val="center"/>
          </w:tcPr>
          <w:p w:rsid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 xml:space="preserve">Белгородская область, Белгородский м. р-н, </w:t>
            </w:r>
          </w:p>
          <w:p w:rsidR="00186D7B" w:rsidRPr="00186D7B" w:rsidRDefault="00186D7B" w:rsidP="00186D7B">
            <w:pPr>
              <w:spacing w:after="0" w:line="240" w:lineRule="auto"/>
              <w:jc w:val="center"/>
              <w:rPr>
                <w:rFonts w:ascii="Times New Roman" w:hAnsi="Times New Roman" w:cs="Times New Roman"/>
                <w:color w:val="000000"/>
              </w:rPr>
            </w:pPr>
            <w:proofErr w:type="spellStart"/>
            <w:r w:rsidRPr="00186D7B">
              <w:rPr>
                <w:rFonts w:ascii="Times New Roman" w:hAnsi="Times New Roman" w:cs="Times New Roman"/>
                <w:color w:val="000000"/>
              </w:rPr>
              <w:t>г.п</w:t>
            </w:r>
            <w:proofErr w:type="spellEnd"/>
            <w:r w:rsidRPr="00186D7B">
              <w:rPr>
                <w:rFonts w:ascii="Times New Roman" w:hAnsi="Times New Roman" w:cs="Times New Roman"/>
                <w:color w:val="000000"/>
              </w:rPr>
              <w:t>. Поселок Северный, п. Северный, ул. Вторая Северная, 2б</w:t>
            </w:r>
            <w:r>
              <w:rPr>
                <w:rFonts w:ascii="Times New Roman" w:hAnsi="Times New Roman" w:cs="Times New Roman"/>
                <w:color w:val="000000"/>
              </w:rPr>
              <w:t xml:space="preserve"> </w:t>
            </w:r>
            <w:r w:rsidRPr="00186D7B">
              <w:rPr>
                <w:rFonts w:ascii="Times New Roman" w:hAnsi="Times New Roman" w:cs="Times New Roman"/>
                <w:color w:val="000000"/>
              </w:rPr>
              <w:t xml:space="preserve">(ранее </w:t>
            </w:r>
            <w:proofErr w:type="spellStart"/>
            <w:r w:rsidRPr="00186D7B">
              <w:rPr>
                <w:rFonts w:ascii="Times New Roman" w:hAnsi="Times New Roman" w:cs="Times New Roman"/>
                <w:color w:val="000000"/>
              </w:rPr>
              <w:t>снт</w:t>
            </w:r>
            <w:proofErr w:type="spellEnd"/>
            <w:r w:rsidRPr="00186D7B">
              <w:rPr>
                <w:rFonts w:ascii="Times New Roman" w:hAnsi="Times New Roman" w:cs="Times New Roman"/>
                <w:color w:val="000000"/>
              </w:rPr>
              <w:t xml:space="preserve"> Северяне, д. 286)</w:t>
            </w:r>
          </w:p>
        </w:tc>
        <w:tc>
          <w:tcPr>
            <w:tcW w:w="1276"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Жилой дом</w:t>
            </w:r>
          </w:p>
        </w:tc>
        <w:tc>
          <w:tcPr>
            <w:tcW w:w="1275"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37137</w:t>
            </w:r>
          </w:p>
        </w:tc>
        <w:tc>
          <w:tcPr>
            <w:tcW w:w="1134" w:type="dxa"/>
            <w:shd w:val="clear" w:color="auto" w:fill="auto"/>
            <w:vAlign w:val="center"/>
          </w:tcPr>
          <w:p w:rsidR="00186D7B" w:rsidRPr="00186D7B" w:rsidRDefault="00186D7B" w:rsidP="00186D7B">
            <w:pPr>
              <w:spacing w:after="0" w:line="240" w:lineRule="auto"/>
              <w:jc w:val="center"/>
              <w:rPr>
                <w:rFonts w:ascii="Times New Roman" w:hAnsi="Times New Roman" w:cs="Times New Roman"/>
                <w:color w:val="000000"/>
              </w:rPr>
            </w:pPr>
            <w:r w:rsidRPr="00186D7B">
              <w:rPr>
                <w:rFonts w:ascii="Times New Roman" w:hAnsi="Times New Roman" w:cs="Times New Roman"/>
                <w:color w:val="000000"/>
              </w:rPr>
              <w:t>22,80</w:t>
            </w:r>
          </w:p>
        </w:tc>
      </w:tr>
    </w:tbl>
    <w:p w:rsidR="004E1B41" w:rsidRPr="00186D7B" w:rsidRDefault="004E1B41" w:rsidP="004E1B41">
      <w:pPr>
        <w:spacing w:line="240" w:lineRule="auto"/>
        <w:jc w:val="both"/>
        <w:rPr>
          <w:rFonts w:ascii="Times New Roman" w:hAnsi="Times New Roman" w:cs="Times New Roman"/>
          <w:sz w:val="25"/>
          <w:szCs w:val="25"/>
        </w:rPr>
      </w:pPr>
      <w:r w:rsidRPr="00186D7B">
        <w:rPr>
          <w:rFonts w:ascii="Times New Roman" w:hAnsi="Times New Roman" w:cs="Times New Roman"/>
          <w:sz w:val="25"/>
          <w:szCs w:val="25"/>
        </w:rPr>
        <w:lastRenderedPageBreak/>
        <w:t xml:space="preserve">По вопросам, связанным с осмотром указанных объектов, можно проконсультироваться по следующим телефонам: </w:t>
      </w:r>
      <w:r w:rsidRPr="00186D7B">
        <w:rPr>
          <w:rFonts w:ascii="Times New Roman" w:hAnsi="Times New Roman" w:cs="Times New Roman"/>
          <w:sz w:val="25"/>
          <w:szCs w:val="25"/>
        </w:rPr>
        <w:br/>
        <w:t>(4722)</w:t>
      </w:r>
      <w:r w:rsidR="00961415" w:rsidRPr="00186D7B">
        <w:rPr>
          <w:rFonts w:ascii="Times New Roman" w:hAnsi="Times New Roman" w:cs="Times New Roman"/>
          <w:sz w:val="25"/>
          <w:szCs w:val="25"/>
        </w:rPr>
        <w:t xml:space="preserve"> </w:t>
      </w:r>
      <w:r w:rsidR="008056ED" w:rsidRPr="00186D7B">
        <w:rPr>
          <w:rFonts w:ascii="Times New Roman" w:hAnsi="Times New Roman" w:cs="Times New Roman"/>
          <w:sz w:val="25"/>
          <w:szCs w:val="25"/>
        </w:rPr>
        <w:t>25</w:t>
      </w:r>
      <w:r w:rsidR="006C47B6" w:rsidRPr="00186D7B">
        <w:rPr>
          <w:rFonts w:ascii="Times New Roman" w:hAnsi="Times New Roman" w:cs="Times New Roman"/>
          <w:sz w:val="25"/>
          <w:szCs w:val="25"/>
        </w:rPr>
        <w:t>-</w:t>
      </w:r>
      <w:r w:rsidR="008056ED" w:rsidRPr="00186D7B">
        <w:rPr>
          <w:rFonts w:ascii="Times New Roman" w:hAnsi="Times New Roman" w:cs="Times New Roman"/>
          <w:sz w:val="25"/>
          <w:szCs w:val="25"/>
        </w:rPr>
        <w:t>06</w:t>
      </w:r>
      <w:r w:rsidR="006C47B6" w:rsidRPr="00186D7B">
        <w:rPr>
          <w:rFonts w:ascii="Times New Roman" w:hAnsi="Times New Roman" w:cs="Times New Roman"/>
          <w:sz w:val="25"/>
          <w:szCs w:val="25"/>
        </w:rPr>
        <w:t>-</w:t>
      </w:r>
      <w:r w:rsidR="008056ED" w:rsidRPr="00186D7B">
        <w:rPr>
          <w:rFonts w:ascii="Times New Roman" w:hAnsi="Times New Roman" w:cs="Times New Roman"/>
          <w:sz w:val="25"/>
          <w:szCs w:val="25"/>
        </w:rPr>
        <w:t>42</w:t>
      </w:r>
      <w:r w:rsidRPr="00186D7B">
        <w:rPr>
          <w:rFonts w:ascii="Times New Roman" w:hAnsi="Times New Roman" w:cs="Times New Roman"/>
          <w:sz w:val="25"/>
          <w:szCs w:val="25"/>
        </w:rPr>
        <w:t>, (4722) 34-62-91, (4722) 26-63-25.</w:t>
      </w:r>
    </w:p>
    <w:p w:rsidR="00591730" w:rsidRPr="00186D7B" w:rsidRDefault="00591730">
      <w:pPr>
        <w:rPr>
          <w:rFonts w:ascii="Times New Roman" w:hAnsi="Times New Roman" w:cs="Times New Roman"/>
          <w:b/>
          <w:sz w:val="10"/>
          <w:szCs w:val="28"/>
        </w:rPr>
      </w:pPr>
      <w:bookmarkStart w:id="0" w:name="_GoBack"/>
      <w:bookmarkEnd w:id="0"/>
    </w:p>
    <w:sectPr w:rsidR="00591730" w:rsidRPr="00186D7B"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106457"/>
    <w:rsid w:val="00142686"/>
    <w:rsid w:val="00165249"/>
    <w:rsid w:val="00186D7B"/>
    <w:rsid w:val="001A0D69"/>
    <w:rsid w:val="001F49DE"/>
    <w:rsid w:val="002812A5"/>
    <w:rsid w:val="003009DD"/>
    <w:rsid w:val="00350688"/>
    <w:rsid w:val="003F6369"/>
    <w:rsid w:val="00425B80"/>
    <w:rsid w:val="004263D9"/>
    <w:rsid w:val="00476E2A"/>
    <w:rsid w:val="004C6F82"/>
    <w:rsid w:val="004E1B41"/>
    <w:rsid w:val="00587490"/>
    <w:rsid w:val="00591730"/>
    <w:rsid w:val="006C47B6"/>
    <w:rsid w:val="008056ED"/>
    <w:rsid w:val="008D4E1B"/>
    <w:rsid w:val="008E1530"/>
    <w:rsid w:val="008E2FD2"/>
    <w:rsid w:val="00961415"/>
    <w:rsid w:val="009652CB"/>
    <w:rsid w:val="00A50A1F"/>
    <w:rsid w:val="00BD6D3B"/>
    <w:rsid w:val="00C023F7"/>
    <w:rsid w:val="00C91276"/>
    <w:rsid w:val="00DD10B4"/>
    <w:rsid w:val="00EC6F31"/>
    <w:rsid w:val="00EE0E63"/>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426</Words>
  <Characters>2433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16</cp:revision>
  <cp:lastPrinted>2022-07-18T09:19:00Z</cp:lastPrinted>
  <dcterms:created xsi:type="dcterms:W3CDTF">2021-11-17T13:30:00Z</dcterms:created>
  <dcterms:modified xsi:type="dcterms:W3CDTF">2023-08-23T09:46:00Z</dcterms:modified>
</cp:coreProperties>
</file>