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F5" w:rsidRPr="00D038F5" w:rsidRDefault="00D038F5" w:rsidP="00D03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D038F5">
        <w:rPr>
          <w:rFonts w:eastAsia="Calibri"/>
          <w:b/>
          <w:sz w:val="28"/>
          <w:szCs w:val="28"/>
          <w:lang w:eastAsia="en-US"/>
        </w:rPr>
        <w:t>Сообщение о возможном установлении публичного сервитута</w:t>
      </w:r>
    </w:p>
    <w:p w:rsidR="00C31EEC" w:rsidRPr="00D038F5" w:rsidRDefault="00C31EEC" w:rsidP="00200BA0">
      <w:pPr>
        <w:pBdr>
          <w:top w:val="none" w:sz="4" w:space="1" w:color="000000"/>
        </w:pBdr>
        <w:rPr>
          <w:sz w:val="28"/>
          <w:szCs w:val="28"/>
        </w:rPr>
      </w:pPr>
    </w:p>
    <w:p w:rsidR="00D038F5" w:rsidRDefault="005623D0" w:rsidP="005623D0">
      <w:pPr>
        <w:pBdr>
          <w:top w:val="none" w:sz="4" w:space="1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</w:t>
      </w:r>
      <w:r w:rsidR="00D038F5">
        <w:rPr>
          <w:sz w:val="28"/>
          <w:szCs w:val="28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sz w:val="28"/>
          <w:szCs w:val="28"/>
        </w:rPr>
        <w:t xml:space="preserve">               </w:t>
      </w:r>
      <w:r w:rsidR="00D038F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размещения объект</w:t>
      </w:r>
      <w:r w:rsidR="007F1E72">
        <w:rPr>
          <w:sz w:val="28"/>
          <w:szCs w:val="28"/>
        </w:rPr>
        <w:t>а</w:t>
      </w:r>
      <w:r>
        <w:rPr>
          <w:sz w:val="28"/>
          <w:szCs w:val="28"/>
        </w:rPr>
        <w:t xml:space="preserve"> электросетевого хозяйства</w:t>
      </w:r>
      <w:r w:rsidR="00166D35">
        <w:rPr>
          <w:sz w:val="28"/>
          <w:szCs w:val="28"/>
        </w:rPr>
        <w:t>:</w:t>
      </w:r>
      <w:r w:rsidR="007F1E72">
        <w:rPr>
          <w:sz w:val="28"/>
          <w:szCs w:val="28"/>
        </w:rPr>
        <w:t xml:space="preserve"> </w:t>
      </w:r>
      <w:r w:rsidR="00166D35" w:rsidRPr="00166D35">
        <w:rPr>
          <w:sz w:val="28"/>
          <w:szCs w:val="28"/>
        </w:rPr>
        <w:t>ВЛ 110 кВ Белгород- Рудник №1,</w:t>
      </w:r>
      <w:r w:rsidR="00166D35">
        <w:rPr>
          <w:sz w:val="28"/>
          <w:szCs w:val="28"/>
        </w:rPr>
        <w:t xml:space="preserve"> </w:t>
      </w:r>
      <w:r w:rsidR="00166D35" w:rsidRPr="00166D35">
        <w:rPr>
          <w:sz w:val="28"/>
          <w:szCs w:val="28"/>
        </w:rPr>
        <w:t xml:space="preserve">с отп. (Сооружение-воздушная линия электропередачи 110 кВ. </w:t>
      </w:r>
      <w:r w:rsidR="00050803">
        <w:rPr>
          <w:sz w:val="28"/>
          <w:szCs w:val="28"/>
        </w:rPr>
        <w:t>«Рудник-Белгород-1»</w:t>
      </w:r>
      <w:r w:rsidR="00166D35" w:rsidRPr="00166D35">
        <w:rPr>
          <w:sz w:val="28"/>
          <w:szCs w:val="28"/>
        </w:rPr>
        <w:t>)</w:t>
      </w:r>
      <w:r w:rsidR="00050803">
        <w:rPr>
          <w:sz w:val="28"/>
          <w:szCs w:val="28"/>
        </w:rPr>
        <w:t>, кадастровый номер 31:10:0402002:426</w:t>
      </w:r>
      <w:r>
        <w:rPr>
          <w:sz w:val="28"/>
          <w:szCs w:val="28"/>
        </w:rPr>
        <w:t xml:space="preserve"> </w:t>
      </w:r>
      <w:r w:rsidR="00D038F5">
        <w:rPr>
          <w:sz w:val="28"/>
          <w:szCs w:val="28"/>
        </w:rPr>
        <w:t>в отношении</w:t>
      </w:r>
      <w:r w:rsidR="00DF7689">
        <w:rPr>
          <w:sz w:val="28"/>
          <w:szCs w:val="28"/>
        </w:rPr>
        <w:t xml:space="preserve"> следующих</w:t>
      </w:r>
      <w:r w:rsidR="00D038F5">
        <w:rPr>
          <w:sz w:val="28"/>
          <w:szCs w:val="28"/>
        </w:rPr>
        <w:t xml:space="preserve"> земельных у</w:t>
      </w:r>
      <w:r w:rsidR="00DF7689">
        <w:rPr>
          <w:sz w:val="28"/>
          <w:szCs w:val="28"/>
        </w:rPr>
        <w:t>частков: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97"/>
        <w:gridCol w:w="3789"/>
        <w:gridCol w:w="4785"/>
      </w:tblGrid>
      <w:tr w:rsidR="009E3C2C" w:rsidRPr="00BF3366" w:rsidTr="009E3C2C">
        <w:tc>
          <w:tcPr>
            <w:tcW w:w="997" w:type="dxa"/>
          </w:tcPr>
          <w:p w:rsidR="009E3C2C" w:rsidRPr="00BF3366" w:rsidRDefault="00336DF2" w:rsidP="009E3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89" w:type="dxa"/>
          </w:tcPr>
          <w:p w:rsidR="009E3C2C" w:rsidRPr="002B3502" w:rsidRDefault="009E3C2C" w:rsidP="009E3C2C">
            <w:pPr>
              <w:jc w:val="center"/>
            </w:pPr>
            <w:r w:rsidRPr="002B3502">
              <w:t>Кадастровый номер</w:t>
            </w:r>
          </w:p>
          <w:p w:rsidR="009E3C2C" w:rsidRPr="002B3502" w:rsidRDefault="009E3C2C" w:rsidP="009E3C2C">
            <w:pPr>
              <w:jc w:val="center"/>
            </w:pPr>
            <w:r w:rsidRPr="002B3502">
              <w:t>земельного участка</w:t>
            </w:r>
          </w:p>
        </w:tc>
        <w:tc>
          <w:tcPr>
            <w:tcW w:w="4785" w:type="dxa"/>
          </w:tcPr>
          <w:p w:rsidR="009E3C2C" w:rsidRPr="00640DBC" w:rsidRDefault="009E3C2C" w:rsidP="009E3C2C">
            <w:pPr>
              <w:jc w:val="center"/>
            </w:pPr>
            <w:r w:rsidRPr="00640DBC">
              <w:t>Адрес (местоположение)</w:t>
            </w:r>
          </w:p>
          <w:p w:rsidR="009E3C2C" w:rsidRPr="00640DBC" w:rsidRDefault="009E3C2C" w:rsidP="009E3C2C">
            <w:pPr>
              <w:jc w:val="center"/>
            </w:pPr>
            <w:r w:rsidRPr="00640DBC">
              <w:t>земельного участка</w:t>
            </w:r>
          </w:p>
        </w:tc>
      </w:tr>
      <w:tr w:rsidR="009F67C3" w:rsidRPr="00BF3366" w:rsidTr="009E3C2C">
        <w:tc>
          <w:tcPr>
            <w:tcW w:w="997" w:type="dxa"/>
          </w:tcPr>
          <w:p w:rsidR="009F67C3" w:rsidRPr="006E2380" w:rsidRDefault="009F67C3" w:rsidP="006E2380">
            <w:pPr>
              <w:pStyle w:val="afd"/>
              <w:numPr>
                <w:ilvl w:val="1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F67C3" w:rsidRPr="002B3502" w:rsidRDefault="009F67C3" w:rsidP="009F67C3">
            <w:pPr>
              <w:jc w:val="center"/>
            </w:pPr>
            <w:r w:rsidRPr="002B3502">
              <w:t>31:10:0000000:251</w:t>
            </w:r>
          </w:p>
        </w:tc>
        <w:tc>
          <w:tcPr>
            <w:tcW w:w="4785" w:type="dxa"/>
          </w:tcPr>
          <w:p w:rsidR="009F67C3" w:rsidRPr="00640DBC" w:rsidRDefault="00336DF2" w:rsidP="009E3C2C">
            <w:pPr>
              <w:jc w:val="center"/>
            </w:pPr>
            <w:r w:rsidRPr="00640DBC">
              <w:t>Белгородская область, р-н Яковлевский, Воздушная линия электропередачи 110 кВ "Рудник-Белгород-2"</w:t>
            </w:r>
          </w:p>
        </w:tc>
      </w:tr>
      <w:tr w:rsidR="009F67C3" w:rsidRPr="00BF3366" w:rsidTr="009E3C2C">
        <w:tc>
          <w:tcPr>
            <w:tcW w:w="997" w:type="dxa"/>
          </w:tcPr>
          <w:p w:rsidR="009F67C3" w:rsidRPr="006E2380" w:rsidRDefault="009F67C3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F67C3" w:rsidRPr="002B3502" w:rsidRDefault="00336DF2" w:rsidP="009F67C3">
            <w:pPr>
              <w:jc w:val="center"/>
            </w:pPr>
            <w:r w:rsidRPr="002B3502">
              <w:t>31:10:0000000:250</w:t>
            </w:r>
          </w:p>
        </w:tc>
        <w:tc>
          <w:tcPr>
            <w:tcW w:w="4785" w:type="dxa"/>
          </w:tcPr>
          <w:p w:rsidR="009F67C3" w:rsidRPr="00640DBC" w:rsidRDefault="00336DF2" w:rsidP="009E3C2C">
            <w:pPr>
              <w:jc w:val="center"/>
            </w:pPr>
            <w:r w:rsidRPr="00640DBC">
              <w:t>Белгородская область, р-н Яковлевский, Воздушная линия электропередачи 110 кВ " Рудник - Белгород -1"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31:15:0000000:20</w:t>
            </w:r>
          </w:p>
        </w:tc>
        <w:tc>
          <w:tcPr>
            <w:tcW w:w="4785" w:type="dxa"/>
          </w:tcPr>
          <w:p w:rsidR="00336DF2" w:rsidRPr="00640DBC" w:rsidRDefault="00336DF2" w:rsidP="009E3C2C">
            <w:pPr>
              <w:jc w:val="center"/>
            </w:pPr>
            <w:r w:rsidRPr="00640DBC">
              <w:t>Белгородская область, р-н Белгородский, Воздушная линия электропередач 110 кВ Рудник-Белгород-2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31:15:0000000:28</w:t>
            </w:r>
          </w:p>
        </w:tc>
        <w:tc>
          <w:tcPr>
            <w:tcW w:w="4785" w:type="dxa"/>
          </w:tcPr>
          <w:p w:rsidR="00336DF2" w:rsidRPr="00640DBC" w:rsidRDefault="00336DF2" w:rsidP="009E3C2C">
            <w:pPr>
              <w:jc w:val="center"/>
            </w:pPr>
            <w:r w:rsidRPr="00640DBC">
              <w:t>Белгородская область, р-н Белгородский, воздушная линия электропередачи 110 кВ. Рудник-Белгород-1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31:15:0000000:27</w:t>
            </w:r>
          </w:p>
        </w:tc>
        <w:tc>
          <w:tcPr>
            <w:tcW w:w="4785" w:type="dxa"/>
          </w:tcPr>
          <w:p w:rsidR="00336DF2" w:rsidRPr="00640DBC" w:rsidRDefault="00336DF2" w:rsidP="009E3C2C">
            <w:pPr>
              <w:jc w:val="center"/>
            </w:pPr>
            <w:r w:rsidRPr="00640DBC">
              <w:t>Белгородская область, р-н Белгородский, воздушная линия электропередачи 110 кВ. Рудник-Белгород-1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31:15:0000000:21</w:t>
            </w:r>
          </w:p>
        </w:tc>
        <w:tc>
          <w:tcPr>
            <w:tcW w:w="4785" w:type="dxa"/>
          </w:tcPr>
          <w:p w:rsidR="00336DF2" w:rsidRPr="00640DBC" w:rsidRDefault="00640DBC" w:rsidP="009E3C2C">
            <w:pPr>
              <w:jc w:val="center"/>
            </w:pPr>
            <w:r w:rsidRPr="00640DBC">
              <w:t>Белгородская область, р-н Белгородский, Воздушная линия электропередач 110 кВ Рудник-Белгород-2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31:15:0802004:503</w:t>
            </w:r>
          </w:p>
        </w:tc>
        <w:tc>
          <w:tcPr>
            <w:tcW w:w="4785" w:type="dxa"/>
          </w:tcPr>
          <w:p w:rsidR="00336DF2" w:rsidRPr="00640DBC" w:rsidRDefault="00336DF2" w:rsidP="009E3C2C">
            <w:pPr>
              <w:jc w:val="center"/>
            </w:pPr>
            <w:r w:rsidRPr="00640DBC">
              <w:t>Российская Федерация, Белгородская обл., м. р-н Белгородский район Белгородской области , с.п. Новосадовское сельское поселение, с. Ближняя Игуменка, пер. Михаила Ждановского, з/у 1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31:10:0000000:106</w:t>
            </w:r>
          </w:p>
        </w:tc>
        <w:tc>
          <w:tcPr>
            <w:tcW w:w="4785" w:type="dxa"/>
          </w:tcPr>
          <w:p w:rsidR="00336DF2" w:rsidRPr="00640DBC" w:rsidRDefault="00336DF2" w:rsidP="009E3C2C">
            <w:pPr>
              <w:jc w:val="center"/>
            </w:pPr>
            <w:r w:rsidRPr="00640DBC">
              <w:t>Белгородская область, р-н Яковлевский, Воздушная линия электропередачи 330кВ "Южная - Фрунзенская"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31:10:0000000:262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область, р-н Яковлевский, Воздушная линия электропередачи 110 кВ "Рудник-Ивня"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31:15:0000000:1026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обл., р-н Белгородский, на земельном участке расположена ВЛ-10кВ №2 ПС Северная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31:15:0000000:44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область, р-н Белгородский, Воздушная линия электропередачи 110 кВ "Белгород-Стрелецкое" от подстанции 330/110/35 кВ "Белгород" до подстанции 110/35/10 кВ "Стрелецкое"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31:15:0000000:47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область, р-н Белгородский, воздушная линия электропередачи 35 кВ "Пищепром-Шишино" от подстанции 110/35/10 кВ "Пищепром" до подстанции 35/10 кВ "Шишино"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31:15:0000000:58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область, р-н Белгородский, воздушная линия электропередачи 110 кВ "Белгород-Беломестное" от опоры №14 воздушной линии электропередачи 110 кВ "Белгород-Ржава" до подстанции 110 кВ "Тяговая-Беломестное" протяженностью 9,4 км., в т.ч. 50 опор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31:15:0000000:65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обл., р-н Белгородский, воздушная линия электропередачи 110 кВ "Белгород-Ржава", от подстанции 330/110/35/6 кВ "Белгород" до подстанции, 110 кВ "Ржава"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31:15:0000000:906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обл., р-н Белгородский, ВЛ 330 кВ"Белгород-Фрунзенская"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31:16:0000000:2354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область, г. Белгород, в районе магистральной автодороги Юго-Восточный обход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31:16:0000000:3987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область, г. Белгород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31:16:0000000:44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обл. Белгородская, г. Белгород, Воздушная линия электропередачи 110 кВ "Белгород-Ржава" от подстанции 330/110/35/6 кВ "Белгород" до подстанции 110 кВ "Ржава"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31:10:0401001:120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обл., р-н Яковлевский, Рядом с промплощадкой Яковлевского рудника, в границах колхоза "Заря коммунизма"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31:10:0401001:1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Российская Федерация, Белгородская область, г.о. Яковлевский, тер. Яковлевский ГОК, км 632-й, з/у 8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31:10:0302001:147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обл., р-н Яковлевский, в границах СПК "Маяк", на границе с СПК "Заря", у пруда-отстойника рудника, (уч. №9)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31:10:0000000:368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"Заря"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D63E2F" w:rsidRPr="002B3502" w:rsidRDefault="00D63E2F" w:rsidP="00D63E2F">
            <w:pPr>
              <w:jc w:val="center"/>
            </w:pPr>
            <w:r w:rsidRPr="002B3502">
              <w:t>ЕЗП 31:10:0000000:220</w:t>
            </w:r>
          </w:p>
          <w:p w:rsidR="009E3C2C" w:rsidRPr="002B3502" w:rsidRDefault="009E3C2C" w:rsidP="00D63E2F">
            <w:pPr>
              <w:jc w:val="center"/>
            </w:pP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"Заря"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31:10:0302001:122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"Маяк" КФХ "Астра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31:10:0000000:1794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"Маяк"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D63E2F" w:rsidRPr="002B3502" w:rsidRDefault="00D63E2F" w:rsidP="009E3C2C">
            <w:pPr>
              <w:jc w:val="center"/>
            </w:pPr>
            <w:r w:rsidRPr="002B3502">
              <w:t>ЕЗП 31:10:1101001:29</w:t>
            </w:r>
          </w:p>
          <w:p w:rsidR="009E3C2C" w:rsidRPr="002B3502" w:rsidRDefault="009E3C2C" w:rsidP="009E3C2C">
            <w:pPr>
              <w:jc w:val="center"/>
            </w:pP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"1 Мая"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31:10:1101001:35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плана земель бывшего СПК "1 Мая", вблизи Быковского сельского поселения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31:10:1108001:94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"1-Мая", севернее с. Крапивное, бывшее КХФ "Колос"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31:10:1108001:93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"1-Мая" севернее с.Крапивное, бывшее КХФ "Колос"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31:10:0000000:402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обл., р-н Яковлевский, в границах СПК "1-Мая"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31:10:0403001:11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"Заря"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31:10:0000000:1426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область, р-н Яковлевский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31:10:0000000:1418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область, р-н Яковлевский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31:10:0501001:125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"1 Мая", КХ "Лужок"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31:10:0501001:496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Российская Федерация, Белгородская область, Яковлевский р-н, в границах СПК "1 Мая", КХ "Лужок"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31:10:0501001:129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обл., р-н Яковлевский, в границах СПК "1 Мая", северо-восточнее х.Крапивенские Дворы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31:10:0501001:290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обл., р-н Яковлевский, в границах СПК "1-Мая"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31:10:0501001:289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обл., р-н Яковлевский, в границах СПК "1-Мая"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31:10:0000000:1581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область, р-н Яковлевский, автомобильная дорога "Крапивенские Дворы - станция Сажное - Кривцово - Шляхово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31:10:0901001:536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вблизи х. Глушинский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31:10:0000000:1859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31:10:0000000:1352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31:10:0901001:592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31:10:0901001:186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вблизи ГЛФ урочища "Водяное"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31:10:0901001:591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вблизи х. Жданов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31:10:0901001:577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обл., р-н Яковлевский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31:10:0901001:579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обл., р-н Яковлевский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A482C" w:rsidRPr="002B3502" w:rsidRDefault="00EA482C" w:rsidP="00EA482C">
            <w:pPr>
              <w:jc w:val="center"/>
            </w:pPr>
            <w:r w:rsidRPr="002B3502">
              <w:t>ЕЗП 31:10:0000000:85</w:t>
            </w:r>
          </w:p>
          <w:p w:rsidR="003E4A76" w:rsidRPr="002B3502" w:rsidRDefault="003E4A76" w:rsidP="00EA482C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"Терновский", вблизи а/д на Вислое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31:10:0000000:689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в границах СПК «Терновский»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31:10:0000000:1520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31:10:0902001:16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с. Терновка, МКР "Солнечный-2"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31:10:0000000:665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31:10:0000000:596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31:10:0000000:690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rPr>
          <w:trHeight w:val="1034"/>
        </w:trPr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31:10:0905033:5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№20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31:10:0905033:6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к-з им. Свердлова (Ерик) №85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31:10:0905033:7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№22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31:10:0905033:15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 к-з им. Свердлова (Ерик), №21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31:10:0905033:16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обл., р-н Яковлевский, садоводческое товарищество "Автомобилист" Автокомбината Белгородагростройтранс, к-з им. Свердлова, участок №19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31:10:0905033:17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№18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31:10:0905033:21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садоводческое товарищество "Автомобилист" Автокомбината Белгородагростройтранс, к-з им. Свердлова (Ерик), участок №38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31:10:0905033:22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№36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31:10:0905033:23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№35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31:10:0905033:31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№47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31:10:0905033:32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"Автомобилист", №46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31:10:0905033:33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№45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31:10:0905033:37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Белгородагропромстройтранс,колхоз им. Свердлова , №2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31:10:0905033:38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обл. Белгородская, р-н Яковлевский, с/т "Автомобилист" Автокомбината Белгородагростройтранс, к-з им.Свердлова (Ерик), №61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31:10:0905033:39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№60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31:10:0905033:45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№70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31:10:0905033:47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 к-з им.Свердлова (Ерик) , №67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31:10:0905033:48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 к-з им.Свердлова(Ерик), №66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31:10:0905033:51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№81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31:10:0905033:52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№78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31:10:0905033:53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№77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31:10:0905033:54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№76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31:10:0905033:61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СТ "Автомобилист" Автокомбината Белгородагростройтранс, к-з им. Свердлова (Ерик), №87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31:10:0905033:62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№86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31:10:0905033:63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к-з им. Свердлова (Ерик) №85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31:10:0905033:66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№102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31:10:0905033:67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№101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31:10:0905033:68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садоводческое товарищество "Автомобилист" Автокомбината Белгородагростройтранс, №98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31:10:0905033:76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№82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31:10:0905033:77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обл., р-н Яковлевский, садоводческое товарищество "Автомобилист" Автокомбината Белгородагростройтранс к-з им.Свердлова(Ерик), №90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31:10:0905033:78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№93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31:10:0905009:84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"Металлург-90", трест "Центрометаллургмонтаж", АО им. Свердлова, №94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228E9" w:rsidRPr="002B3502" w:rsidRDefault="004228E9" w:rsidP="009E3C2C">
            <w:pPr>
              <w:jc w:val="center"/>
            </w:pPr>
            <w:r w:rsidRPr="002B3502">
              <w:t>ЕЗП 31:10:0905009:103</w:t>
            </w:r>
          </w:p>
          <w:p w:rsidR="003E4A76" w:rsidRPr="002B3502" w:rsidRDefault="003E4A76" w:rsidP="009E3C2C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Российская Федерация, Белгородская область, Яковлевский городской округ, с. Шопино территория СОСН "Металлург-90", зу 31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31:10:0905009:108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обл/, р-н Яковлевский, с/т "Металлург-90" трест "Центрометаллургмонтаж" АО им. Свердлова №57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:10:0905019:59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к-з им. Свердлова, вблизи б. Дрижен Яр, СНТ "Нива", №163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:10:0905019:65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,Терновское с/п, с. Шопино, садоводческое товарищество "Нива" Белгородского завода металлоизделий, №157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31:10:0905019:23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к-з им.Свердлова вблизи б.Дрижен Яр, с/т "Нива", №165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:10:0905019:27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к-з им.Свердлова вблизи б.Дрижен Яр, с/т "Нива", №158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:10:0905019:26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к-з им.Свердлова вблизи б.Дрижен Яр, с/т "Нива", №166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31:10:0905019:57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к-з им. Свердлова вблизи б. Дрижен Яр Ст «Нива» № 161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:10:0905019:31</w:t>
            </w:r>
          </w:p>
        </w:tc>
        <w:tc>
          <w:tcPr>
            <w:tcW w:w="4785" w:type="dxa"/>
          </w:tcPr>
          <w:p w:rsidR="003E4A76" w:rsidRPr="00640DBC" w:rsidRDefault="00FF2A24" w:rsidP="009E3C2C">
            <w:pPr>
              <w:jc w:val="center"/>
            </w:pPr>
            <w:r w:rsidRPr="00640DBC">
              <w:t>Белгородская область, р-н Яковлевский, колхоз им.Свердлова вблизи б.Дрижен Яр, с/т "Нива", №167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FF2A24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:00:0000000:19676</w:t>
            </w:r>
          </w:p>
        </w:tc>
        <w:tc>
          <w:tcPr>
            <w:tcW w:w="4785" w:type="dxa"/>
          </w:tcPr>
          <w:p w:rsidR="003E4A76" w:rsidRPr="00640DBC" w:rsidRDefault="00FF2A24" w:rsidP="009E3C2C">
            <w:pPr>
              <w:jc w:val="center"/>
            </w:pPr>
            <w:r w:rsidRPr="00640DBC">
              <w:t>Белгородская область, р-н Белгородский, п. Северный, участок № 42т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FF2A24" w:rsidP="009E3C2C">
            <w:pPr>
              <w:jc w:val="center"/>
            </w:pPr>
            <w:r w:rsidRPr="002B3502">
              <w:t>31:15:0308001:830</w:t>
            </w:r>
          </w:p>
        </w:tc>
        <w:tc>
          <w:tcPr>
            <w:tcW w:w="4785" w:type="dxa"/>
          </w:tcPr>
          <w:p w:rsidR="003E4A76" w:rsidRPr="00640DBC" w:rsidRDefault="00FF2A24" w:rsidP="009E3C2C">
            <w:pPr>
              <w:jc w:val="center"/>
            </w:pPr>
            <w:r w:rsidRPr="00640DBC">
              <w:t>Белгородская область, р-н Белгородский, п. Северный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FF2A24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:15:0308001:725</w:t>
            </w:r>
          </w:p>
        </w:tc>
        <w:tc>
          <w:tcPr>
            <w:tcW w:w="4785" w:type="dxa"/>
          </w:tcPr>
          <w:p w:rsidR="003E4A76" w:rsidRPr="00640DBC" w:rsidRDefault="00FF2A24" w:rsidP="009E3C2C">
            <w:pPr>
              <w:jc w:val="center"/>
            </w:pPr>
            <w:r w:rsidRPr="00640DBC">
              <w:t>Белгородская область, р-н Белгородский, п. Северный</w:t>
            </w:r>
          </w:p>
        </w:tc>
      </w:tr>
      <w:tr w:rsidR="006E2380" w:rsidRPr="00BF3366" w:rsidTr="009E3C2C">
        <w:tc>
          <w:tcPr>
            <w:tcW w:w="997" w:type="dxa"/>
          </w:tcPr>
          <w:p w:rsidR="006E2380" w:rsidRPr="006E2380" w:rsidRDefault="006E238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E2380" w:rsidRPr="002B3502" w:rsidRDefault="006E2380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:15:0308008:670</w:t>
            </w:r>
          </w:p>
        </w:tc>
        <w:tc>
          <w:tcPr>
            <w:tcW w:w="4785" w:type="dxa"/>
          </w:tcPr>
          <w:p w:rsidR="006E2380" w:rsidRPr="00640DBC" w:rsidRDefault="006E2380" w:rsidP="009E3C2C">
            <w:pPr>
              <w:jc w:val="center"/>
            </w:pPr>
            <w:r w:rsidRPr="00640DBC">
              <w:t>Белгородская область, р-н Белгородский, п. Северный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t>31:15:0306002:158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обл., р-н Белгородский, с. Беломестное, массив №37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:15:0000000:2421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автомобильная дорога "Северо-Восточный обход города Белгорода"-Беломестное-Петропавловка-Киселево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119C1" w:rsidRPr="002B3502" w:rsidRDefault="00E119C1" w:rsidP="00E119C1">
            <w:pPr>
              <w:jc w:val="center"/>
            </w:pPr>
            <w:r w:rsidRPr="002B3502">
              <w:t>ЕЗП 31:15:0000000:196</w:t>
            </w:r>
          </w:p>
          <w:p w:rsidR="003E4A76" w:rsidRPr="002B3502" w:rsidRDefault="003E4A76" w:rsidP="00E119C1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автодорога "Северо-Восточный обход Белгорода"-Беломестное-Петропавловка-Киселевский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:15:0308008:1103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юго-западнее с. Беломестное, в гр. ОАО "Агро-Хохлово"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:15:0308008:1337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с. Беломестное, массив №37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119C1" w:rsidRPr="002B3502" w:rsidRDefault="00E119C1" w:rsidP="009E3C2C">
            <w:pPr>
              <w:jc w:val="center"/>
            </w:pPr>
            <w:r w:rsidRPr="002B3502">
              <w:t>ЕЗП 31:15:0000000:181</w:t>
            </w:r>
          </w:p>
          <w:p w:rsidR="003E4A76" w:rsidRPr="002B3502" w:rsidRDefault="003E4A76" w:rsidP="009E3C2C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обл., р-н Белгородский, автодорога Северо-Восточный обход Белгорода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:15:0312005:90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t>31:15:0000000:1540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119C1" w:rsidRPr="002B3502" w:rsidRDefault="00E119C1" w:rsidP="009E3C2C">
            <w:pPr>
              <w:jc w:val="center"/>
            </w:pPr>
            <w:r w:rsidRPr="002B3502">
              <w:t>ЕЗП 31:15:0000000:166</w:t>
            </w:r>
          </w:p>
          <w:p w:rsidR="003E4A76" w:rsidRPr="002B3502" w:rsidRDefault="003E4A76" w:rsidP="009E3C2C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t>31:15:0314016:69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:15:0314016:83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:15:0314016:84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t>31:15:0314016:85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:15:0314016:86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:15:0314016:87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t>31:15:0314016:95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:15:0314016:94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:15:0314016:93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t>31:15:0314016:92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D7EF8" w:rsidRPr="002B3502" w:rsidRDefault="00BD7EF8" w:rsidP="00BD7EF8">
            <w:pPr>
              <w:jc w:val="center"/>
            </w:pPr>
            <w:r w:rsidRPr="002B3502">
              <w:t>ЕЗП 31:15:0000000:575</w:t>
            </w:r>
          </w:p>
          <w:p w:rsidR="003E4A76" w:rsidRPr="002B3502" w:rsidRDefault="003E4A76" w:rsidP="00BD7EF8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р-н Белгородский, АОЗТ "Плодоовощной"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t>31:15:0805001:3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обл., р-н Белгородский, автодорога Белгород - Павловск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:15:0802002:1391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р-н Белгородский, п. Новосадовый, массив № 41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:15:0802003:2986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р-н Белгородский, п. Новосадовый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t>31:15:0000000:2633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Российская Федерация, Белгородская область, р-н Белгородский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:15:0802004:1296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Российская Федерация, Белгородская область, м. р-н Белгородский район Белгородской области, с.п. Новосадовское, с. Ближняя Игуменка, ул. Солнечная, з/у 20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:16:0209029:3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г. Белгород, ул. К.Заслонова, 173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31:15:0802004:567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обл., р-н Белгородский, с. Ближняя Игуменка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:10:0401001:169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в границах СПК "Заря"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:10:0000000:2003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Российская Федерация, Белгородская область, Яковлевский р-н, территория Яковлевский ГОК, километр 632-й, земельный участок № 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31:10:0502001:1605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г. Строитель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:10:0000000:767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г. Строитель, с/о "Ивушка", № 677 а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:10:0000000:766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г. Строитель, с/о "Ивушка", №677 б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31:10:0901001:596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:10:0901001:710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Яковлевский р-н, Терновский сельский округ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:10:0000000:2000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Яковлевский р-н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31:10:0000000:1330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в границах Терновского сельского поселения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:10:0905006:11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с/т "Ромашка" администрации г. Белгорода, к-з им. Свердлова, № 11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:10:0905006:13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с/т "Ромашка" администрации г.Белгорода, к-з им.Свердлова, №13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31:10:0905006:14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с/т "Ромашка" администрации г.Белгорода, к-з им.Свердлова, №14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:10:0905006:26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с/т "Ромашка" администрации г.Белгорода, к-з им.Свердлова, №26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:10:0905033:105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обл., р-н Яковлевский, садоводческое товарищество "Ромашка" администрации города Белгорода к-з им.Свердлова,участок №19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31:10:0905033:46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к-з им.Свердлова (Ерик), №68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:10:0905019:37</w:t>
            </w:r>
          </w:p>
        </w:tc>
        <w:tc>
          <w:tcPr>
            <w:tcW w:w="4785" w:type="dxa"/>
          </w:tcPr>
          <w:p w:rsidR="003E4A76" w:rsidRPr="00640DBC" w:rsidRDefault="009151BC" w:rsidP="009E3C2C">
            <w:pPr>
              <w:jc w:val="center"/>
            </w:pPr>
            <w:r w:rsidRPr="00640DBC">
              <w:t>Белгородская область, р-н Яковлевский, к-з им. Свердлова вблизи б. Дрижен Яр с/т "Нива", №160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:15:0308001:1053</w:t>
            </w:r>
          </w:p>
        </w:tc>
        <w:tc>
          <w:tcPr>
            <w:tcW w:w="4785" w:type="dxa"/>
          </w:tcPr>
          <w:p w:rsidR="003E4A76" w:rsidRPr="00640DBC" w:rsidRDefault="009151BC" w:rsidP="009E3C2C">
            <w:pPr>
              <w:jc w:val="center"/>
            </w:pPr>
            <w:r w:rsidRPr="00640DBC">
              <w:t>Белгородская область, р-н Белгородский, п. Северный, МКР "Красный Октябрь-2", массив-20а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9151BC" w:rsidP="009E3C2C">
            <w:pPr>
              <w:jc w:val="center"/>
            </w:pPr>
            <w:r w:rsidRPr="002B3502">
              <w:t>31:15:0314016:134</w:t>
            </w:r>
          </w:p>
        </w:tc>
        <w:tc>
          <w:tcPr>
            <w:tcW w:w="4785" w:type="dxa"/>
          </w:tcPr>
          <w:p w:rsidR="003E4A76" w:rsidRPr="00640DBC" w:rsidRDefault="009151BC" w:rsidP="009E3C2C">
            <w:pPr>
              <w:jc w:val="center"/>
            </w:pPr>
            <w:r w:rsidRPr="00640DBC">
              <w:t>Белгородская область, р-н Белгородский,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:10:0905009:38</w:t>
            </w:r>
          </w:p>
        </w:tc>
        <w:tc>
          <w:tcPr>
            <w:tcW w:w="4785" w:type="dxa"/>
          </w:tcPr>
          <w:p w:rsidR="003E4A76" w:rsidRPr="00640DBC" w:rsidRDefault="009151BC" w:rsidP="009E3C2C">
            <w:pPr>
              <w:jc w:val="center"/>
            </w:pPr>
            <w:r w:rsidRPr="00640DBC">
              <w:t>Белгородская обл/, р-н Яковлевский, с/т "Металлург-90" трест "Центрометаллургмонтаж" АО им.Свердлова, №44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:10:0000000:2077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Российская Федерация, Белгородская обл., Яковлевский г.о., Шопино с.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31:10:0401001:138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область, р-н Яковлевский, вблизи Государственного лесного фонда урочища "Бриткова"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:10:0502001:1112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область, р-н Яковлевский, г. Строитель, ул. Тихая, 23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:10:0502001:1113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№616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31:10:0502001:1116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№619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:10:0502001:1117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область, р-н Яковлевский, г. Строитель, ул. Виноградная, участок №15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:10:0502001:1118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№621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31:10:0502001:1146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Российская Федерация, Белгородская область, Яковлевский городской округ, г. Строитель, ул. Кольцевая, №16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:10:0502001:1147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№650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:10:0502001:1148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№651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31:10:0502001:1195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№654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:10:0502001:1199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№658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:10:0502001:1614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область, р-н Яковлевский, г. Строитель, участок № 6а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31:10:0502001:586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№590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:10:0502001:587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№591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:10:0502001:588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№592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31:10:0901001:413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область, р-н Яковлевский, вблизи ГЛФ урочища "Водяное"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:10:0905033:13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к-з им.Свердлова (Ерик) №24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:10:0905033:14</w:t>
            </w:r>
          </w:p>
        </w:tc>
        <w:tc>
          <w:tcPr>
            <w:tcW w:w="4785" w:type="dxa"/>
          </w:tcPr>
          <w:p w:rsidR="009151BC" w:rsidRPr="00640DBC" w:rsidRDefault="00BC1F5E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28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t>31:10:0905033:24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Белгородская область, р-н Яковлевский, садоводческое товарищество "Автомобилист" Автокомбината Белгородагростройтранс, к-з им. Свердлова (Ерик), участок № 34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:10:0905033:4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 колхоз им. Свердлова (Ерик), №11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:10:0905033:60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№88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t>31:10:0905033:75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к-з им. Свердлова (Ерик), №83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:10:1011012:1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Белгородская область, р-н Яковлевский, г. Строитель, с/о "Ивушка" №677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:10:1011012:10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обл. Белгородская, р-н Яковлевский, г. Строитель, с/о "Ивушка" №712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t>31:10:1011012:200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Российская Федерация, Белгородская область, Яковлевский городской округ, г. Строитель, СОСН Ивушка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:10:1011012:80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обл. Белгородская, р-н Яковлевский, г. Строитель, с/о "Ивушка" №713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:10:1011012:85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Белгородская область, р-н Яковлевский, г. Строитель, восточнее х. Редины Дворы, садоводческое общество "Ивушка", №738а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6E2380" w:rsidP="009E3C2C">
            <w:pPr>
              <w:jc w:val="center"/>
              <w:rPr>
                <w:lang w:val="en-US"/>
              </w:rPr>
            </w:pPr>
            <w:r w:rsidRPr="002B3502">
              <w:t>31:15:0000000:84</w:t>
            </w:r>
          </w:p>
        </w:tc>
        <w:tc>
          <w:tcPr>
            <w:tcW w:w="4785" w:type="dxa"/>
          </w:tcPr>
          <w:p w:rsidR="00BC1F5E" w:rsidRPr="00640DBC" w:rsidRDefault="006E2380" w:rsidP="009E3C2C">
            <w:pPr>
              <w:jc w:val="center"/>
            </w:pPr>
            <w:r w:rsidRPr="00640DBC">
              <w:t>Белгородская область, в границах р-н Белгородский</w:t>
            </w:r>
          </w:p>
        </w:tc>
      </w:tr>
      <w:tr w:rsidR="006E2380" w:rsidRPr="00BF3366" w:rsidTr="009E3C2C">
        <w:tc>
          <w:tcPr>
            <w:tcW w:w="997" w:type="dxa"/>
          </w:tcPr>
          <w:p w:rsidR="006E2380" w:rsidRPr="006E2380" w:rsidRDefault="006E238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E2380" w:rsidRPr="002B3502" w:rsidRDefault="006E2380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:15:0308001:895</w:t>
            </w:r>
          </w:p>
        </w:tc>
        <w:tc>
          <w:tcPr>
            <w:tcW w:w="4785" w:type="dxa"/>
          </w:tcPr>
          <w:p w:rsidR="006E2380" w:rsidRPr="00640DBC" w:rsidRDefault="006E2380" w:rsidP="009E3C2C">
            <w:pPr>
              <w:jc w:val="center"/>
            </w:pPr>
            <w:r w:rsidRPr="00640DBC">
              <w:t>Белгородская область, р-н Белгородский, в границах АОЗТ "Красный Октябрь", с восточной стороны п.Северный, участок №49в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31:10:0000000:41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Белгородская область, р-н Яковлевский, Воздушная линия электропередачи 110 кВ "Белгород -Строитель"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31:15:0802004:1340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Белгородская обл, Белгородский р-н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31:15:0308008:1968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Российская Федерация, Белгородская обл., Белгородский р-н, с.п. Беломестненское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31:15:0307001:189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Российская Федерация, Белгородская область, муниципальный район Белгородский район, городское поселение Поселок Северный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31:15:0309002:132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Российская Федерация, Белгородская обл., Белгородский р-н, с.п. Беломестненское, с. Беломестное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31:15:0314016:255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Российская Федерация, Белгородская область, муниципальный район Белгородский, сельское поселение Беломестненское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8D6582">
            <w:pPr>
              <w:jc w:val="center"/>
            </w:pPr>
            <w:r w:rsidRPr="002B3502">
              <w:t>31:15:08050</w:t>
            </w:r>
            <w:r w:rsidR="008D6582" w:rsidRPr="002B3502">
              <w:t>0</w:t>
            </w:r>
            <w:r w:rsidRPr="002B3502">
              <w:t>1:3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Белгородская обл., р-н Белгородский, автодорога Белгород - Павловск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31:15:0306001:317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Российская Федерация, Белгородская область, Белгородский р-н, городское поселение "Поселок Северный"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31:15:0309005:163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Российская Федерация, Белгородская область, муниципальный район Белгородский, сельское поселение Беломестненское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31:15:0312005:218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Российская Федерация, Белгородская обл., м. р-н Белгородский, с.п. Беломестненское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31:15:0802004:1341</w:t>
            </w:r>
          </w:p>
        </w:tc>
        <w:tc>
          <w:tcPr>
            <w:tcW w:w="4785" w:type="dxa"/>
          </w:tcPr>
          <w:p w:rsidR="00554560" w:rsidRPr="00640DBC" w:rsidRDefault="00640DBC" w:rsidP="009E3C2C">
            <w:pPr>
              <w:jc w:val="center"/>
            </w:pPr>
            <w:r w:rsidRPr="00640DBC">
              <w:t>Российская Федерация, Белгородская область, Белгородский р-н, с/п Новосадовское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31:15:0309005:21</w:t>
            </w:r>
          </w:p>
        </w:tc>
        <w:tc>
          <w:tcPr>
            <w:tcW w:w="4785" w:type="dxa"/>
          </w:tcPr>
          <w:p w:rsidR="00554560" w:rsidRPr="00640DBC" w:rsidRDefault="00640DBC" w:rsidP="009E3C2C">
            <w:pPr>
              <w:jc w:val="center"/>
            </w:pPr>
            <w:r w:rsidRPr="00640DBC">
              <w:t>Белгородская область, р-н. Белгородский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31:10:0901001:712</w:t>
            </w:r>
          </w:p>
        </w:tc>
        <w:tc>
          <w:tcPr>
            <w:tcW w:w="4785" w:type="dxa"/>
          </w:tcPr>
          <w:p w:rsidR="00554560" w:rsidRPr="00640DBC" w:rsidRDefault="00640DBC" w:rsidP="009E3C2C">
            <w:pPr>
              <w:jc w:val="center"/>
            </w:pPr>
            <w:r w:rsidRPr="00640DBC">
              <w:t>Белгородская обл., Яковлевский р-н, в границах СПК "Терновский"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31:10:0901001:713</w:t>
            </w:r>
          </w:p>
        </w:tc>
        <w:tc>
          <w:tcPr>
            <w:tcW w:w="4785" w:type="dxa"/>
          </w:tcPr>
          <w:p w:rsidR="00554560" w:rsidRPr="00640DBC" w:rsidRDefault="00640DBC" w:rsidP="009E3C2C">
            <w:pPr>
              <w:jc w:val="center"/>
            </w:pPr>
            <w:r w:rsidRPr="00640DBC">
              <w:t>Российская Федерация, Белгородская обл., р-н Яковлевский, в границах СПК "Терновский"</w:t>
            </w:r>
          </w:p>
        </w:tc>
      </w:tr>
    </w:tbl>
    <w:p w:rsidR="00DF7689" w:rsidRDefault="00DF7689" w:rsidP="00166D35">
      <w:pPr>
        <w:pBdr>
          <w:top w:val="none" w:sz="4" w:space="1" w:color="000000"/>
        </w:pBdr>
        <w:jc w:val="both"/>
        <w:rPr>
          <w:sz w:val="28"/>
          <w:szCs w:val="28"/>
        </w:rPr>
      </w:pPr>
    </w:p>
    <w:p w:rsidR="00037476" w:rsidRPr="00037476" w:rsidRDefault="00037476" w:rsidP="00037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Схема территориального планирования Белгородской области утверждена постановлением Правительства Белгородской области                              от 31 октября 2011 года № 399-пп.</w:t>
      </w:r>
    </w:p>
    <w:p w:rsidR="00037476" w:rsidRDefault="00037476" w:rsidP="00037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  на земельные участки определен Правилами установления охранных зон объектов электросетевого хозяйства                 и особых условий использования земельных участков, расположенных                         в границах таких зон, утвержденными постановлением Правительства Российской Федерации от 24 февраля 2009 года № 160.</w:t>
      </w:r>
    </w:p>
    <w:p w:rsidR="0068521E" w:rsidRPr="0068521E" w:rsidRDefault="0068521E" w:rsidP="00BF3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D058F" w:rsidRPr="0068521E">
        <w:rPr>
          <w:sz w:val="28"/>
          <w:szCs w:val="28"/>
        </w:rPr>
        <w:t xml:space="preserve"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</w:t>
      </w:r>
      <w:r w:rsidR="00166D35">
        <w:rPr>
          <w:sz w:val="28"/>
          <w:szCs w:val="28"/>
        </w:rPr>
        <w:t xml:space="preserve">              </w:t>
      </w:r>
      <w:r w:rsidR="00AD058F" w:rsidRPr="0068521E">
        <w:rPr>
          <w:sz w:val="28"/>
          <w:szCs w:val="28"/>
        </w:rPr>
        <w:t>об учете прав на земельные участки</w:t>
      </w:r>
      <w:r>
        <w:rPr>
          <w:sz w:val="28"/>
          <w:szCs w:val="28"/>
        </w:rPr>
        <w:t xml:space="preserve"> в течение </w:t>
      </w:r>
      <w:r w:rsidR="00DF7689">
        <w:rPr>
          <w:sz w:val="28"/>
          <w:szCs w:val="28"/>
        </w:rPr>
        <w:t>пятнадцати</w:t>
      </w:r>
      <w:r w:rsidRPr="0068521E">
        <w:rPr>
          <w:sz w:val="28"/>
          <w:szCs w:val="28"/>
        </w:rPr>
        <w:t xml:space="preserve"> дней со дня опубликования </w:t>
      </w:r>
      <w:r>
        <w:rPr>
          <w:sz w:val="28"/>
          <w:szCs w:val="28"/>
        </w:rPr>
        <w:t xml:space="preserve">настоящего </w:t>
      </w:r>
      <w:r w:rsidRPr="0068521E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с 9 до 13 часов </w:t>
      </w:r>
      <w:r w:rsidR="00784E4B">
        <w:rPr>
          <w:sz w:val="28"/>
          <w:szCs w:val="28"/>
        </w:rPr>
        <w:t xml:space="preserve">с понедельника </w:t>
      </w:r>
      <w:r w:rsidR="00166D35">
        <w:rPr>
          <w:sz w:val="28"/>
          <w:szCs w:val="28"/>
        </w:rPr>
        <w:t xml:space="preserve">                       </w:t>
      </w:r>
      <w:r w:rsidR="00784E4B">
        <w:rPr>
          <w:sz w:val="28"/>
          <w:szCs w:val="28"/>
        </w:rPr>
        <w:t xml:space="preserve">по пятницу по адресу: Белгородская область, город Белгород, Соборная площадь, 4, телефон для связи 8(4722) 32-34-58, </w:t>
      </w:r>
      <w:r w:rsidR="00604945">
        <w:rPr>
          <w:sz w:val="28"/>
          <w:szCs w:val="28"/>
        </w:rPr>
        <w:t>35-39-74</w:t>
      </w:r>
    </w:p>
    <w:p w:rsidR="00341206" w:rsidRDefault="00341206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206">
        <w:rPr>
          <w:sz w:val="28"/>
          <w:szCs w:val="28"/>
        </w:rPr>
        <w:t xml:space="preserve">Официальные сайты в информационно-телекоммуникационной сети "Интернет", на которых размещается сообщение о поступившем ходатайстве </w:t>
      </w:r>
      <w:r w:rsidR="00166D35">
        <w:rPr>
          <w:sz w:val="28"/>
          <w:szCs w:val="28"/>
        </w:rPr>
        <w:t xml:space="preserve">     </w:t>
      </w:r>
      <w:r w:rsidRPr="00341206">
        <w:rPr>
          <w:sz w:val="28"/>
          <w:szCs w:val="28"/>
        </w:rPr>
        <w:t>об установлении публичного сервитута</w:t>
      </w:r>
      <w:r>
        <w:rPr>
          <w:sz w:val="28"/>
          <w:szCs w:val="28"/>
        </w:rPr>
        <w:t>:</w:t>
      </w:r>
    </w:p>
    <w:p w:rsidR="00341206" w:rsidRPr="007F1E72" w:rsidRDefault="00590556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8" w:history="1">
        <w:r w:rsidR="00BD3B95" w:rsidRPr="007F1E72">
          <w:rPr>
            <w:sz w:val="28"/>
            <w:szCs w:val="28"/>
            <w:lang w:val="en-US"/>
          </w:rPr>
          <w:t>dizo31.ru</w:t>
        </w:r>
      </w:hyperlink>
      <w:r w:rsidR="00BD3B95" w:rsidRPr="007F1E72">
        <w:rPr>
          <w:sz w:val="28"/>
          <w:szCs w:val="28"/>
          <w:lang w:val="en-US"/>
        </w:rPr>
        <w:t>;</w:t>
      </w:r>
    </w:p>
    <w:p w:rsidR="00BD3B95" w:rsidRPr="007F1E72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7F1E72">
        <w:rPr>
          <w:sz w:val="28"/>
          <w:szCs w:val="28"/>
          <w:lang w:val="en-US"/>
        </w:rPr>
        <w:t>beladm.ru/</w:t>
      </w:r>
      <w:r w:rsidR="00256503" w:rsidRPr="007F1E72">
        <w:rPr>
          <w:sz w:val="28"/>
          <w:szCs w:val="28"/>
          <w:lang w:val="en-US"/>
        </w:rPr>
        <w:t>;</w:t>
      </w:r>
    </w:p>
    <w:p w:rsidR="00742D46" w:rsidRPr="007F1E72" w:rsidRDefault="00590556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9" w:history="1">
        <w:r w:rsidR="00E4379C" w:rsidRPr="007F1E72">
          <w:rPr>
            <w:rStyle w:val="afb"/>
            <w:sz w:val="28"/>
            <w:szCs w:val="28"/>
            <w:lang w:val="en-US"/>
          </w:rPr>
          <w:t>belrn.ru/</w:t>
        </w:r>
      </w:hyperlink>
      <w:r w:rsidR="00E4379C" w:rsidRPr="007F1E72">
        <w:rPr>
          <w:sz w:val="28"/>
          <w:szCs w:val="28"/>
          <w:lang w:val="en-US"/>
        </w:rPr>
        <w:t>;</w:t>
      </w:r>
    </w:p>
    <w:p w:rsidR="00E4379C" w:rsidRPr="007F1E72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7F1E72">
        <w:rPr>
          <w:sz w:val="28"/>
          <w:szCs w:val="28"/>
          <w:lang w:val="en-US"/>
        </w:rPr>
        <w:t>yakovgo.gosuslugi.ru</w:t>
      </w:r>
      <w:r w:rsidR="005C186E" w:rsidRPr="007F1E72">
        <w:rPr>
          <w:sz w:val="28"/>
          <w:szCs w:val="28"/>
          <w:lang w:val="en-US"/>
        </w:rPr>
        <w:t>;</w:t>
      </w:r>
    </w:p>
    <w:p w:rsidR="00E4379C" w:rsidRPr="005C186E" w:rsidRDefault="00590556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10" w:history="1">
        <w:r w:rsidR="001E5090" w:rsidRPr="005C186E">
          <w:rPr>
            <w:rStyle w:val="afb"/>
            <w:sz w:val="28"/>
            <w:szCs w:val="28"/>
            <w:lang w:val="en-US"/>
          </w:rPr>
          <w:t>gazetanb.ru</w:t>
        </w:r>
      </w:hyperlink>
      <w:r w:rsidR="005C186E" w:rsidRPr="005C186E">
        <w:rPr>
          <w:sz w:val="28"/>
          <w:szCs w:val="28"/>
          <w:lang w:val="en-US"/>
        </w:rPr>
        <w:t>;</w:t>
      </w:r>
    </w:p>
    <w:p w:rsidR="001E5090" w:rsidRPr="003B214B" w:rsidRDefault="001E5090" w:rsidP="005C18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5C186E">
        <w:rPr>
          <w:rFonts w:eastAsia="Calibri"/>
          <w:sz w:val="28"/>
          <w:szCs w:val="28"/>
          <w:lang w:val="en-US" w:eastAsia="en-US"/>
        </w:rPr>
        <w:t>bel</w:t>
      </w:r>
      <w:r w:rsidRPr="003B214B">
        <w:rPr>
          <w:rFonts w:eastAsia="Calibri"/>
          <w:sz w:val="28"/>
          <w:szCs w:val="28"/>
          <w:lang w:val="en-US" w:eastAsia="en-US"/>
        </w:rPr>
        <w:t>-</w:t>
      </w:r>
      <w:r w:rsidRPr="005C186E">
        <w:rPr>
          <w:rFonts w:eastAsia="Calibri"/>
          <w:sz w:val="28"/>
          <w:szCs w:val="28"/>
          <w:lang w:val="en-US" w:eastAsia="en-US"/>
        </w:rPr>
        <w:t>pobeda</w:t>
      </w:r>
      <w:r w:rsidRPr="003B214B">
        <w:rPr>
          <w:rFonts w:eastAsia="Calibri"/>
          <w:sz w:val="28"/>
          <w:szCs w:val="28"/>
          <w:lang w:val="en-US" w:eastAsia="en-US"/>
        </w:rPr>
        <w:t>.</w:t>
      </w:r>
      <w:r w:rsidRPr="005C186E">
        <w:rPr>
          <w:rFonts w:eastAsia="Calibri"/>
          <w:sz w:val="28"/>
          <w:szCs w:val="28"/>
          <w:lang w:val="en-US" w:eastAsia="en-US"/>
        </w:rPr>
        <w:t>ru</w:t>
      </w:r>
      <w:r w:rsidR="005C186E" w:rsidRPr="003B214B">
        <w:rPr>
          <w:rFonts w:eastAsia="Calibri"/>
          <w:sz w:val="28"/>
          <w:szCs w:val="28"/>
          <w:lang w:val="en-US" w:eastAsia="en-US"/>
        </w:rPr>
        <w:t>;</w:t>
      </w:r>
    </w:p>
    <w:p w:rsidR="00166D35" w:rsidRDefault="005C186E" w:rsidP="00166D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znamya</w:t>
      </w:r>
      <w:r w:rsidRPr="001C794D">
        <w:rPr>
          <w:rFonts w:eastAsia="Calibri"/>
          <w:sz w:val="28"/>
          <w:szCs w:val="28"/>
          <w:lang w:eastAsia="en-US"/>
        </w:rPr>
        <w:t>31.</w:t>
      </w:r>
      <w:r>
        <w:rPr>
          <w:rFonts w:eastAsia="Calibri"/>
          <w:sz w:val="28"/>
          <w:szCs w:val="28"/>
          <w:lang w:val="en-US" w:eastAsia="en-US"/>
        </w:rPr>
        <w:t>ru</w:t>
      </w:r>
    </w:p>
    <w:p w:rsidR="00640DBC" w:rsidRDefault="00640DBC" w:rsidP="00166D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40DBC" w:rsidRPr="000B4352" w:rsidRDefault="00640DBC" w:rsidP="00640DBC">
      <w:pPr>
        <w:jc w:val="center"/>
        <w:rPr>
          <w:b/>
        </w:rPr>
      </w:pPr>
      <w:r w:rsidRPr="000B4352">
        <w:rPr>
          <w:b/>
        </w:rPr>
        <w:t>ОПИСАНИЕ ГРАНИЦ ПУБЛИЧНОГО СЕРВИТУТА</w:t>
      </w:r>
    </w:p>
    <w:p w:rsidR="00640DBC" w:rsidRPr="000B4352" w:rsidRDefault="00640DBC" w:rsidP="00640DBC">
      <w:pPr>
        <w:jc w:val="center"/>
        <w:rPr>
          <w:b/>
        </w:rPr>
      </w:pPr>
    </w:p>
    <w:tbl>
      <w:tblPr>
        <w:tblW w:w="89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634"/>
        <w:gridCol w:w="2608"/>
        <w:gridCol w:w="2268"/>
        <w:gridCol w:w="2523"/>
      </w:tblGrid>
      <w:tr w:rsidR="00640DBC" w:rsidRPr="000B4352" w:rsidTr="0097369C">
        <w:trPr>
          <w:trHeight w:val="486"/>
          <w:jc w:val="center"/>
        </w:trPr>
        <w:tc>
          <w:tcPr>
            <w:tcW w:w="1560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4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Координаты, м</w:t>
            </w:r>
          </w:p>
        </w:tc>
        <w:tc>
          <w:tcPr>
            <w:tcW w:w="25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0B4352">
              <w:rPr>
                <w:b/>
                <w:sz w:val="20"/>
                <w:szCs w:val="20"/>
                <w:vertAlign w:val="subscript"/>
                <w:lang w:val="en-US"/>
              </w:rPr>
              <w:t>t</w:t>
            </w:r>
            <w:r w:rsidRPr="000B4352">
              <w:rPr>
                <w:b/>
                <w:sz w:val="20"/>
                <w:szCs w:val="20"/>
              </w:rPr>
              <w:t>), м</w:t>
            </w:r>
          </w:p>
        </w:tc>
      </w:tr>
      <w:tr w:rsidR="00640DBC" w:rsidRPr="000B4352" w:rsidTr="0097369C">
        <w:trPr>
          <w:trHeight w:val="475"/>
          <w:jc w:val="center"/>
        </w:trPr>
        <w:tc>
          <w:tcPr>
            <w:tcW w:w="1560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  <w:lang w:val="en-US"/>
              </w:rPr>
            </w:pPr>
            <w:r w:rsidRPr="000B4352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  <w:lang w:val="en-US"/>
              </w:rPr>
            </w:pPr>
            <w:r w:rsidRPr="000B4352">
              <w:rPr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25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b/>
                <w:sz w:val="20"/>
                <w:szCs w:val="20"/>
              </w:rPr>
            </w:pPr>
          </w:p>
        </w:tc>
      </w:tr>
      <w:tr w:rsidR="00640DBC" w:rsidRPr="000B4352" w:rsidTr="0097369C">
        <w:trPr>
          <w:trHeight w:val="173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4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425008.39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1314626.98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424528.99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1314534.03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424332.17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1314732.08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423833.48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1314908.46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423314.03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1315387.35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422818.79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1315267.90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422211.34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1315440.93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421565.42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1315495.75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421675.99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1317197.17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421415.03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1318924.71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421330.48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1320124.19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421181.96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1320250.00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421077.07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1320274.42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419273.56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1321330.64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419069.54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1322590.88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409564.85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1324843.35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406455.05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1327161.02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406174.55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1327854.13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406091.46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1328059.44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405911.30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1328504.62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405395.56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1328954.59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405307.04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1329031.82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404689.67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1329570.46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404689.84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1329572.78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404024.40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1330152.62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403663.41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1330466.23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403528.56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1330529.56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403353.79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1330609.37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402967.22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1330785.89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402022.13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1331217.44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401906.56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1331269.81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401767.00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1331331.78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401661.35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1331380.17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401648.37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1331499.71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401647.54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1331503.81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401646.07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1331507.53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401643.97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1331510.93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401641.32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1331513.92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401637.35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1331516.94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401474.78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1331614.63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401155.54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1331802.27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399807.04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1332594.87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399649.89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1332687.24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399373.40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1332847.82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399257.31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1332881.63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398914.56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1333035.57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398722.53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1333122.98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398611.23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1333173.64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398437.88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1333252.55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397989.16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1333454.66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397282.80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1333775.01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397112.41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1333852.64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397107.98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1333934.89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397107.46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1333938.68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397106.25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1333942.49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397104.40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1333946.03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397101.97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1333949.20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397099.02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1333951.90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397095.65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1333954.05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397091.96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1333955.58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397088.07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1333956.45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397027.55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1333964.54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396807.44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1333901.47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396621.96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1333814.87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396601.47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1333805.62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396436.92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1333731.36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396385.41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1333707.67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396344.22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1333688.73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396273.57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1333727.85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396251.28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1333687.61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396332.12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1333642.85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396337.25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1333640.77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396341.18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1333640.06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396345.17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1333640.05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396349.11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1333640.72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396352.87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1333642.07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396455.99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1333689.50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396461.31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1333691.90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396600.80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1333754.85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396641.15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1333773.06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396823.61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1333858.25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397030.98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1333917.68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397063.08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1333913.38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397067.23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1333836.25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397068.05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1333831.27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397069.46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1333827.53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397071.50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1333824.09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397074.10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1333821.06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397077.18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1333818.52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397080.66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1333816.56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397263.74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1333733.14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397970.21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1333412.75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398418.90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1333210.64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398592.17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1333131.77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398703.47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1333081.11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398895.61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1332993.65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399241.38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1332838.36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399355.15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1332805.23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399626.69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1332647.52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399783.73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1332555.22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401132.23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1331762.61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401451.27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1331575.09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401603.87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1331483.39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401617.03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1331362.22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401617.74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1331358.53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401619.14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1331354.79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401621.17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1331351.35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401623.76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1331348.31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401626.84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1331345.76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401630.32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1331343.79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401748.08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1331289.85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401887.73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1331227.84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402003.08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1331175.58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402948.11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1330744.05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403334.68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1330567.53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403509.23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1330487.82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403638.07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1330427.31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403994.19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1330117.93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404654.75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1329542.25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404654.21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1329540.36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405249.25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1329021.19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405390.55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1328897.92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405872.78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1328477.18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405911.79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1328380.78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405999.74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1328163.45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406015.51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1328124.48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406132.98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1327834.24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406417.24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1327131.83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409544.99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1324800.78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419029.04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1322553.21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419231.61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1321301.89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421059.85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1320231.20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421160.71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1320207.71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421285.96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1320101.61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421369.27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1318919.64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421629.76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1317195.21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421516.56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1315453.20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421539.33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1315451.80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422203.02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1315395.47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422817.82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1315220.34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423300.92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1315336.87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423809.24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1314868.24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424306.94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1314692.21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424513.66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1314484.20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425017.14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1314581.82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425008.39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1314626.98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355"/>
          <w:jc w:val="center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b/>
                <w:sz w:val="20"/>
                <w:szCs w:val="20"/>
                <w:lang w:val="en-US"/>
              </w:rPr>
            </w:pPr>
            <w:r w:rsidRPr="000B4352">
              <w:rPr>
                <w:b/>
                <w:sz w:val="20"/>
                <w:szCs w:val="20"/>
              </w:rPr>
              <w:t>Объект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sz w:val="20"/>
                <w:szCs w:val="20"/>
              </w:rPr>
            </w:pPr>
            <w:r w:rsidRPr="000B4352">
              <w:rPr>
                <w:color w:val="000000"/>
                <w:sz w:val="20"/>
                <w:szCs w:val="20"/>
                <w:shd w:val="clear" w:color="auto" w:fill="FFFFFF"/>
              </w:rPr>
              <w:t>ВЛ 110 кВ Белгород- Рудник №1,с отп. (Сооружение-воздушная линия электропередачи 110 кВ. "Рудник-Белгород-1")</w:t>
            </w:r>
          </w:p>
        </w:tc>
      </w:tr>
      <w:tr w:rsidR="00640DBC" w:rsidRPr="000B4352" w:rsidTr="0097369C">
        <w:trPr>
          <w:trHeight w:val="355"/>
          <w:jc w:val="center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Площадь, м</w:t>
            </w:r>
            <w:r w:rsidRPr="000B435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1778</w:t>
            </w:r>
            <w:r w:rsidRPr="000B4352">
              <w:rPr>
                <w:sz w:val="20"/>
                <w:szCs w:val="20"/>
                <w:lang w:val="en-US"/>
              </w:rPr>
              <w:t>362</w:t>
            </w:r>
            <w:r w:rsidRPr="000B4352">
              <w:rPr>
                <w:sz w:val="20"/>
                <w:szCs w:val="20"/>
              </w:rPr>
              <w:t xml:space="preserve"> кв.м </w:t>
            </w:r>
          </w:p>
        </w:tc>
      </w:tr>
      <w:tr w:rsidR="00640DBC" w:rsidRPr="000B4352" w:rsidTr="0097369C">
        <w:trPr>
          <w:trHeight w:val="355"/>
          <w:jc w:val="center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4352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Система координат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sz w:val="20"/>
                <w:szCs w:val="20"/>
                <w:lang w:val="en-US"/>
              </w:rPr>
            </w:pPr>
            <w:r w:rsidRPr="000B4352">
              <w:rPr>
                <w:sz w:val="20"/>
                <w:szCs w:val="20"/>
              </w:rPr>
              <w:t>МСК-31 зона 2</w:t>
            </w:r>
          </w:p>
        </w:tc>
      </w:tr>
      <w:tr w:rsidR="00640DBC" w:rsidRPr="00C56763" w:rsidTr="0097369C">
        <w:trPr>
          <w:trHeight w:val="355"/>
          <w:jc w:val="center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Метод определения координат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40DBC" w:rsidRPr="00263619" w:rsidRDefault="00640DBC" w:rsidP="0097369C">
            <w:pPr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аналитический</w:t>
            </w:r>
          </w:p>
        </w:tc>
      </w:tr>
    </w:tbl>
    <w:p w:rsidR="00640DBC" w:rsidRPr="00640DBC" w:rsidRDefault="00640DBC" w:rsidP="00166D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640DBC" w:rsidRPr="00640DBC" w:rsidSect="00640DBC">
      <w:headerReference w:type="default" r:id="rId11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56" w:rsidRDefault="00590556">
      <w:r>
        <w:separator/>
      </w:r>
    </w:p>
  </w:endnote>
  <w:endnote w:type="continuationSeparator" w:id="0">
    <w:p w:rsidR="00590556" w:rsidRDefault="0059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56" w:rsidRDefault="00590556">
      <w:r>
        <w:separator/>
      </w:r>
    </w:p>
  </w:footnote>
  <w:footnote w:type="continuationSeparator" w:id="0">
    <w:p w:rsidR="00590556" w:rsidRDefault="00590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00955"/>
      <w:docPartObj>
        <w:docPartGallery w:val="Page Numbers (Top of Page)"/>
        <w:docPartUnique/>
      </w:docPartObj>
    </w:sdtPr>
    <w:sdtEndPr/>
    <w:sdtContent>
      <w:p w:rsidR="00C90CED" w:rsidRDefault="00C90CE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1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5BD"/>
    <w:multiLevelType w:val="hybridMultilevel"/>
    <w:tmpl w:val="BE7A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3862"/>
    <w:multiLevelType w:val="hybridMultilevel"/>
    <w:tmpl w:val="90DC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F13"/>
    <w:multiLevelType w:val="hybridMultilevel"/>
    <w:tmpl w:val="420067D2"/>
    <w:lvl w:ilvl="0" w:tplc="6F5E09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82625F8C">
      <w:start w:val="1"/>
      <w:numFmt w:val="lowerLetter"/>
      <w:lvlText w:val="%2."/>
      <w:lvlJc w:val="left"/>
      <w:pPr>
        <w:ind w:left="1789" w:hanging="360"/>
      </w:pPr>
    </w:lvl>
    <w:lvl w:ilvl="2" w:tplc="1BA26E3E">
      <w:start w:val="1"/>
      <w:numFmt w:val="lowerRoman"/>
      <w:lvlText w:val="%3."/>
      <w:lvlJc w:val="right"/>
      <w:pPr>
        <w:ind w:left="2509" w:hanging="180"/>
      </w:pPr>
    </w:lvl>
    <w:lvl w:ilvl="3" w:tplc="9DA4266E">
      <w:start w:val="1"/>
      <w:numFmt w:val="decimal"/>
      <w:lvlText w:val="%4."/>
      <w:lvlJc w:val="left"/>
      <w:pPr>
        <w:ind w:left="3229" w:hanging="360"/>
      </w:pPr>
    </w:lvl>
    <w:lvl w:ilvl="4" w:tplc="A5206E2E">
      <w:start w:val="1"/>
      <w:numFmt w:val="lowerLetter"/>
      <w:lvlText w:val="%5."/>
      <w:lvlJc w:val="left"/>
      <w:pPr>
        <w:ind w:left="3949" w:hanging="360"/>
      </w:pPr>
    </w:lvl>
    <w:lvl w:ilvl="5" w:tplc="512A4D46">
      <w:start w:val="1"/>
      <w:numFmt w:val="lowerRoman"/>
      <w:lvlText w:val="%6."/>
      <w:lvlJc w:val="right"/>
      <w:pPr>
        <w:ind w:left="4669" w:hanging="180"/>
      </w:pPr>
    </w:lvl>
    <w:lvl w:ilvl="6" w:tplc="C5CA53A4">
      <w:start w:val="1"/>
      <w:numFmt w:val="decimal"/>
      <w:lvlText w:val="%7."/>
      <w:lvlJc w:val="left"/>
      <w:pPr>
        <w:ind w:left="5389" w:hanging="360"/>
      </w:pPr>
    </w:lvl>
    <w:lvl w:ilvl="7" w:tplc="169A5320">
      <w:start w:val="1"/>
      <w:numFmt w:val="lowerLetter"/>
      <w:lvlText w:val="%8."/>
      <w:lvlJc w:val="left"/>
      <w:pPr>
        <w:ind w:left="6109" w:hanging="360"/>
      </w:pPr>
    </w:lvl>
    <w:lvl w:ilvl="8" w:tplc="62D2AF8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84501D"/>
    <w:multiLevelType w:val="hybridMultilevel"/>
    <w:tmpl w:val="6D2CCBF2"/>
    <w:lvl w:ilvl="0" w:tplc="7C122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CDD86">
      <w:start w:val="1"/>
      <w:numFmt w:val="lowerLetter"/>
      <w:lvlText w:val="%2."/>
      <w:lvlJc w:val="left"/>
      <w:pPr>
        <w:ind w:left="1440" w:hanging="360"/>
      </w:pPr>
    </w:lvl>
    <w:lvl w:ilvl="2" w:tplc="07E8C960">
      <w:start w:val="1"/>
      <w:numFmt w:val="lowerRoman"/>
      <w:lvlText w:val="%3."/>
      <w:lvlJc w:val="right"/>
      <w:pPr>
        <w:ind w:left="2160" w:hanging="180"/>
      </w:pPr>
    </w:lvl>
    <w:lvl w:ilvl="3" w:tplc="FEEEA0E2">
      <w:start w:val="1"/>
      <w:numFmt w:val="decimal"/>
      <w:lvlText w:val="%4."/>
      <w:lvlJc w:val="left"/>
      <w:pPr>
        <w:ind w:left="2880" w:hanging="360"/>
      </w:pPr>
    </w:lvl>
    <w:lvl w:ilvl="4" w:tplc="9E64108A">
      <w:start w:val="1"/>
      <w:numFmt w:val="lowerLetter"/>
      <w:lvlText w:val="%5."/>
      <w:lvlJc w:val="left"/>
      <w:pPr>
        <w:ind w:left="3600" w:hanging="360"/>
      </w:pPr>
    </w:lvl>
    <w:lvl w:ilvl="5" w:tplc="FBC4581C">
      <w:start w:val="1"/>
      <w:numFmt w:val="lowerRoman"/>
      <w:lvlText w:val="%6."/>
      <w:lvlJc w:val="right"/>
      <w:pPr>
        <w:ind w:left="4320" w:hanging="180"/>
      </w:pPr>
    </w:lvl>
    <w:lvl w:ilvl="6" w:tplc="8C5E596E">
      <w:start w:val="1"/>
      <w:numFmt w:val="decimal"/>
      <w:lvlText w:val="%7."/>
      <w:lvlJc w:val="left"/>
      <w:pPr>
        <w:ind w:left="5040" w:hanging="360"/>
      </w:pPr>
    </w:lvl>
    <w:lvl w:ilvl="7" w:tplc="52EEC886">
      <w:start w:val="1"/>
      <w:numFmt w:val="lowerLetter"/>
      <w:lvlText w:val="%8."/>
      <w:lvlJc w:val="left"/>
      <w:pPr>
        <w:ind w:left="5760" w:hanging="360"/>
      </w:pPr>
    </w:lvl>
    <w:lvl w:ilvl="8" w:tplc="698EF8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EC"/>
    <w:rsid w:val="00037476"/>
    <w:rsid w:val="00050803"/>
    <w:rsid w:val="00070791"/>
    <w:rsid w:val="00092A34"/>
    <w:rsid w:val="00096FAE"/>
    <w:rsid w:val="000A0616"/>
    <w:rsid w:val="000B67A0"/>
    <w:rsid w:val="000D3964"/>
    <w:rsid w:val="00166D35"/>
    <w:rsid w:val="00176D55"/>
    <w:rsid w:val="00182B66"/>
    <w:rsid w:val="00190E21"/>
    <w:rsid w:val="00193553"/>
    <w:rsid w:val="001B0E49"/>
    <w:rsid w:val="001B4537"/>
    <w:rsid w:val="001C794D"/>
    <w:rsid w:val="001D5011"/>
    <w:rsid w:val="001D5771"/>
    <w:rsid w:val="001E5090"/>
    <w:rsid w:val="00200BA0"/>
    <w:rsid w:val="0024402E"/>
    <w:rsid w:val="00256503"/>
    <w:rsid w:val="0026410C"/>
    <w:rsid w:val="00264C8C"/>
    <w:rsid w:val="00273E36"/>
    <w:rsid w:val="002B3502"/>
    <w:rsid w:val="002B3512"/>
    <w:rsid w:val="00336DF2"/>
    <w:rsid w:val="00341206"/>
    <w:rsid w:val="003A3CAF"/>
    <w:rsid w:val="003B214B"/>
    <w:rsid w:val="003E4A76"/>
    <w:rsid w:val="003E6715"/>
    <w:rsid w:val="003F5262"/>
    <w:rsid w:val="003F6819"/>
    <w:rsid w:val="004228E9"/>
    <w:rsid w:val="004B1729"/>
    <w:rsid w:val="004C1FFC"/>
    <w:rsid w:val="004C42F0"/>
    <w:rsid w:val="004E2376"/>
    <w:rsid w:val="004F4EA0"/>
    <w:rsid w:val="00502D4E"/>
    <w:rsid w:val="00554560"/>
    <w:rsid w:val="005623D0"/>
    <w:rsid w:val="00581E26"/>
    <w:rsid w:val="00590556"/>
    <w:rsid w:val="00592B96"/>
    <w:rsid w:val="00592FE4"/>
    <w:rsid w:val="005C186E"/>
    <w:rsid w:val="005D7F65"/>
    <w:rsid w:val="005E60FA"/>
    <w:rsid w:val="005F058D"/>
    <w:rsid w:val="00604945"/>
    <w:rsid w:val="00640DBC"/>
    <w:rsid w:val="006414CE"/>
    <w:rsid w:val="00680EEA"/>
    <w:rsid w:val="0068521E"/>
    <w:rsid w:val="006B09A7"/>
    <w:rsid w:val="006C184F"/>
    <w:rsid w:val="006E2380"/>
    <w:rsid w:val="006F09FA"/>
    <w:rsid w:val="00742D46"/>
    <w:rsid w:val="007835B0"/>
    <w:rsid w:val="00784E4B"/>
    <w:rsid w:val="007B0948"/>
    <w:rsid w:val="007B425E"/>
    <w:rsid w:val="007D253E"/>
    <w:rsid w:val="007D3255"/>
    <w:rsid w:val="007F1E72"/>
    <w:rsid w:val="008021BC"/>
    <w:rsid w:val="00816025"/>
    <w:rsid w:val="00826B6C"/>
    <w:rsid w:val="008372EB"/>
    <w:rsid w:val="00841F7A"/>
    <w:rsid w:val="008620B9"/>
    <w:rsid w:val="008968D8"/>
    <w:rsid w:val="00897BDD"/>
    <w:rsid w:val="008A6EB8"/>
    <w:rsid w:val="008B4C42"/>
    <w:rsid w:val="008D6582"/>
    <w:rsid w:val="008E088A"/>
    <w:rsid w:val="008E5E07"/>
    <w:rsid w:val="008E605F"/>
    <w:rsid w:val="009151BC"/>
    <w:rsid w:val="00987D02"/>
    <w:rsid w:val="00991104"/>
    <w:rsid w:val="009E2655"/>
    <w:rsid w:val="009E3C2C"/>
    <w:rsid w:val="009F67C3"/>
    <w:rsid w:val="009F70A2"/>
    <w:rsid w:val="00A12799"/>
    <w:rsid w:val="00A16C17"/>
    <w:rsid w:val="00A4694B"/>
    <w:rsid w:val="00A63014"/>
    <w:rsid w:val="00A74EA5"/>
    <w:rsid w:val="00A87F5B"/>
    <w:rsid w:val="00AC4BB8"/>
    <w:rsid w:val="00AD058F"/>
    <w:rsid w:val="00AE5AFA"/>
    <w:rsid w:val="00AF74A0"/>
    <w:rsid w:val="00B063A6"/>
    <w:rsid w:val="00B1445F"/>
    <w:rsid w:val="00B16E7C"/>
    <w:rsid w:val="00B23F5F"/>
    <w:rsid w:val="00B5048C"/>
    <w:rsid w:val="00B6433C"/>
    <w:rsid w:val="00BC1F5E"/>
    <w:rsid w:val="00BC3CE6"/>
    <w:rsid w:val="00BD3B95"/>
    <w:rsid w:val="00BD7EF8"/>
    <w:rsid w:val="00BE1D46"/>
    <w:rsid w:val="00BF3A9E"/>
    <w:rsid w:val="00C31EEC"/>
    <w:rsid w:val="00C90CED"/>
    <w:rsid w:val="00CA7516"/>
    <w:rsid w:val="00CC2799"/>
    <w:rsid w:val="00CD3899"/>
    <w:rsid w:val="00D038F5"/>
    <w:rsid w:val="00D24D4B"/>
    <w:rsid w:val="00D25155"/>
    <w:rsid w:val="00D32C09"/>
    <w:rsid w:val="00D40207"/>
    <w:rsid w:val="00D63E2F"/>
    <w:rsid w:val="00D96A95"/>
    <w:rsid w:val="00DC07CF"/>
    <w:rsid w:val="00DE73EA"/>
    <w:rsid w:val="00DF7689"/>
    <w:rsid w:val="00E119C1"/>
    <w:rsid w:val="00E14C8A"/>
    <w:rsid w:val="00E4379C"/>
    <w:rsid w:val="00E92B09"/>
    <w:rsid w:val="00E94201"/>
    <w:rsid w:val="00E978B1"/>
    <w:rsid w:val="00EA482C"/>
    <w:rsid w:val="00EC1780"/>
    <w:rsid w:val="00EF4782"/>
    <w:rsid w:val="00F30BF9"/>
    <w:rsid w:val="00F511C6"/>
    <w:rsid w:val="00F732D9"/>
    <w:rsid w:val="00FA57E3"/>
    <w:rsid w:val="00FB3B59"/>
    <w:rsid w:val="00FB6D84"/>
    <w:rsid w:val="00FD66C8"/>
    <w:rsid w:val="00FE20B9"/>
    <w:rsid w:val="00FE28D1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B88B5-0386-465A-B2D8-FE015A8D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uiPriority w:val="99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037476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0374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3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azetan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lastModifiedBy>Дементьева Ирина Ивановна</cp:lastModifiedBy>
  <cp:revision>2</cp:revision>
  <cp:lastPrinted>2023-11-14T12:12:00Z</cp:lastPrinted>
  <dcterms:created xsi:type="dcterms:W3CDTF">2023-11-14T12:15:00Z</dcterms:created>
  <dcterms:modified xsi:type="dcterms:W3CDTF">2023-11-14T12:15:00Z</dcterms:modified>
</cp:coreProperties>
</file>