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3" w:rsidRDefault="00F72511" w:rsidP="00F72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11">
        <w:rPr>
          <w:rFonts w:ascii="Times New Roman" w:hAnsi="Times New Roman" w:cs="Times New Roman"/>
          <w:b/>
          <w:sz w:val="28"/>
          <w:szCs w:val="28"/>
        </w:rPr>
        <w:t>Информация о структурном подразделении по вопросам защиты прав потребителей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511" w:rsidRPr="00F55EEF" w:rsidRDefault="00F72511" w:rsidP="00F7251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Белгородского района информированием, консультированием, рассмотрением обращений по вопросам защиты прав потребителей занимается отдел потребительского рынка</w:t>
      </w:r>
      <w:r w:rsidR="00F55EEF"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администрации Белгородского района по </w:t>
      </w:r>
      <w:proofErr w:type="gramStart"/>
      <w:r w:rsidR="00F55EEF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="00F55E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5EEF" w:rsidRPr="00F55EEF">
        <w:rPr>
          <w:rFonts w:ascii="Times New Roman" w:hAnsi="Times New Roman" w:cs="Times New Roman"/>
          <w:b/>
          <w:sz w:val="28"/>
          <w:szCs w:val="28"/>
        </w:rPr>
        <w:t>г. Белгород, ул. Шершнева, 1 а, 225 кабинет</w:t>
      </w:r>
      <w:r w:rsidR="00F55EEF">
        <w:rPr>
          <w:rFonts w:ascii="Times New Roman" w:hAnsi="Times New Roman" w:cs="Times New Roman"/>
          <w:sz w:val="28"/>
          <w:szCs w:val="28"/>
        </w:rPr>
        <w:t xml:space="preserve">. Приемные дни: </w:t>
      </w:r>
      <w:r w:rsidR="00F55EEF" w:rsidRPr="00F55EEF">
        <w:rPr>
          <w:rFonts w:ascii="Times New Roman" w:hAnsi="Times New Roman" w:cs="Times New Roman"/>
          <w:b/>
          <w:sz w:val="28"/>
          <w:szCs w:val="28"/>
        </w:rPr>
        <w:t>вторник, четверг с 9-00 до 18-00, перерыв с 13-00 до 14-00.</w:t>
      </w:r>
      <w:bookmarkStart w:id="0" w:name="_GoBack"/>
      <w:bookmarkEnd w:id="0"/>
    </w:p>
    <w:sectPr w:rsidR="00F72511" w:rsidRPr="00F5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D5"/>
    <w:rsid w:val="00574AC3"/>
    <w:rsid w:val="006748D5"/>
    <w:rsid w:val="00F55EEF"/>
    <w:rsid w:val="00F7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089BA-BFBB-4F70-AD50-9FC50621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Людмила Александровна</dc:creator>
  <cp:keywords/>
  <dc:description/>
  <cp:lastModifiedBy>Щетинина Людмила Александровна</cp:lastModifiedBy>
  <cp:revision>3</cp:revision>
  <dcterms:created xsi:type="dcterms:W3CDTF">2023-03-15T07:17:00Z</dcterms:created>
  <dcterms:modified xsi:type="dcterms:W3CDTF">2023-03-15T07:33:00Z</dcterms:modified>
</cp:coreProperties>
</file>