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5F" w:rsidRDefault="00066422" w:rsidP="00066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422">
        <w:rPr>
          <w:rFonts w:ascii="Times New Roman" w:hAnsi="Times New Roman" w:cs="Times New Roman"/>
          <w:b/>
          <w:sz w:val="28"/>
          <w:szCs w:val="28"/>
        </w:rPr>
        <w:t xml:space="preserve">Сведения о возложенных функциях информирования, консультирования, рассмотрения обращений по вопросам защиты прав потребителей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66422">
        <w:rPr>
          <w:rFonts w:ascii="Times New Roman" w:hAnsi="Times New Roman" w:cs="Times New Roman"/>
          <w:b/>
          <w:sz w:val="28"/>
          <w:szCs w:val="28"/>
        </w:rPr>
        <w:t>ОМС</w:t>
      </w:r>
    </w:p>
    <w:p w:rsidR="00066422" w:rsidRPr="00066422" w:rsidRDefault="00066422" w:rsidP="00066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66422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6422">
        <w:rPr>
          <w:rFonts w:ascii="Times New Roman" w:hAnsi="Times New Roman" w:cs="Times New Roman"/>
          <w:sz w:val="28"/>
          <w:szCs w:val="28"/>
        </w:rPr>
        <w:t xml:space="preserve"> информирования, консультирования, рассмотрения обращений по вопросам защиты прав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66422">
        <w:rPr>
          <w:rFonts w:ascii="Times New Roman" w:hAnsi="Times New Roman" w:cs="Times New Roman"/>
          <w:sz w:val="28"/>
          <w:szCs w:val="28"/>
        </w:rPr>
        <w:t>ОМС</w:t>
      </w:r>
      <w:r>
        <w:rPr>
          <w:rFonts w:ascii="Times New Roman" w:hAnsi="Times New Roman" w:cs="Times New Roman"/>
          <w:sz w:val="28"/>
          <w:szCs w:val="28"/>
        </w:rPr>
        <w:t xml:space="preserve"> возложены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отдел потребительского рынка комитета экономического развития администрации Белгородского района, расположенного по адресу:                                   г. Белгород, ул. Шершнева, 1 а, кабинет 225.</w:t>
      </w:r>
    </w:p>
    <w:p w:rsidR="00066422" w:rsidRPr="00066422" w:rsidRDefault="00066422" w:rsidP="00066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6422" w:rsidRPr="0006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34"/>
    <w:rsid w:val="00066422"/>
    <w:rsid w:val="003E1512"/>
    <w:rsid w:val="00763E34"/>
    <w:rsid w:val="008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2D1A3-161E-4F76-8212-AC103A9F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>SPecialiST RePack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3</cp:revision>
  <dcterms:created xsi:type="dcterms:W3CDTF">2025-03-26T08:42:00Z</dcterms:created>
  <dcterms:modified xsi:type="dcterms:W3CDTF">2025-03-26T08:49:00Z</dcterms:modified>
</cp:coreProperties>
</file>