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66" w:rsidRPr="00ED4F66" w:rsidRDefault="00ED4F66" w:rsidP="00ED4F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211"/>
        <w:gridCol w:w="4928"/>
      </w:tblGrid>
      <w:tr w:rsidR="00ED4F66" w:rsidRPr="00ED4F66" w:rsidTr="00B244AD">
        <w:tc>
          <w:tcPr>
            <w:tcW w:w="5211" w:type="dxa"/>
            <w:shd w:val="clear" w:color="auto" w:fill="auto"/>
          </w:tcPr>
          <w:p w:rsidR="00ED4F66" w:rsidRPr="00ED4F66" w:rsidRDefault="00ED4F66" w:rsidP="00ED4F6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Arial Unicode MS" w:hAnsi="Times New Roman" w:cs="Times New Roman"/>
                <w:b/>
                <w:sz w:val="27"/>
                <w:szCs w:val="27"/>
                <w:lang w:eastAsia="ru-RU"/>
              </w:rPr>
            </w:pPr>
            <w:r w:rsidRPr="00ED4F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СОГЛАСОВАНО:</w:t>
            </w:r>
          </w:p>
          <w:p w:rsidR="00ED4F66" w:rsidRPr="00ED4F66" w:rsidRDefault="00ED4F66" w:rsidP="00ED4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D4F66">
              <w:rPr>
                <w:rFonts w:ascii="Times New Roman" w:eastAsia="Times New Roman" w:hAnsi="Times New Roman" w:cs="Times New Roman" w:hint="eastAsia"/>
                <w:b/>
                <w:sz w:val="27"/>
                <w:szCs w:val="27"/>
                <w:lang w:eastAsia="ru-RU"/>
              </w:rPr>
              <w:t>Заместитель</w:t>
            </w:r>
            <w:r w:rsidRPr="00ED4F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главы администрации – </w:t>
            </w:r>
            <w:r w:rsidRPr="00ED4F66">
              <w:rPr>
                <w:rFonts w:ascii="Times New Roman" w:eastAsia="Times New Roman" w:hAnsi="Times New Roman" w:cs="Times New Roman" w:hint="eastAsia"/>
                <w:b/>
                <w:sz w:val="27"/>
                <w:szCs w:val="27"/>
                <w:lang w:eastAsia="ru-RU"/>
              </w:rPr>
              <w:t>руководитель комитета</w:t>
            </w:r>
            <w:r w:rsidRPr="00ED4F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ED4F66">
              <w:rPr>
                <w:rFonts w:ascii="Times New Roman" w:eastAsia="Times New Roman" w:hAnsi="Times New Roman" w:cs="Times New Roman" w:hint="eastAsia"/>
                <w:b/>
                <w:sz w:val="27"/>
                <w:szCs w:val="27"/>
                <w:lang w:eastAsia="ru-RU"/>
              </w:rPr>
              <w:t>имущественных</w:t>
            </w:r>
            <w:r w:rsidRPr="00ED4F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ED4F66">
              <w:rPr>
                <w:rFonts w:ascii="Times New Roman" w:eastAsia="Times New Roman" w:hAnsi="Times New Roman" w:cs="Times New Roman" w:hint="eastAsia"/>
                <w:b/>
                <w:sz w:val="27"/>
                <w:szCs w:val="27"/>
                <w:lang w:eastAsia="ru-RU"/>
              </w:rPr>
              <w:t>и</w:t>
            </w:r>
            <w:r w:rsidRPr="00ED4F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ED4F66">
              <w:rPr>
                <w:rFonts w:ascii="Times New Roman" w:eastAsia="Times New Roman" w:hAnsi="Times New Roman" w:cs="Times New Roman" w:hint="eastAsia"/>
                <w:b/>
                <w:sz w:val="27"/>
                <w:szCs w:val="27"/>
                <w:lang w:eastAsia="ru-RU"/>
              </w:rPr>
              <w:t>земельных</w:t>
            </w:r>
            <w:r w:rsidRPr="00ED4F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ED4F66">
              <w:rPr>
                <w:rFonts w:ascii="Times New Roman" w:eastAsia="Times New Roman" w:hAnsi="Times New Roman" w:cs="Times New Roman" w:hint="eastAsia"/>
                <w:b/>
                <w:sz w:val="27"/>
                <w:szCs w:val="27"/>
                <w:lang w:eastAsia="ru-RU"/>
              </w:rPr>
              <w:t>отношений</w:t>
            </w:r>
            <w:r w:rsidRPr="00ED4F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ED4F66" w:rsidRPr="00ED4F66" w:rsidRDefault="00ED4F66" w:rsidP="00ED4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ED4F66" w:rsidRPr="00ED4F66" w:rsidRDefault="00ED4F66" w:rsidP="00ED4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D4F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___________ Д.Н. Ефимов</w:t>
            </w:r>
          </w:p>
          <w:p w:rsidR="00ED4F66" w:rsidRPr="00ED4F66" w:rsidRDefault="00ED4F66" w:rsidP="00ED4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ED4F66" w:rsidRPr="00654761" w:rsidRDefault="007469AA" w:rsidP="00654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Sans Serif" w:eastAsia="Times New Roman" w:hAnsi="MS Sans Serif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«</w:t>
            </w:r>
            <w:r w:rsidR="0065476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» </w:t>
            </w:r>
            <w:r w:rsidR="0065476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2020 </w:t>
            </w:r>
            <w:r w:rsidR="00ED4F66" w:rsidRPr="00ED4F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4928" w:type="dxa"/>
            <w:shd w:val="clear" w:color="auto" w:fill="auto"/>
          </w:tcPr>
          <w:p w:rsidR="00ED4F66" w:rsidRPr="00ED4F66" w:rsidRDefault="00ED4F66" w:rsidP="00ED4F6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Arial Unicode MS" w:hAnsi="Times New Roman" w:cs="Times New Roman"/>
                <w:b/>
                <w:sz w:val="27"/>
                <w:szCs w:val="27"/>
                <w:lang w:eastAsia="ru-RU"/>
              </w:rPr>
            </w:pPr>
            <w:r w:rsidRPr="00ED4F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УТВЕРЖДАЮ:</w:t>
            </w:r>
          </w:p>
          <w:p w:rsidR="00ED4F66" w:rsidRPr="00ED4F66" w:rsidRDefault="00ED4F66" w:rsidP="00ED4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D4F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Глава администрации</w:t>
            </w:r>
          </w:p>
          <w:p w:rsidR="00ED4F66" w:rsidRPr="00ED4F66" w:rsidRDefault="00ED4F66" w:rsidP="00ED4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D4F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Белгородского района</w:t>
            </w:r>
          </w:p>
          <w:p w:rsidR="00ED4F66" w:rsidRPr="00ED4F66" w:rsidRDefault="00ED4F66" w:rsidP="00ED4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ED4F66" w:rsidRPr="00ED4F66" w:rsidRDefault="00ED4F66" w:rsidP="00ED4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ED4F66" w:rsidRPr="00ED4F66" w:rsidRDefault="00ED4F66" w:rsidP="00ED4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D4F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_____________</w:t>
            </w:r>
            <w:r w:rsidR="007469A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В.Н. Перцев</w:t>
            </w:r>
          </w:p>
          <w:p w:rsidR="00ED4F66" w:rsidRPr="00ED4F66" w:rsidRDefault="00ED4F66" w:rsidP="00ED4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ED4F66" w:rsidRPr="00ED4F66" w:rsidRDefault="00ED4F66" w:rsidP="0065476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D4F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</w:t>
            </w:r>
            <w:r w:rsidR="0065476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20</w:t>
            </w:r>
            <w:r w:rsidRPr="00ED4F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  <w:r w:rsidR="0065476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октября </w:t>
            </w:r>
            <w:bookmarkStart w:id="0" w:name="_GoBack"/>
            <w:bookmarkEnd w:id="0"/>
            <w:r w:rsidRPr="00ED4F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20</w:t>
            </w:r>
            <w:r w:rsidR="007469A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20</w:t>
            </w:r>
            <w:r w:rsidRPr="00ED4F6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г.</w:t>
            </w:r>
          </w:p>
        </w:tc>
      </w:tr>
    </w:tbl>
    <w:p w:rsidR="00ED4F66" w:rsidRPr="00ED4F66" w:rsidRDefault="00ED4F66" w:rsidP="00ED4F6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D4F66" w:rsidRPr="00ED4F66" w:rsidRDefault="00ED4F66" w:rsidP="00ED4F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D4F66" w:rsidRPr="00ED4F66" w:rsidRDefault="00ED4F66" w:rsidP="00ED4F6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D4F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ED4F66" w:rsidRPr="00ED4F66" w:rsidRDefault="00ED4F66" w:rsidP="00ED4F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ED4F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</w:t>
      </w:r>
      <w:proofErr w:type="gramEnd"/>
      <w:r w:rsidRPr="00ED4F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условиях приватизации муниципального имущества</w:t>
      </w:r>
    </w:p>
    <w:p w:rsidR="00ED4F66" w:rsidRPr="00ED4F66" w:rsidRDefault="00ED4F66" w:rsidP="00ED4F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ED4F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путем</w:t>
      </w:r>
      <w:proofErr w:type="gramEnd"/>
      <w:r w:rsidRPr="00ED4F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проведения открытого аукциона в электронной форме</w:t>
      </w:r>
    </w:p>
    <w:p w:rsidR="00ED4F66" w:rsidRPr="00ED4F66" w:rsidRDefault="00ED4F66" w:rsidP="00ED4F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D4F66" w:rsidRPr="00ED4F66" w:rsidRDefault="00ED4F66" w:rsidP="007469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о приватизации муниципального имущества принимается в соответствии с </w:t>
      </w:r>
      <w:r w:rsidRPr="00ED4F66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Федеральным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4F66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законом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4F66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21.12.2001 № 178-</w:t>
      </w:r>
      <w:r w:rsidRPr="00ED4F66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ФЗ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ED4F66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4F66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приватизации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4F66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государственного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4F66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4F66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4F66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имущества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решением Муниципального совета Белгородского района Белгородской области от 29.05.2014 № 91 «Об утверждении Порядка планирования и принятия решений об условиях приватизации муниципального имущества муниципального района «Белгородский район» Белгородской области», постановлением администрации Белгородского района от 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06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>.12.20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7469AA" w:rsidRP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прогнозного плана (программы) приватизации муниципального имущества муниципального района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69AA" w:rsidRP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«Белгородский район» на 2020-2022 годы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(в ред. постановления от 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ED4F66" w:rsidRPr="00ED4F66" w:rsidRDefault="00ED4F66" w:rsidP="00ED4F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Основные характеристики приватизируемого имущества:</w:t>
      </w:r>
    </w:p>
    <w:p w:rsidR="00ED4F66" w:rsidRPr="00ED4F66" w:rsidRDefault="00ED4F66" w:rsidP="007469A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ежилое 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помещение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69AA" w:rsidRP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площадью 84,2 кв. м, с кадастровым номером 31:15:0101001:9115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запись о государственной регистрации права собственности </w:t>
      </w:r>
      <w:r w:rsidR="007469AA" w:rsidRP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№ 31:15:0101001:9115-31/001/2019-2 от 20.02.2019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D4F66" w:rsidRPr="00ED4F66" w:rsidRDefault="00C31C23" w:rsidP="00ED4F6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 права: собственность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D4F66"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Субъект (субъекты) права: Муниципальное образование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ED4F66"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муниципальный район «Белгородский район» Белгородской области.</w:t>
      </w:r>
    </w:p>
    <w:p w:rsidR="00ED4F66" w:rsidRPr="00ED4F66" w:rsidRDefault="00C31C23" w:rsidP="00ED4F6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</w:t>
      </w:r>
      <w:r w:rsidR="00ED4F66"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Адрес (местоположение): Российская Федерация, Белгородская обл.,                      </w:t>
      </w:r>
      <w:r w:rsidR="007469AA" w:rsidRP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Белгородский район, с. Отрадное, ул. Привокзальная, 1 а</w:t>
      </w:r>
      <w:r w:rsidR="00ED4F66"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D4F66" w:rsidRPr="00ED4F66" w:rsidRDefault="00C31C23" w:rsidP="00ED4F6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ED4F66"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Начальная стоимость продажи муниципального имущества – 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333 250</w:t>
      </w:r>
      <w:r w:rsidR="00663920" w:rsidRPr="006639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D4F66" w:rsidRPr="00663920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триста тридцать три тысячи двести пятьдесят</w:t>
      </w:r>
      <w:r w:rsidR="00ED4F66" w:rsidRPr="006639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рублей 00 копеек </w:t>
      </w:r>
      <w:r w:rsidR="00ED4F66" w:rsidRPr="006639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без учёта НДС,</w:t>
      </w:r>
      <w:r w:rsidR="00ED4F66" w:rsidRPr="00ED4F66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r w:rsidR="00ED4F66" w:rsidRPr="0066392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отчёта</w:t>
      </w:r>
      <w:r w:rsidR="00663920" w:rsidRPr="006639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оценке</w:t>
      </w:r>
      <w:r w:rsidR="00ED4F66" w:rsidRPr="006639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ООО «</w:t>
      </w:r>
      <w:r w:rsidR="00663920" w:rsidRPr="00663920">
        <w:rPr>
          <w:rFonts w:ascii="Times New Roman" w:eastAsia="Times New Roman" w:hAnsi="Times New Roman" w:cs="Times New Roman"/>
          <w:sz w:val="27"/>
          <w:szCs w:val="27"/>
          <w:lang w:eastAsia="ru-RU"/>
        </w:rPr>
        <w:t>ТПК «ПСВ</w:t>
      </w:r>
      <w:r w:rsidR="00ED4F66" w:rsidRPr="006639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№ 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306/1</w:t>
      </w:r>
      <w:r w:rsidR="00ED4F66" w:rsidRPr="006639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ED4F66" w:rsidRPr="0066392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663920" w:rsidRPr="00663920">
        <w:rPr>
          <w:rFonts w:ascii="Times New Roman" w:eastAsia="Times New Roman" w:hAnsi="Times New Roman" w:cs="Times New Roman"/>
          <w:sz w:val="27"/>
          <w:szCs w:val="27"/>
          <w:lang w:eastAsia="ru-RU"/>
        </w:rPr>
        <w:t>.2019</w:t>
      </w:r>
      <w:r w:rsidR="00ED4F66" w:rsidRPr="006639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D4F66" w:rsidRPr="00ED4F66" w:rsidRDefault="00ED4F66" w:rsidP="00ED4F6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Способ приватизации – аукцион в электронной форме, открытый по составу участников с открытой формой подачи предложений о цене.</w:t>
      </w:r>
    </w:p>
    <w:p w:rsidR="00ED4F66" w:rsidRPr="00ED4F66" w:rsidRDefault="00ED4F66" w:rsidP="00ED4F66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>3. Форма платежа: единовременно.</w:t>
      </w:r>
    </w:p>
    <w:p w:rsidR="00ED4F66" w:rsidRPr="00ED4F66" w:rsidRDefault="00ED4F66" w:rsidP="00ED4F6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>4. Величина повышения начальной цены («шаг аукциона») составляет           5 (пять) процентов от начальной цены</w:t>
      </w:r>
      <w:r w:rsidR="009256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16 662,5</w:t>
      </w:r>
      <w:r w:rsidR="009256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шестнадцать тысяч шестьсот шестьдесят два</w:t>
      </w:r>
      <w:r w:rsidR="009256D0">
        <w:rPr>
          <w:rFonts w:ascii="Times New Roman" w:eastAsia="Times New Roman" w:hAnsi="Times New Roman" w:cs="Times New Roman"/>
          <w:sz w:val="27"/>
          <w:szCs w:val="27"/>
          <w:lang w:eastAsia="ru-RU"/>
        </w:rPr>
        <w:t>) рубл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9256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9256D0">
        <w:rPr>
          <w:rFonts w:ascii="Times New Roman" w:eastAsia="Times New Roman" w:hAnsi="Times New Roman" w:cs="Times New Roman"/>
          <w:sz w:val="27"/>
          <w:szCs w:val="27"/>
          <w:lang w:eastAsia="ru-RU"/>
        </w:rPr>
        <w:t>0 копеек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D4F66" w:rsidRPr="00ED4F66" w:rsidRDefault="00ED4F66" w:rsidP="00ED4F6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Размер задатка: </w:t>
      </w:r>
      <w:r w:rsidR="00C31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 процентов начальной стоимости – 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66 650</w:t>
      </w:r>
      <w:r w:rsidR="009256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C23" w:rsidRPr="009256D0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7469AA">
        <w:rPr>
          <w:rFonts w:ascii="Times New Roman" w:eastAsia="Times New Roman" w:hAnsi="Times New Roman" w:cs="Times New Roman"/>
          <w:sz w:val="27"/>
          <w:szCs w:val="27"/>
          <w:lang w:eastAsia="ru-RU"/>
        </w:rPr>
        <w:t>шестьдесят шесть тысяч шестьсот пятьдесят</w:t>
      </w:r>
      <w:r w:rsidR="00C31C23" w:rsidRPr="009256D0">
        <w:rPr>
          <w:rFonts w:ascii="Times New Roman" w:eastAsia="Times New Roman" w:hAnsi="Times New Roman" w:cs="Times New Roman"/>
          <w:sz w:val="27"/>
          <w:szCs w:val="27"/>
          <w:lang w:eastAsia="ru-RU"/>
        </w:rPr>
        <w:t>) рублей 00 копеек</w:t>
      </w:r>
      <w:r w:rsidRPr="009256D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D4F66" w:rsidRPr="00ED4F66" w:rsidRDefault="00C31C23" w:rsidP="00ED4F6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6</w:t>
      </w:r>
      <w:r w:rsidR="00ED4F66"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Настоящее решение об условиях приватизации муниципального имущества, подлежит размещению на официальном сайте органов местного самоуправления муниципального района «Белгородский район» Белгородской области: </w:t>
      </w:r>
      <w:hyperlink r:id="rId4" w:history="1">
        <w:r w:rsidR="00ED4F66" w:rsidRPr="00ED4F6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</w:t>
        </w:r>
        <w:proofErr w:type="spellStart"/>
        <w:r w:rsidR="00ED4F66" w:rsidRPr="00ED4F6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belrn</w:t>
        </w:r>
        <w:proofErr w:type="spellEnd"/>
        <w:r w:rsidR="00ED4F66" w:rsidRPr="00ED4F6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="00ED4F66" w:rsidRPr="00ED4F6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="00ED4F66"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D4F66" w:rsidRPr="00ED4F66" w:rsidRDefault="00ED4F66" w:rsidP="00ED4F6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2694" w:hanging="1701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4F66" w:rsidRPr="00ED4F66" w:rsidRDefault="00ED4F66" w:rsidP="009256D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4F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Председатель </w:t>
      </w:r>
      <w:proofErr w:type="gramStart"/>
      <w:r w:rsidRPr="00ED4F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комиссии:</w:t>
      </w:r>
      <w:r w:rsidRPr="00ED4F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proofErr w:type="gramEnd"/>
      <w:r w:rsidRPr="00ED4F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__________________ 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Попова О.Д. </w:t>
      </w:r>
    </w:p>
    <w:p w:rsidR="00ED4F66" w:rsidRPr="00ED4F66" w:rsidRDefault="00ED4F66" w:rsidP="009256D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4F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Секретарь </w:t>
      </w:r>
      <w:proofErr w:type="gramStart"/>
      <w:r w:rsidRPr="00ED4F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комиссии: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End"/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__________________ Субботина Л.В.</w:t>
      </w:r>
    </w:p>
    <w:p w:rsidR="00ED4F66" w:rsidRPr="00ED4F66" w:rsidRDefault="00ED4F66" w:rsidP="009256D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4F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Члены комиссии:</w:t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ED4F66" w:rsidRPr="00ED4F66" w:rsidRDefault="00ED4F66" w:rsidP="009256D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__________________ Акимова М.Н.</w:t>
      </w:r>
    </w:p>
    <w:p w:rsidR="00ED4F66" w:rsidRPr="00ED4F66" w:rsidRDefault="00ED4F66" w:rsidP="009256D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__________________ Бабанина М.Г.</w:t>
      </w:r>
    </w:p>
    <w:p w:rsidR="00ED4F66" w:rsidRPr="00ED4F66" w:rsidRDefault="00ED4F66" w:rsidP="009256D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_________________</w:t>
      </w:r>
      <w:proofErr w:type="gramStart"/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>_  Николаева</w:t>
      </w:r>
      <w:proofErr w:type="gramEnd"/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Е.В.</w:t>
      </w:r>
    </w:p>
    <w:p w:rsidR="00ED4F66" w:rsidRPr="00ED4F66" w:rsidRDefault="00ED4F66" w:rsidP="009256D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__________________ </w:t>
      </w:r>
      <w:proofErr w:type="spellStart"/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Носатова</w:t>
      </w:r>
      <w:proofErr w:type="spellEnd"/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Г.Б.</w:t>
      </w:r>
    </w:p>
    <w:p w:rsidR="00ED4F66" w:rsidRPr="00ED4F66" w:rsidRDefault="00ED4F66" w:rsidP="009256D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D4F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__________________ Сафонова Н.Г.</w:t>
      </w:r>
    </w:p>
    <w:p w:rsidR="00C810C5" w:rsidRDefault="00C810C5"/>
    <w:sectPr w:rsidR="00C8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66"/>
    <w:rsid w:val="00336CE8"/>
    <w:rsid w:val="00511A72"/>
    <w:rsid w:val="00654761"/>
    <w:rsid w:val="00663920"/>
    <w:rsid w:val="007469AA"/>
    <w:rsid w:val="009256D0"/>
    <w:rsid w:val="00C31C23"/>
    <w:rsid w:val="00C810C5"/>
    <w:rsid w:val="00E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261B3-CFE1-49F8-A403-BC64E1F0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Яна Владимировна</dc:creator>
  <cp:keywords/>
  <dc:description/>
  <cp:lastModifiedBy>Мальцева Яна Владимировна</cp:lastModifiedBy>
  <cp:revision>5</cp:revision>
  <cp:lastPrinted>2020-10-08T09:08:00Z</cp:lastPrinted>
  <dcterms:created xsi:type="dcterms:W3CDTF">2019-07-10T08:11:00Z</dcterms:created>
  <dcterms:modified xsi:type="dcterms:W3CDTF">2020-10-20T13:57:00Z</dcterms:modified>
</cp:coreProperties>
</file>