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19" w:rsidRDefault="00EC5C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</w:pPr>
    </w:p>
    <w:p w:rsidR="00EC5C19" w:rsidRDefault="00EC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EC5C19" w:rsidRDefault="00EC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EC5C19" w:rsidRDefault="00EC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EC5C19" w:rsidRPr="007C01FD" w:rsidRDefault="007C0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7C01FD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EC5C19" w:rsidRPr="007C01FD" w:rsidRDefault="007C01F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7C01FD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</w:p>
    <w:p w:rsidR="00EC5C19" w:rsidRPr="007C01FD" w:rsidRDefault="007C01FD">
      <w:pPr>
        <w:pStyle w:val="af9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7C01FD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>«</w:t>
      </w:r>
      <w:r w:rsidRPr="007C01FD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>Выборочная проверка исполнения органами опеки и попечительства отдельных полномочий в отношении детей сирот и детей, оставшихся без попечения родителей  за</w:t>
      </w:r>
      <w:r w:rsidRPr="007C01FD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 2024 год и текущий период 2025 года в управлении социальной защиты населения администрации Белгородского района»</w:t>
      </w:r>
    </w:p>
    <w:p w:rsidR="00EC5C19" w:rsidRPr="007C01FD" w:rsidRDefault="00EC5C19">
      <w:pPr>
        <w:pStyle w:val="af9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EC5C19" w:rsidRPr="007C01FD" w:rsidRDefault="007C01FD">
      <w:pPr>
        <w:pStyle w:val="af9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1FD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на основании пункта </w:t>
      </w:r>
      <w:r w:rsidRPr="007C01FD">
        <w:rPr>
          <w:rFonts w:ascii="Times New Roman" w:hAnsi="Times New Roman" w:cs="Times New Roman"/>
          <w:sz w:val="24"/>
          <w:szCs w:val="24"/>
        </w:rPr>
        <w:t>2.13</w:t>
      </w:r>
      <w:r w:rsidRPr="007C01FD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Контрольно-счетной комиссии Белгородского района на 2</w:t>
      </w:r>
      <w:r w:rsidRPr="007C01FD">
        <w:rPr>
          <w:rFonts w:ascii="Times New Roman" w:hAnsi="Times New Roman" w:cs="Times New Roman"/>
          <w:sz w:val="24"/>
          <w:szCs w:val="24"/>
        </w:rPr>
        <w:t xml:space="preserve">025 год, утвержденного распоряжением председателя Контрольно-счетной комиссии Белгородского района от </w:t>
      </w:r>
      <w:r w:rsidRPr="007C01FD">
        <w:rPr>
          <w:rFonts w:ascii="Times New Roman" w:hAnsi="Times New Roman" w:cs="Times New Roman"/>
          <w:color w:val="000000" w:themeColor="text1"/>
          <w:sz w:val="24"/>
          <w:szCs w:val="24"/>
        </w:rPr>
        <w:t>26.02.2025 года № 6</w:t>
      </w:r>
      <w:r w:rsidRPr="007C01FD">
        <w:rPr>
          <w:rFonts w:ascii="Times New Roman" w:hAnsi="Times New Roman" w:cs="Times New Roman"/>
          <w:sz w:val="24"/>
          <w:szCs w:val="24"/>
        </w:rPr>
        <w:t xml:space="preserve">, проведено контрольное мероприятие </w:t>
      </w:r>
      <w:r w:rsidRPr="007C01FD">
        <w:rPr>
          <w:rFonts w:ascii="Times New Roman" w:hAnsi="Times New Roman" w:cs="Times New Roman"/>
          <w:sz w:val="24"/>
          <w:szCs w:val="24"/>
        </w:rPr>
        <w:t>«</w:t>
      </w:r>
      <w:r w:rsidRPr="007C01FD">
        <w:rPr>
          <w:rFonts w:ascii="Times New Roman" w:hAnsi="Times New Roman" w:cs="Times New Roman"/>
          <w:sz w:val="24"/>
          <w:szCs w:val="24"/>
        </w:rPr>
        <w:t>Выборочная проверка исполнения органами опеки и попечительства отдельных полномочий в отношении детей сирот и детей, оставшихся без попечения родителей  за 2024 год и текущий период 2025 года в управлении социальной защиты населения администрации Белгородс</w:t>
      </w:r>
      <w:r w:rsidRPr="007C01FD">
        <w:rPr>
          <w:rFonts w:ascii="Times New Roman" w:hAnsi="Times New Roman" w:cs="Times New Roman"/>
          <w:sz w:val="24"/>
          <w:szCs w:val="24"/>
        </w:rPr>
        <w:t>кого района.</w:t>
      </w:r>
    </w:p>
    <w:p w:rsidR="00EC5C19" w:rsidRPr="007C01FD" w:rsidRDefault="007C01FD">
      <w:pPr>
        <w:pStyle w:val="afc"/>
        <w:spacing w:before="0" w:beforeAutospacing="0" w:after="0" w:afterAutospacing="0"/>
        <w:ind w:firstLine="567"/>
        <w:jc w:val="both"/>
        <w:rPr>
          <w:color w:val="000000"/>
        </w:rPr>
      </w:pPr>
      <w:r w:rsidRPr="007C01FD">
        <w:rPr>
          <w:color w:val="000000"/>
        </w:rPr>
        <w:t>В ходе контрольного мероприятия установлены отдельные нарушения и недостатки.</w:t>
      </w:r>
    </w:p>
    <w:p w:rsidR="00EC5C19" w:rsidRPr="007C01FD" w:rsidRDefault="007C01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1FD">
        <w:rPr>
          <w:rFonts w:ascii="Times New Roman" w:hAnsi="Times New Roman" w:cs="Times New Roman"/>
          <w:sz w:val="24"/>
          <w:szCs w:val="24"/>
        </w:rPr>
        <w:t xml:space="preserve">По итогам проверки в адрес </w:t>
      </w:r>
      <w:r w:rsidRPr="007C01FD">
        <w:rPr>
          <w:rFonts w:ascii="Tinos" w:eastAsia="Tinos" w:hAnsi="Tinos" w:cs="Tinos"/>
          <w:bCs/>
          <w:color w:val="000000"/>
          <w:sz w:val="24"/>
          <w:szCs w:val="24"/>
        </w:rPr>
        <w:t xml:space="preserve">начальника </w:t>
      </w:r>
      <w:r w:rsidRPr="007C01FD">
        <w:rPr>
          <w:rFonts w:ascii="Times New Roman" w:eastAsia="Times New Roman" w:hAnsi="Times New Roman" w:cs="Times New Roman"/>
          <w:bCs/>
          <w:sz w:val="24"/>
          <w:szCs w:val="24"/>
        </w:rPr>
        <w:t>управления социальной защиты населения администрации Белгородского района</w:t>
      </w:r>
      <w:r w:rsidRPr="007C01FD">
        <w:rPr>
          <w:rFonts w:ascii="Tinos" w:eastAsia="Tinos" w:hAnsi="Tinos" w:cs="Tinos"/>
          <w:bCs/>
          <w:color w:val="000000"/>
          <w:sz w:val="24"/>
          <w:szCs w:val="24"/>
        </w:rPr>
        <w:t xml:space="preserve"> </w:t>
      </w:r>
      <w:r w:rsidRPr="007C01FD">
        <w:rPr>
          <w:rFonts w:ascii="Times New Roman" w:hAnsi="Times New Roman" w:cs="Times New Roman"/>
          <w:sz w:val="24"/>
          <w:szCs w:val="24"/>
        </w:rPr>
        <w:t>направлено представление об устранении выявленных нар</w:t>
      </w:r>
      <w:r w:rsidRPr="007C01FD">
        <w:rPr>
          <w:rFonts w:ascii="Times New Roman" w:hAnsi="Times New Roman" w:cs="Times New Roman"/>
          <w:sz w:val="24"/>
          <w:szCs w:val="24"/>
        </w:rPr>
        <w:t>ушений и недостатков.</w:t>
      </w:r>
    </w:p>
    <w:p w:rsidR="00EC5C19" w:rsidRPr="007C01FD" w:rsidRDefault="00EC5C1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5C19" w:rsidRPr="007C01FD" w:rsidRDefault="00EC5C1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EC5C19" w:rsidRPr="007C01F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C19" w:rsidRDefault="007C01FD">
      <w:pPr>
        <w:spacing w:after="0" w:line="240" w:lineRule="auto"/>
      </w:pPr>
      <w:r>
        <w:separator/>
      </w:r>
    </w:p>
  </w:endnote>
  <w:endnote w:type="continuationSeparator" w:id="0">
    <w:p w:rsidR="00EC5C19" w:rsidRDefault="007C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C19" w:rsidRDefault="007C01FD">
      <w:pPr>
        <w:spacing w:after="0" w:line="240" w:lineRule="auto"/>
      </w:pPr>
      <w:r>
        <w:separator/>
      </w:r>
    </w:p>
  </w:footnote>
  <w:footnote w:type="continuationSeparator" w:id="0">
    <w:p w:rsidR="00EC5C19" w:rsidRDefault="007C01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C19"/>
    <w:rsid w:val="007C01FD"/>
    <w:rsid w:val="00EC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14A4D-2A90-45A4-85C0-D40E6580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rmal (Web)"/>
    <w:basedOn w:val="a"/>
    <w:uiPriority w:val="99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53">
    <w:name w:val="Основной шрифт абзаца5"/>
    <w:uiPriority w:val="99"/>
  </w:style>
  <w:style w:type="paragraph" w:customStyle="1" w:styleId="13">
    <w:name w:val="Обычный1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c">
    <w:name w:val="No Spacing"/>
    <w:basedOn w:val="a"/>
    <w:uiPriority w:val="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3458A-C6F4-4E30-9C40-0AF0E95A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Пользователь</cp:lastModifiedBy>
  <cp:revision>49</cp:revision>
  <dcterms:created xsi:type="dcterms:W3CDTF">2020-12-09T12:39:00Z</dcterms:created>
  <dcterms:modified xsi:type="dcterms:W3CDTF">2025-04-30T07:17:00Z</dcterms:modified>
</cp:coreProperties>
</file>