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00" w:rsidRPr="00090F00" w:rsidRDefault="00090F00" w:rsidP="0009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00">
        <w:rPr>
          <w:rFonts w:ascii="Times New Roman" w:hAnsi="Times New Roman" w:cs="Times New Roman"/>
          <w:b/>
          <w:bCs/>
          <w:sz w:val="28"/>
          <w:szCs w:val="28"/>
        </w:rPr>
        <w:t>Сведения об использовании бюджетных средств, выделенных на</w:t>
      </w:r>
    </w:p>
    <w:p w:rsidR="00090F00" w:rsidRDefault="00090F00" w:rsidP="0009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0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Контрольно-счетной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Белгородского </w:t>
      </w:r>
      <w:r w:rsidRPr="00090F00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090F00" w:rsidRPr="00090F00" w:rsidRDefault="00090F00" w:rsidP="0009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00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</w:t>
      </w:r>
    </w:p>
    <w:p w:rsidR="00090F00" w:rsidRPr="00090F00" w:rsidRDefault="00090F00" w:rsidP="0009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00" w:rsidRPr="00090F00" w:rsidRDefault="00090F00" w:rsidP="00090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00" w:rsidRDefault="00090F00" w:rsidP="00090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0F00">
        <w:rPr>
          <w:rFonts w:ascii="Times New Roman" w:hAnsi="Times New Roman" w:cs="Times New Roman"/>
          <w:sz w:val="26"/>
          <w:szCs w:val="26"/>
        </w:rPr>
        <w:t xml:space="preserve">Решением Муниципального совета Белгородского района от 24 декабря 2021 года № 469 «О бюджете муниципального района «Белгородский район» Белгородской области на 2022 год и на плановый период 2023 и 2024 </w:t>
      </w:r>
      <w:proofErr w:type="gramStart"/>
      <w:r w:rsidRPr="00090F00">
        <w:rPr>
          <w:rFonts w:ascii="Times New Roman" w:hAnsi="Times New Roman" w:cs="Times New Roman"/>
          <w:sz w:val="26"/>
          <w:szCs w:val="26"/>
        </w:rPr>
        <w:t xml:space="preserve">годов»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90F00">
        <w:rPr>
          <w:rFonts w:ascii="Times New Roman" w:hAnsi="Times New Roman" w:cs="Times New Roman"/>
          <w:sz w:val="26"/>
          <w:szCs w:val="26"/>
        </w:rPr>
        <w:t xml:space="preserve">(с учетом внесенных </w:t>
      </w:r>
      <w:r>
        <w:rPr>
          <w:rFonts w:ascii="Times New Roman" w:hAnsi="Times New Roman" w:cs="Times New Roman"/>
          <w:sz w:val="26"/>
          <w:szCs w:val="26"/>
        </w:rPr>
        <w:t>изменений)</w:t>
      </w:r>
      <w:r w:rsidRPr="00090F00">
        <w:rPr>
          <w:rFonts w:ascii="Times New Roman" w:hAnsi="Times New Roman" w:cs="Times New Roman"/>
          <w:sz w:val="26"/>
          <w:szCs w:val="26"/>
        </w:rPr>
        <w:t>, расходы на содержание Контрольно-счетной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>Белгородского</w:t>
      </w:r>
      <w:r w:rsidRPr="00090F00">
        <w:rPr>
          <w:rFonts w:ascii="Times New Roman" w:hAnsi="Times New Roman" w:cs="Times New Roman"/>
          <w:sz w:val="26"/>
          <w:szCs w:val="26"/>
        </w:rPr>
        <w:t xml:space="preserve"> </w:t>
      </w:r>
      <w:r w:rsidR="00E75DF6">
        <w:rPr>
          <w:rFonts w:ascii="Times New Roman" w:hAnsi="Times New Roman" w:cs="Times New Roman"/>
          <w:sz w:val="26"/>
          <w:szCs w:val="26"/>
        </w:rPr>
        <w:t>района утверждены в сумме 3949,0</w:t>
      </w:r>
      <w:r w:rsidRPr="00090F00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>рублей.</w:t>
      </w:r>
    </w:p>
    <w:p w:rsidR="00090F00" w:rsidRPr="00090F00" w:rsidRDefault="00090F00" w:rsidP="00090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0F00">
        <w:rPr>
          <w:rFonts w:ascii="Times New Roman" w:hAnsi="Times New Roman" w:cs="Times New Roman"/>
          <w:sz w:val="26"/>
          <w:szCs w:val="26"/>
        </w:rPr>
        <w:t>Фактически расходы за отчетный период сос</w:t>
      </w:r>
      <w:r w:rsidR="00E75DF6">
        <w:rPr>
          <w:rFonts w:ascii="Times New Roman" w:hAnsi="Times New Roman" w:cs="Times New Roman"/>
          <w:sz w:val="26"/>
          <w:szCs w:val="26"/>
        </w:rPr>
        <w:t>тавили 3949,0</w:t>
      </w:r>
      <w:r w:rsidRPr="00090F00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100,0 </w:t>
      </w:r>
      <w:r w:rsidRPr="00090F00">
        <w:rPr>
          <w:rFonts w:ascii="Times New Roman" w:hAnsi="Times New Roman" w:cs="Times New Roman"/>
          <w:sz w:val="26"/>
          <w:szCs w:val="26"/>
        </w:rPr>
        <w:t>% от утвержденных средств.</w:t>
      </w:r>
    </w:p>
    <w:p w:rsidR="00AD7A1E" w:rsidRPr="00090F00" w:rsidRDefault="00090F00" w:rsidP="00E75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0F00">
        <w:rPr>
          <w:rFonts w:ascii="Times New Roman" w:hAnsi="Times New Roman" w:cs="Times New Roman"/>
          <w:sz w:val="26"/>
          <w:szCs w:val="26"/>
        </w:rPr>
        <w:t>В общей сумме произведенных расходов, расходы на оплату труда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>начислениями страховых взносов во вне</w:t>
      </w:r>
      <w:r>
        <w:rPr>
          <w:rFonts w:ascii="Times New Roman" w:hAnsi="Times New Roman" w:cs="Times New Roman"/>
          <w:sz w:val="26"/>
          <w:szCs w:val="26"/>
        </w:rPr>
        <w:t xml:space="preserve">бюджетные фонды составили </w:t>
      </w:r>
      <w:r w:rsidR="00E75DF6">
        <w:rPr>
          <w:rFonts w:ascii="Times New Roman" w:hAnsi="Times New Roman" w:cs="Times New Roman"/>
          <w:sz w:val="26"/>
          <w:szCs w:val="26"/>
        </w:rPr>
        <w:t>3188,8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5DF6">
        <w:rPr>
          <w:rFonts w:ascii="Times New Roman" w:hAnsi="Times New Roman" w:cs="Times New Roman"/>
          <w:sz w:val="26"/>
          <w:szCs w:val="26"/>
        </w:rPr>
        <w:t xml:space="preserve">тыс. рублей, что составляет 80,8 </w:t>
      </w:r>
      <w:r w:rsidRPr="00090F00">
        <w:rPr>
          <w:rFonts w:ascii="Times New Roman" w:hAnsi="Times New Roman" w:cs="Times New Roman"/>
          <w:sz w:val="26"/>
          <w:szCs w:val="26"/>
        </w:rPr>
        <w:t>%, прочие расходы (</w:t>
      </w:r>
      <w:r w:rsidR="00E75DF6">
        <w:rPr>
          <w:rFonts w:ascii="Times New Roman" w:hAnsi="Times New Roman" w:cs="Times New Roman"/>
          <w:sz w:val="26"/>
          <w:szCs w:val="26"/>
        </w:rPr>
        <w:t>аренд</w:t>
      </w:r>
      <w:r w:rsidR="00AD47E2">
        <w:rPr>
          <w:rFonts w:ascii="Times New Roman" w:hAnsi="Times New Roman" w:cs="Times New Roman"/>
          <w:sz w:val="26"/>
          <w:szCs w:val="26"/>
        </w:rPr>
        <w:t>ная плата за пользование имуществом</w:t>
      </w:r>
      <w:r w:rsidR="00E75DF6">
        <w:rPr>
          <w:rFonts w:ascii="Times New Roman" w:hAnsi="Times New Roman" w:cs="Times New Roman"/>
          <w:sz w:val="26"/>
          <w:szCs w:val="26"/>
        </w:rPr>
        <w:t xml:space="preserve">, </w:t>
      </w:r>
      <w:r w:rsidRPr="00090F00">
        <w:rPr>
          <w:rFonts w:ascii="Times New Roman" w:hAnsi="Times New Roman" w:cs="Times New Roman"/>
          <w:sz w:val="26"/>
          <w:szCs w:val="26"/>
        </w:rPr>
        <w:t>сопровождение</w:t>
      </w:r>
      <w:r w:rsidR="00E75DF6"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 xml:space="preserve">бухгалтерских программ, </w:t>
      </w:r>
      <w:r w:rsidR="00686EAC">
        <w:rPr>
          <w:rFonts w:ascii="Times New Roman" w:hAnsi="Times New Roman" w:cs="Times New Roman"/>
          <w:sz w:val="26"/>
          <w:szCs w:val="26"/>
        </w:rPr>
        <w:t>использование информационно-правовой системы «</w:t>
      </w:r>
      <w:proofErr w:type="spellStart"/>
      <w:r w:rsidR="00686EAC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="00686EAC">
        <w:rPr>
          <w:rFonts w:ascii="Times New Roman" w:hAnsi="Times New Roman" w:cs="Times New Roman"/>
          <w:sz w:val="26"/>
          <w:szCs w:val="26"/>
        </w:rPr>
        <w:t xml:space="preserve">», услуги связи, </w:t>
      </w:r>
      <w:r w:rsidRPr="00090F00">
        <w:rPr>
          <w:rFonts w:ascii="Times New Roman" w:hAnsi="Times New Roman" w:cs="Times New Roman"/>
          <w:sz w:val="26"/>
          <w:szCs w:val="26"/>
        </w:rPr>
        <w:t>возмещение затрат на служебные командировки,</w:t>
      </w:r>
      <w:r w:rsidR="00E75DF6"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>приобретение материальных</w:t>
      </w:r>
      <w:r w:rsidR="00E75DF6"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>запасов</w:t>
      </w:r>
      <w:r w:rsidR="00E75DF6">
        <w:rPr>
          <w:rFonts w:ascii="Times New Roman" w:hAnsi="Times New Roman" w:cs="Times New Roman"/>
          <w:sz w:val="26"/>
          <w:szCs w:val="26"/>
        </w:rPr>
        <w:t xml:space="preserve"> и основных средств и др. расходы) – 760,2</w:t>
      </w:r>
      <w:r w:rsidRPr="00090F00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90F00" w:rsidRDefault="00090F00" w:rsidP="00090F00">
      <w:pPr>
        <w:rPr>
          <w:rFonts w:ascii="Times New Roman" w:hAnsi="Times New Roman" w:cs="Times New Roman"/>
          <w:sz w:val="28"/>
          <w:szCs w:val="28"/>
        </w:rPr>
      </w:pPr>
    </w:p>
    <w:p w:rsidR="00686EAC" w:rsidRDefault="00686EAC" w:rsidP="00090F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6EAC" w:rsidSect="00090F0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BF"/>
    <w:rsid w:val="00090F00"/>
    <w:rsid w:val="00686EAC"/>
    <w:rsid w:val="00827EBF"/>
    <w:rsid w:val="00AD47E2"/>
    <w:rsid w:val="00AD7A1E"/>
    <w:rsid w:val="00E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A8F4-0577-45EA-90E6-8D393044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2023-01-23T07:12:00Z</cp:lastPrinted>
  <dcterms:created xsi:type="dcterms:W3CDTF">2023-01-23T06:53:00Z</dcterms:created>
  <dcterms:modified xsi:type="dcterms:W3CDTF">2023-01-23T08:31:00Z</dcterms:modified>
</cp:coreProperties>
</file>