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543DCD" w:rsidRDefault="002F46B1" w:rsidP="002F46B1">
      <w:pPr>
        <w:pStyle w:val="a6"/>
        <w:jc w:val="center"/>
        <w:rPr>
          <w:b/>
          <w:sz w:val="27"/>
          <w:szCs w:val="27"/>
        </w:rPr>
      </w:pPr>
      <w:r w:rsidRPr="00543DCD">
        <w:rPr>
          <w:b/>
          <w:sz w:val="27"/>
          <w:szCs w:val="27"/>
        </w:rPr>
        <w:t>Оповещение</w:t>
      </w:r>
    </w:p>
    <w:p w:rsidR="002F46B1" w:rsidRPr="00543DCD" w:rsidRDefault="002F46B1" w:rsidP="00762A10">
      <w:pPr>
        <w:jc w:val="center"/>
        <w:rPr>
          <w:b/>
          <w:iCs/>
          <w:sz w:val="27"/>
          <w:szCs w:val="27"/>
        </w:rPr>
      </w:pPr>
      <w:proofErr w:type="gramStart"/>
      <w:r w:rsidRPr="00543DCD">
        <w:rPr>
          <w:b/>
          <w:sz w:val="27"/>
          <w:szCs w:val="27"/>
        </w:rPr>
        <w:t>о</w:t>
      </w:r>
      <w:proofErr w:type="gramEnd"/>
      <w:r w:rsidRPr="00543DCD">
        <w:rPr>
          <w:b/>
          <w:sz w:val="27"/>
          <w:szCs w:val="27"/>
        </w:rPr>
        <w:t xml:space="preserve"> начале публичных слушаний </w:t>
      </w:r>
      <w:r w:rsidR="00762A10" w:rsidRPr="00543DCD">
        <w:rPr>
          <w:b/>
          <w:sz w:val="27"/>
          <w:szCs w:val="27"/>
        </w:rPr>
        <w:t xml:space="preserve">по проекту внесения изменений </w:t>
      </w:r>
      <w:r w:rsidR="00762A10" w:rsidRPr="00543DCD">
        <w:rPr>
          <w:b/>
          <w:sz w:val="27"/>
          <w:szCs w:val="27"/>
        </w:rPr>
        <w:br/>
        <w:t xml:space="preserve">в </w:t>
      </w:r>
      <w:r w:rsidR="00BE62CC">
        <w:rPr>
          <w:b/>
          <w:sz w:val="27"/>
          <w:szCs w:val="27"/>
        </w:rPr>
        <w:t xml:space="preserve">Генеральный план </w:t>
      </w:r>
      <w:r w:rsidR="005772F6">
        <w:rPr>
          <w:b/>
          <w:sz w:val="27"/>
          <w:szCs w:val="27"/>
        </w:rPr>
        <w:t>Комсомольского</w:t>
      </w:r>
      <w:r w:rsidR="00762A10" w:rsidRPr="00543DCD">
        <w:rPr>
          <w:b/>
          <w:sz w:val="27"/>
          <w:szCs w:val="27"/>
        </w:rPr>
        <w:t xml:space="preserve"> сельского поселения муниципального района «Белгородский район» </w:t>
      </w:r>
      <w:r w:rsidR="005772F6">
        <w:rPr>
          <w:b/>
          <w:sz w:val="27"/>
          <w:szCs w:val="27"/>
        </w:rPr>
        <w:br/>
      </w:r>
      <w:r w:rsidR="00762A10" w:rsidRPr="00543DCD">
        <w:rPr>
          <w:b/>
          <w:sz w:val="27"/>
          <w:szCs w:val="27"/>
        </w:rPr>
        <w:t>Белгородской области</w:t>
      </w:r>
    </w:p>
    <w:p w:rsidR="003B5407" w:rsidRPr="00543DCD" w:rsidRDefault="003B5407" w:rsidP="002F46B1">
      <w:pPr>
        <w:ind w:right="-2"/>
        <w:jc w:val="both"/>
        <w:rPr>
          <w:b/>
          <w:iCs/>
          <w:sz w:val="27"/>
          <w:szCs w:val="27"/>
        </w:rPr>
      </w:pPr>
    </w:p>
    <w:p w:rsidR="002F46B1" w:rsidRPr="00543DCD" w:rsidRDefault="000D60B1" w:rsidP="002F46B1">
      <w:pPr>
        <w:ind w:right="-2"/>
        <w:jc w:val="both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1</w:t>
      </w:r>
      <w:r w:rsidR="002C4468">
        <w:rPr>
          <w:b/>
          <w:iCs/>
          <w:sz w:val="27"/>
          <w:szCs w:val="27"/>
        </w:rPr>
        <w:t xml:space="preserve">4 </w:t>
      </w:r>
      <w:r>
        <w:rPr>
          <w:b/>
          <w:iCs/>
          <w:sz w:val="27"/>
          <w:szCs w:val="27"/>
        </w:rPr>
        <w:t>июн</w:t>
      </w:r>
      <w:r w:rsidR="002C4468">
        <w:rPr>
          <w:b/>
          <w:iCs/>
          <w:sz w:val="27"/>
          <w:szCs w:val="27"/>
        </w:rPr>
        <w:t xml:space="preserve">я </w:t>
      </w:r>
      <w:r w:rsidR="003B5407" w:rsidRPr="00543DCD">
        <w:rPr>
          <w:b/>
          <w:iCs/>
          <w:sz w:val="27"/>
          <w:szCs w:val="27"/>
        </w:rPr>
        <w:t>202</w:t>
      </w:r>
      <w:r>
        <w:rPr>
          <w:b/>
          <w:iCs/>
          <w:sz w:val="27"/>
          <w:szCs w:val="27"/>
        </w:rPr>
        <w:t>4</w:t>
      </w:r>
      <w:r w:rsidR="004011AA">
        <w:rPr>
          <w:b/>
          <w:iCs/>
          <w:sz w:val="27"/>
          <w:szCs w:val="27"/>
        </w:rPr>
        <w:t xml:space="preserve"> г.</w:t>
      </w:r>
      <w:r w:rsidR="002F3529" w:rsidRPr="00543DCD">
        <w:rPr>
          <w:b/>
          <w:iCs/>
          <w:sz w:val="27"/>
          <w:szCs w:val="27"/>
        </w:rPr>
        <w:t xml:space="preserve"> </w:t>
      </w:r>
      <w:r w:rsidR="003B5407" w:rsidRPr="00543DCD">
        <w:rPr>
          <w:b/>
          <w:iCs/>
          <w:sz w:val="27"/>
          <w:szCs w:val="27"/>
        </w:rPr>
        <w:t xml:space="preserve">                                                                </w:t>
      </w:r>
      <w:r w:rsidR="002328F3" w:rsidRPr="00543DCD">
        <w:rPr>
          <w:b/>
          <w:iCs/>
          <w:sz w:val="27"/>
          <w:szCs w:val="27"/>
        </w:rPr>
        <w:t xml:space="preserve">                              </w:t>
      </w:r>
      <w:r w:rsidR="004011AA">
        <w:rPr>
          <w:b/>
          <w:iCs/>
          <w:sz w:val="27"/>
          <w:szCs w:val="27"/>
        </w:rPr>
        <w:t xml:space="preserve"> </w:t>
      </w:r>
      <w:r>
        <w:rPr>
          <w:b/>
          <w:iCs/>
          <w:sz w:val="27"/>
          <w:szCs w:val="27"/>
        </w:rPr>
        <w:t xml:space="preserve">    </w:t>
      </w:r>
      <w:r w:rsidR="003B5407" w:rsidRPr="00543DCD">
        <w:rPr>
          <w:b/>
          <w:iCs/>
          <w:sz w:val="27"/>
          <w:szCs w:val="27"/>
        </w:rPr>
        <w:t xml:space="preserve">№ </w:t>
      </w:r>
      <w:r>
        <w:rPr>
          <w:b/>
          <w:iCs/>
          <w:sz w:val="27"/>
          <w:szCs w:val="27"/>
        </w:rPr>
        <w:t>68</w:t>
      </w:r>
    </w:p>
    <w:p w:rsidR="00495C72" w:rsidRPr="00543DCD" w:rsidRDefault="00495C72" w:rsidP="002F46B1">
      <w:pPr>
        <w:pStyle w:val="a6"/>
        <w:ind w:firstLine="709"/>
        <w:jc w:val="both"/>
        <w:rPr>
          <w:b/>
          <w:iCs/>
          <w:sz w:val="27"/>
          <w:szCs w:val="27"/>
          <w:u w:val="single"/>
        </w:rPr>
      </w:pPr>
    </w:p>
    <w:p w:rsidR="002F46B1" w:rsidRPr="005772F6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5772F6">
        <w:rPr>
          <w:b/>
          <w:iCs/>
          <w:sz w:val="27"/>
          <w:szCs w:val="27"/>
          <w:u w:val="single"/>
        </w:rPr>
        <w:t>Организатор публичных слушаний:</w:t>
      </w:r>
      <w:r w:rsidRPr="005772F6">
        <w:rPr>
          <w:sz w:val="27"/>
          <w:szCs w:val="27"/>
        </w:rPr>
        <w:t xml:space="preserve"> Комиссия по Правилам землепользования и застройки при администрации Белгородского района. </w:t>
      </w:r>
    </w:p>
    <w:p w:rsidR="00ED2B4D" w:rsidRPr="005772F6" w:rsidRDefault="00ED2B4D" w:rsidP="002F46B1">
      <w:pPr>
        <w:pStyle w:val="a6"/>
        <w:ind w:firstLine="709"/>
        <w:jc w:val="both"/>
        <w:rPr>
          <w:sz w:val="27"/>
          <w:szCs w:val="27"/>
        </w:rPr>
      </w:pPr>
    </w:p>
    <w:p w:rsidR="002F46B1" w:rsidRPr="00734CD2" w:rsidRDefault="002F46B1" w:rsidP="002F46B1">
      <w:pPr>
        <w:ind w:firstLine="720"/>
        <w:jc w:val="both"/>
        <w:rPr>
          <w:b/>
          <w:sz w:val="27"/>
          <w:szCs w:val="27"/>
          <w:u w:val="single"/>
        </w:rPr>
      </w:pPr>
      <w:r w:rsidRPr="005772F6">
        <w:rPr>
          <w:b/>
          <w:sz w:val="27"/>
          <w:szCs w:val="27"/>
          <w:u w:val="single"/>
        </w:rPr>
        <w:t xml:space="preserve">Информация о проекте, подлежащем рассмотрению на публичных </w:t>
      </w:r>
      <w:r w:rsidRPr="00734CD2">
        <w:rPr>
          <w:b/>
          <w:sz w:val="27"/>
          <w:szCs w:val="27"/>
          <w:u w:val="single"/>
        </w:rPr>
        <w:t>слушаниях:</w:t>
      </w:r>
    </w:p>
    <w:p w:rsidR="005772F6" w:rsidRPr="00734CD2" w:rsidRDefault="003A1689" w:rsidP="009B4583">
      <w:pPr>
        <w:pStyle w:val="a6"/>
        <w:ind w:firstLine="708"/>
        <w:jc w:val="both"/>
        <w:rPr>
          <w:color w:val="000000"/>
          <w:sz w:val="27"/>
          <w:szCs w:val="27"/>
        </w:rPr>
      </w:pPr>
      <w:r w:rsidRPr="00734CD2">
        <w:rPr>
          <w:color w:val="000000" w:themeColor="text1"/>
          <w:sz w:val="27"/>
          <w:szCs w:val="27"/>
        </w:rPr>
        <w:t>П</w:t>
      </w:r>
      <w:r w:rsidRPr="00734CD2">
        <w:rPr>
          <w:sz w:val="27"/>
          <w:szCs w:val="27"/>
        </w:rPr>
        <w:t xml:space="preserve">роект внесения изменений в </w:t>
      </w:r>
      <w:r w:rsidR="00BE62CC">
        <w:rPr>
          <w:sz w:val="27"/>
          <w:szCs w:val="27"/>
        </w:rPr>
        <w:t xml:space="preserve">Генеральный план </w:t>
      </w:r>
      <w:r w:rsidR="005772F6" w:rsidRPr="00734CD2">
        <w:rPr>
          <w:sz w:val="27"/>
          <w:szCs w:val="27"/>
        </w:rPr>
        <w:t>Комсомольского</w:t>
      </w:r>
      <w:r w:rsidRPr="00734CD2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="003D5327" w:rsidRPr="00734CD2">
        <w:rPr>
          <w:color w:val="000000"/>
          <w:sz w:val="27"/>
          <w:szCs w:val="27"/>
        </w:rPr>
        <w:t xml:space="preserve"> </w:t>
      </w:r>
    </w:p>
    <w:p w:rsidR="00734CD2" w:rsidRDefault="00734CD2" w:rsidP="00734CD2">
      <w:pPr>
        <w:pStyle w:val="a6"/>
        <w:ind w:firstLine="709"/>
        <w:jc w:val="both"/>
        <w:rPr>
          <w:color w:val="000000"/>
          <w:sz w:val="27"/>
          <w:szCs w:val="27"/>
        </w:rPr>
      </w:pPr>
    </w:p>
    <w:p w:rsidR="002F46B1" w:rsidRPr="00734CD2" w:rsidRDefault="006A36A3" w:rsidP="00734CD2">
      <w:pPr>
        <w:pStyle w:val="a6"/>
        <w:ind w:firstLine="709"/>
        <w:jc w:val="both"/>
        <w:rPr>
          <w:b/>
          <w:sz w:val="27"/>
          <w:szCs w:val="27"/>
          <w:u w:val="single"/>
        </w:rPr>
      </w:pPr>
      <w:r w:rsidRPr="00734CD2">
        <w:rPr>
          <w:color w:val="000000"/>
          <w:sz w:val="27"/>
          <w:szCs w:val="27"/>
        </w:rPr>
        <w:t xml:space="preserve"> </w:t>
      </w:r>
      <w:r w:rsidR="002F46B1" w:rsidRPr="00734CD2">
        <w:rPr>
          <w:b/>
          <w:sz w:val="27"/>
          <w:szCs w:val="27"/>
          <w:u w:val="single"/>
        </w:rPr>
        <w:t>Перечень информационных материалов к проекту:</w:t>
      </w:r>
    </w:p>
    <w:p w:rsidR="00C54EE8" w:rsidRPr="00734CD2" w:rsidRDefault="00C54EE8" w:rsidP="00734CD2">
      <w:pPr>
        <w:pStyle w:val="a6"/>
        <w:ind w:firstLine="709"/>
        <w:jc w:val="both"/>
        <w:rPr>
          <w:b/>
          <w:sz w:val="27"/>
          <w:szCs w:val="27"/>
          <w:u w:val="single"/>
        </w:rPr>
      </w:pPr>
    </w:p>
    <w:p w:rsidR="009B4583" w:rsidRPr="00864EB9" w:rsidRDefault="009B4583" w:rsidP="009B4583">
      <w:pPr>
        <w:pStyle w:val="af"/>
        <w:numPr>
          <w:ilvl w:val="0"/>
          <w:numId w:val="4"/>
        </w:numPr>
        <w:ind w:left="0" w:firstLine="709"/>
        <w:jc w:val="both"/>
        <w:rPr>
          <w:sz w:val="27"/>
          <w:szCs w:val="27"/>
        </w:rPr>
      </w:pPr>
      <w:proofErr w:type="gramStart"/>
      <w:r w:rsidRPr="00864EB9">
        <w:rPr>
          <w:sz w:val="27"/>
          <w:szCs w:val="27"/>
        </w:rPr>
        <w:t>карта</w:t>
      </w:r>
      <w:proofErr w:type="gramEnd"/>
      <w:r w:rsidRPr="00864EB9">
        <w:rPr>
          <w:sz w:val="27"/>
          <w:szCs w:val="27"/>
        </w:rPr>
        <w:t xml:space="preserve"> «Границ населенных пунктов»;</w:t>
      </w:r>
    </w:p>
    <w:p w:rsidR="009B4583" w:rsidRPr="00864EB9" w:rsidRDefault="009B4583" w:rsidP="009B4583">
      <w:pPr>
        <w:pStyle w:val="af"/>
        <w:numPr>
          <w:ilvl w:val="0"/>
          <w:numId w:val="4"/>
        </w:numPr>
        <w:ind w:left="0" w:firstLine="709"/>
        <w:jc w:val="both"/>
        <w:rPr>
          <w:sz w:val="27"/>
          <w:szCs w:val="27"/>
        </w:rPr>
      </w:pPr>
      <w:proofErr w:type="gramStart"/>
      <w:r w:rsidRPr="00864EB9">
        <w:rPr>
          <w:sz w:val="27"/>
          <w:szCs w:val="27"/>
        </w:rPr>
        <w:t>карта</w:t>
      </w:r>
      <w:proofErr w:type="gramEnd"/>
      <w:r w:rsidRPr="00864EB9">
        <w:rPr>
          <w:sz w:val="27"/>
          <w:szCs w:val="27"/>
        </w:rPr>
        <w:t xml:space="preserve"> «Планируемого размещения объектов местного значения» </w:t>
      </w:r>
    </w:p>
    <w:p w:rsidR="009B4583" w:rsidRPr="00864EB9" w:rsidRDefault="009B4583" w:rsidP="009B4583">
      <w:pPr>
        <w:pStyle w:val="af"/>
        <w:numPr>
          <w:ilvl w:val="0"/>
          <w:numId w:val="4"/>
        </w:numPr>
        <w:ind w:left="0" w:firstLine="709"/>
        <w:jc w:val="both"/>
        <w:rPr>
          <w:sz w:val="27"/>
          <w:szCs w:val="27"/>
        </w:rPr>
      </w:pPr>
      <w:proofErr w:type="gramStart"/>
      <w:r w:rsidRPr="00864EB9">
        <w:rPr>
          <w:sz w:val="27"/>
          <w:szCs w:val="27"/>
        </w:rPr>
        <w:t>карта</w:t>
      </w:r>
      <w:proofErr w:type="gramEnd"/>
      <w:r w:rsidRPr="00864EB9">
        <w:rPr>
          <w:sz w:val="27"/>
          <w:szCs w:val="27"/>
        </w:rPr>
        <w:t xml:space="preserve"> «Функциональных зон»;</w:t>
      </w:r>
    </w:p>
    <w:p w:rsidR="009B4583" w:rsidRPr="00864EB9" w:rsidRDefault="009B4583" w:rsidP="009B4583">
      <w:pPr>
        <w:pStyle w:val="af"/>
        <w:numPr>
          <w:ilvl w:val="0"/>
          <w:numId w:val="4"/>
        </w:numPr>
        <w:ind w:left="0" w:firstLine="709"/>
        <w:jc w:val="both"/>
        <w:rPr>
          <w:sz w:val="27"/>
          <w:szCs w:val="27"/>
        </w:rPr>
      </w:pPr>
      <w:proofErr w:type="gramStart"/>
      <w:r w:rsidRPr="00864EB9">
        <w:rPr>
          <w:sz w:val="27"/>
          <w:szCs w:val="27"/>
        </w:rPr>
        <w:t>карта</w:t>
      </w:r>
      <w:proofErr w:type="gramEnd"/>
      <w:r w:rsidRPr="00864EB9">
        <w:rPr>
          <w:sz w:val="27"/>
          <w:szCs w:val="27"/>
        </w:rPr>
        <w:t xml:space="preserve"> «Материалов по обоснованию»;</w:t>
      </w:r>
    </w:p>
    <w:p w:rsidR="009B4583" w:rsidRPr="00864EB9" w:rsidRDefault="009B4583" w:rsidP="009B4583">
      <w:pPr>
        <w:ind w:firstLine="709"/>
        <w:jc w:val="both"/>
        <w:rPr>
          <w:sz w:val="27"/>
          <w:szCs w:val="27"/>
        </w:rPr>
      </w:pPr>
      <w:r w:rsidRPr="00864EB9">
        <w:rPr>
          <w:sz w:val="27"/>
          <w:szCs w:val="27"/>
        </w:rPr>
        <w:t>- материалы по обоснованию;</w:t>
      </w:r>
    </w:p>
    <w:p w:rsidR="009B4583" w:rsidRPr="00864EB9" w:rsidRDefault="009B4583" w:rsidP="009B4583">
      <w:pPr>
        <w:pStyle w:val="af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proofErr w:type="gramStart"/>
      <w:r w:rsidRPr="00864EB9">
        <w:rPr>
          <w:sz w:val="27"/>
          <w:szCs w:val="27"/>
        </w:rPr>
        <w:t>положение</w:t>
      </w:r>
      <w:proofErr w:type="gramEnd"/>
      <w:r w:rsidRPr="00864EB9">
        <w:rPr>
          <w:sz w:val="27"/>
          <w:szCs w:val="27"/>
        </w:rPr>
        <w:t xml:space="preserve"> о территориальном планировании.</w:t>
      </w:r>
    </w:p>
    <w:p w:rsidR="00495C72" w:rsidRPr="00543DCD" w:rsidRDefault="00495C72" w:rsidP="002F46B1">
      <w:pPr>
        <w:ind w:firstLine="720"/>
        <w:jc w:val="both"/>
        <w:rPr>
          <w:b/>
          <w:sz w:val="27"/>
          <w:szCs w:val="27"/>
          <w:u w:val="single"/>
        </w:rPr>
      </w:pPr>
    </w:p>
    <w:p w:rsidR="002F46B1" w:rsidRPr="00543DCD" w:rsidRDefault="002F46B1" w:rsidP="002F46B1">
      <w:pPr>
        <w:ind w:firstLine="720"/>
        <w:jc w:val="both"/>
        <w:rPr>
          <w:b/>
          <w:sz w:val="27"/>
          <w:szCs w:val="27"/>
          <w:u w:val="single"/>
        </w:rPr>
      </w:pPr>
      <w:r w:rsidRPr="00543DCD">
        <w:rPr>
          <w:b/>
          <w:sz w:val="27"/>
          <w:szCs w:val="27"/>
          <w:u w:val="single"/>
        </w:rPr>
        <w:t xml:space="preserve">Порядок и срок проведения публичных слушаний: </w:t>
      </w:r>
    </w:p>
    <w:p w:rsidR="004962FE" w:rsidRPr="00543DCD" w:rsidRDefault="002F3529" w:rsidP="00EB54DE">
      <w:pPr>
        <w:pStyle w:val="a6"/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Дата проведения публичных слушаний: </w:t>
      </w:r>
      <w:r w:rsidR="000D60B1">
        <w:rPr>
          <w:sz w:val="27"/>
          <w:szCs w:val="27"/>
        </w:rPr>
        <w:t>28 июня 2024 г.</w:t>
      </w:r>
      <w:r w:rsidR="00B026B4" w:rsidRPr="00543DCD">
        <w:rPr>
          <w:sz w:val="27"/>
          <w:szCs w:val="27"/>
        </w:rPr>
        <w:t xml:space="preserve"> в </w:t>
      </w:r>
      <w:r w:rsidR="00081586">
        <w:rPr>
          <w:sz w:val="27"/>
          <w:szCs w:val="27"/>
        </w:rPr>
        <w:t>1</w:t>
      </w:r>
      <w:r w:rsidR="009B4583">
        <w:rPr>
          <w:sz w:val="27"/>
          <w:szCs w:val="27"/>
        </w:rPr>
        <w:t>5</w:t>
      </w:r>
      <w:r w:rsidR="004962FE" w:rsidRPr="00543DCD">
        <w:rPr>
          <w:sz w:val="27"/>
          <w:szCs w:val="27"/>
        </w:rPr>
        <w:t xml:space="preserve">-00 часов </w:t>
      </w:r>
      <w:r w:rsidR="00ED2B4D">
        <w:rPr>
          <w:sz w:val="27"/>
          <w:szCs w:val="27"/>
        </w:rPr>
        <w:br/>
      </w:r>
      <w:r w:rsidR="004962FE" w:rsidRPr="00543DCD">
        <w:rPr>
          <w:sz w:val="27"/>
          <w:szCs w:val="27"/>
        </w:rPr>
        <w:t>в здании администрации</w:t>
      </w:r>
      <w:r w:rsidR="00ED353C" w:rsidRPr="00543DCD">
        <w:rPr>
          <w:sz w:val="27"/>
          <w:szCs w:val="27"/>
        </w:rPr>
        <w:t xml:space="preserve"> </w:t>
      </w:r>
      <w:r w:rsidR="005772F6">
        <w:rPr>
          <w:sz w:val="27"/>
          <w:szCs w:val="27"/>
        </w:rPr>
        <w:t>Комсомольского</w:t>
      </w:r>
      <w:r w:rsidR="004962FE" w:rsidRPr="00543DCD">
        <w:rPr>
          <w:sz w:val="27"/>
          <w:szCs w:val="27"/>
        </w:rPr>
        <w:t xml:space="preserve"> сельского поселения, расположенного </w:t>
      </w:r>
      <w:r w:rsidR="00635067" w:rsidRPr="00543DCD">
        <w:rPr>
          <w:sz w:val="27"/>
          <w:szCs w:val="27"/>
        </w:rPr>
        <w:br/>
      </w:r>
      <w:r w:rsidR="004962FE" w:rsidRPr="00543DCD">
        <w:rPr>
          <w:sz w:val="27"/>
          <w:szCs w:val="27"/>
        </w:rPr>
        <w:t xml:space="preserve">по адресу: </w:t>
      </w:r>
      <w:r w:rsidR="00081586">
        <w:rPr>
          <w:sz w:val="27"/>
          <w:szCs w:val="27"/>
        </w:rPr>
        <w:t>п. Комсомольский</w:t>
      </w:r>
      <w:r w:rsidR="00426CDE" w:rsidRPr="00543DCD">
        <w:rPr>
          <w:sz w:val="27"/>
          <w:szCs w:val="27"/>
        </w:rPr>
        <w:t xml:space="preserve">, ул. </w:t>
      </w:r>
      <w:r w:rsidR="00081586">
        <w:rPr>
          <w:sz w:val="27"/>
          <w:szCs w:val="27"/>
        </w:rPr>
        <w:t>Центральная</w:t>
      </w:r>
      <w:r w:rsidR="003D5327" w:rsidRPr="00543DCD">
        <w:rPr>
          <w:sz w:val="27"/>
          <w:szCs w:val="27"/>
        </w:rPr>
        <w:t xml:space="preserve">, д. </w:t>
      </w:r>
      <w:r w:rsidR="00081586">
        <w:rPr>
          <w:sz w:val="27"/>
          <w:szCs w:val="27"/>
        </w:rPr>
        <w:t>2</w:t>
      </w:r>
      <w:r w:rsidR="004962FE" w:rsidRPr="00543DCD">
        <w:rPr>
          <w:sz w:val="27"/>
          <w:szCs w:val="27"/>
        </w:rPr>
        <w:t>, время начала регистрации уч</w:t>
      </w:r>
      <w:r w:rsidR="005772F6">
        <w:rPr>
          <w:sz w:val="27"/>
          <w:szCs w:val="27"/>
        </w:rPr>
        <w:t xml:space="preserve">астников публичных слушаний в </w:t>
      </w:r>
      <w:r w:rsidR="00081586">
        <w:rPr>
          <w:sz w:val="27"/>
          <w:szCs w:val="27"/>
        </w:rPr>
        <w:t>1</w:t>
      </w:r>
      <w:r w:rsidR="00036730">
        <w:rPr>
          <w:sz w:val="27"/>
          <w:szCs w:val="27"/>
        </w:rPr>
        <w:t>4</w:t>
      </w:r>
      <w:r w:rsidR="004962FE" w:rsidRPr="00543DCD">
        <w:rPr>
          <w:sz w:val="27"/>
          <w:szCs w:val="27"/>
        </w:rPr>
        <w:t xml:space="preserve">-30 часов </w:t>
      </w:r>
      <w:r w:rsidR="000D60B1">
        <w:rPr>
          <w:sz w:val="27"/>
          <w:szCs w:val="27"/>
        </w:rPr>
        <w:t>28 июня 2024 г.</w:t>
      </w:r>
    </w:p>
    <w:p w:rsidR="00081586" w:rsidRPr="00081586" w:rsidRDefault="00495C72" w:rsidP="0008158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81586">
        <w:rPr>
          <w:rFonts w:ascii="Times New Roman" w:hAnsi="Times New Roman" w:cs="Times New Roman"/>
          <w:sz w:val="27"/>
          <w:szCs w:val="27"/>
        </w:rPr>
        <w:t xml:space="preserve">Дата проведения публичных слушаний: </w:t>
      </w:r>
      <w:r w:rsidR="000D60B1">
        <w:rPr>
          <w:rFonts w:ascii="Times New Roman" w:hAnsi="Times New Roman" w:cs="Times New Roman"/>
          <w:sz w:val="27"/>
          <w:szCs w:val="27"/>
        </w:rPr>
        <w:t>28 июня 2024 г.</w:t>
      </w:r>
      <w:r w:rsidR="00081586" w:rsidRPr="00081586">
        <w:rPr>
          <w:rFonts w:ascii="Times New Roman" w:hAnsi="Times New Roman" w:cs="Times New Roman"/>
          <w:sz w:val="27"/>
          <w:szCs w:val="27"/>
        </w:rPr>
        <w:t xml:space="preserve"> в 1</w:t>
      </w:r>
      <w:r w:rsidR="009B4583">
        <w:rPr>
          <w:rFonts w:ascii="Times New Roman" w:hAnsi="Times New Roman" w:cs="Times New Roman"/>
          <w:sz w:val="27"/>
          <w:szCs w:val="27"/>
        </w:rPr>
        <w:t>6</w:t>
      </w:r>
      <w:r w:rsidR="00081586" w:rsidRPr="00081586">
        <w:rPr>
          <w:rFonts w:ascii="Times New Roman" w:hAnsi="Times New Roman" w:cs="Times New Roman"/>
          <w:sz w:val="27"/>
          <w:szCs w:val="27"/>
        </w:rPr>
        <w:t>-00 часов возле колодца на ул. Ершова с. Красное, время начала регистрации участников публичных слушаний в 1</w:t>
      </w:r>
      <w:r w:rsidR="00036730">
        <w:rPr>
          <w:rFonts w:ascii="Times New Roman" w:hAnsi="Times New Roman" w:cs="Times New Roman"/>
          <w:sz w:val="27"/>
          <w:szCs w:val="27"/>
        </w:rPr>
        <w:t>5</w:t>
      </w:r>
      <w:r w:rsidR="00081586" w:rsidRPr="00081586">
        <w:rPr>
          <w:rFonts w:ascii="Times New Roman" w:hAnsi="Times New Roman" w:cs="Times New Roman"/>
          <w:sz w:val="27"/>
          <w:szCs w:val="27"/>
        </w:rPr>
        <w:t xml:space="preserve">-30 часов </w:t>
      </w:r>
      <w:r w:rsidR="000D60B1">
        <w:rPr>
          <w:rFonts w:ascii="Times New Roman" w:hAnsi="Times New Roman" w:cs="Times New Roman"/>
          <w:sz w:val="27"/>
          <w:szCs w:val="27"/>
        </w:rPr>
        <w:t>28 июня 2024 г</w:t>
      </w:r>
      <w:r w:rsidR="00081586" w:rsidRPr="00081586">
        <w:rPr>
          <w:rFonts w:ascii="Times New Roman" w:hAnsi="Times New Roman" w:cs="Times New Roman"/>
          <w:sz w:val="27"/>
          <w:szCs w:val="27"/>
        </w:rPr>
        <w:t>.</w:t>
      </w:r>
    </w:p>
    <w:p w:rsidR="002F46B1" w:rsidRPr="00543DCD" w:rsidRDefault="002F46B1" w:rsidP="002F3529">
      <w:pPr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В период с </w:t>
      </w:r>
      <w:r w:rsidR="00C6053A">
        <w:rPr>
          <w:sz w:val="27"/>
          <w:szCs w:val="27"/>
        </w:rPr>
        <w:t>1</w:t>
      </w:r>
      <w:r w:rsidR="000D60B1">
        <w:rPr>
          <w:sz w:val="27"/>
          <w:szCs w:val="27"/>
        </w:rPr>
        <w:t>7</w:t>
      </w:r>
      <w:r w:rsidR="00C6053A">
        <w:rPr>
          <w:sz w:val="27"/>
          <w:szCs w:val="27"/>
        </w:rPr>
        <w:t xml:space="preserve"> </w:t>
      </w:r>
      <w:r w:rsidR="000D60B1">
        <w:rPr>
          <w:sz w:val="27"/>
          <w:szCs w:val="27"/>
        </w:rPr>
        <w:t>июня</w:t>
      </w:r>
      <w:r w:rsidR="00C6053A" w:rsidRPr="00543DCD">
        <w:rPr>
          <w:sz w:val="27"/>
          <w:szCs w:val="27"/>
        </w:rPr>
        <w:t xml:space="preserve"> </w:t>
      </w:r>
      <w:r w:rsidR="002F3529" w:rsidRPr="00543DCD">
        <w:rPr>
          <w:sz w:val="27"/>
          <w:szCs w:val="27"/>
        </w:rPr>
        <w:t>202</w:t>
      </w:r>
      <w:r w:rsidR="000D60B1">
        <w:rPr>
          <w:sz w:val="27"/>
          <w:szCs w:val="27"/>
        </w:rPr>
        <w:t>4</w:t>
      </w:r>
      <w:r w:rsidRPr="00543DCD">
        <w:rPr>
          <w:sz w:val="27"/>
          <w:szCs w:val="27"/>
        </w:rPr>
        <w:t xml:space="preserve"> г. по </w:t>
      </w:r>
      <w:r w:rsidR="000D60B1">
        <w:rPr>
          <w:sz w:val="27"/>
          <w:szCs w:val="27"/>
        </w:rPr>
        <w:t>28 июня 2024 г.</w:t>
      </w:r>
      <w:r w:rsidRPr="00543DCD">
        <w:rPr>
          <w:sz w:val="27"/>
          <w:szCs w:val="27"/>
        </w:rPr>
        <w:t xml:space="preserve"> ежедневно в рабочие дни </w:t>
      </w:r>
      <w:r w:rsidR="000D60B1">
        <w:rPr>
          <w:sz w:val="27"/>
          <w:szCs w:val="27"/>
        </w:rPr>
        <w:br/>
      </w:r>
      <w:r w:rsidRPr="00543DCD">
        <w:rPr>
          <w:sz w:val="27"/>
          <w:szCs w:val="27"/>
        </w:rPr>
        <w:t>с 9-00 до 13-00 часов и с 1</w:t>
      </w:r>
      <w:r w:rsidR="00495C72" w:rsidRPr="00543DCD">
        <w:rPr>
          <w:sz w:val="27"/>
          <w:szCs w:val="27"/>
        </w:rPr>
        <w:t xml:space="preserve">4-00 до 18-00 часов по адресу: </w:t>
      </w:r>
      <w:r w:rsidRPr="00543DCD">
        <w:rPr>
          <w:sz w:val="27"/>
          <w:szCs w:val="27"/>
        </w:rPr>
        <w:t xml:space="preserve">г. Белгород, </w:t>
      </w:r>
      <w:r w:rsidR="008300BA" w:rsidRPr="00543DCD">
        <w:rPr>
          <w:sz w:val="27"/>
          <w:szCs w:val="27"/>
        </w:rPr>
        <w:br/>
      </w:r>
      <w:r w:rsidRPr="00543DCD">
        <w:rPr>
          <w:sz w:val="27"/>
          <w:szCs w:val="27"/>
        </w:rPr>
        <w:t>ул. Шершнева, 1-а, кабинет № 11</w:t>
      </w:r>
      <w:r w:rsidR="000D60B1">
        <w:rPr>
          <w:sz w:val="27"/>
          <w:szCs w:val="27"/>
        </w:rPr>
        <w:t>8</w:t>
      </w:r>
      <w:r w:rsidRPr="00543DCD">
        <w:rPr>
          <w:sz w:val="27"/>
          <w:szCs w:val="27"/>
        </w:rPr>
        <w:t>, телефон 26-6</w:t>
      </w:r>
      <w:r w:rsidR="000D60B1">
        <w:rPr>
          <w:sz w:val="27"/>
          <w:szCs w:val="27"/>
        </w:rPr>
        <w:t>6</w:t>
      </w:r>
      <w:r w:rsidRPr="00543DCD">
        <w:rPr>
          <w:sz w:val="27"/>
          <w:szCs w:val="27"/>
        </w:rPr>
        <w:t>-</w:t>
      </w:r>
      <w:r w:rsidR="000D60B1">
        <w:rPr>
          <w:sz w:val="27"/>
          <w:szCs w:val="27"/>
        </w:rPr>
        <w:t>0</w:t>
      </w:r>
      <w:r w:rsidRPr="00543DCD">
        <w:rPr>
          <w:sz w:val="27"/>
          <w:szCs w:val="27"/>
        </w:rPr>
        <w:t xml:space="preserve">1 принимаются заявки, предложения и замечания, касающиеся проекта, подлежащего рассмотрению </w:t>
      </w:r>
      <w:r w:rsidR="00ED2B4D">
        <w:rPr>
          <w:sz w:val="27"/>
          <w:szCs w:val="27"/>
        </w:rPr>
        <w:br/>
      </w:r>
      <w:r w:rsidRPr="00543DCD">
        <w:rPr>
          <w:sz w:val="27"/>
          <w:szCs w:val="27"/>
        </w:rPr>
        <w:t>на публичных слушаниях.</w:t>
      </w:r>
    </w:p>
    <w:p w:rsidR="002F46B1" w:rsidRPr="00543DCD" w:rsidRDefault="002F46B1" w:rsidP="002F3529">
      <w:pPr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В письменном виде на бумажном носителе по адресу: г. Белгород, </w:t>
      </w:r>
      <w:r w:rsidRPr="00543DCD">
        <w:rPr>
          <w:sz w:val="27"/>
          <w:szCs w:val="27"/>
        </w:rPr>
        <w:br/>
        <w:t>ул. Шершнева, 1-а, кабинет № 11</w:t>
      </w:r>
      <w:r w:rsidR="000D60B1">
        <w:rPr>
          <w:sz w:val="27"/>
          <w:szCs w:val="27"/>
        </w:rPr>
        <w:t>8</w:t>
      </w:r>
      <w:r w:rsidRPr="00543DCD">
        <w:rPr>
          <w:sz w:val="27"/>
          <w:szCs w:val="27"/>
        </w:rPr>
        <w:t>.</w:t>
      </w:r>
    </w:p>
    <w:p w:rsidR="002F46B1" w:rsidRPr="00543DCD" w:rsidRDefault="002F46B1" w:rsidP="00144C37">
      <w:pPr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CC44C7" w:rsidRPr="00543DCD">
        <w:rPr>
          <w:sz w:val="27"/>
          <w:szCs w:val="27"/>
        </w:rPr>
        <w:t>https://belgo</w:t>
      </w:r>
      <w:r w:rsidR="005D2315" w:rsidRPr="00543DCD">
        <w:rPr>
          <w:sz w:val="27"/>
          <w:szCs w:val="27"/>
        </w:rPr>
        <w:t>rodskij-r31.gosweb.gosuslugi.ru</w:t>
      </w:r>
      <w:r w:rsidRPr="00543DCD">
        <w:rPr>
          <w:sz w:val="27"/>
          <w:szCs w:val="27"/>
        </w:rPr>
        <w:t xml:space="preserve">) посредством электронной почты: </w:t>
      </w:r>
      <w:proofErr w:type="spellStart"/>
      <w:r w:rsidRPr="00543DCD">
        <w:rPr>
          <w:sz w:val="27"/>
          <w:szCs w:val="27"/>
        </w:rPr>
        <w:t>bel</w:t>
      </w:r>
      <w:r w:rsidR="000D60B1">
        <w:rPr>
          <w:sz w:val="27"/>
          <w:szCs w:val="27"/>
          <w:lang w:val="en-US"/>
        </w:rPr>
        <w:t>uag</w:t>
      </w:r>
      <w:proofErr w:type="spellEnd"/>
      <w:r w:rsidRPr="00543DCD">
        <w:rPr>
          <w:sz w:val="27"/>
          <w:szCs w:val="27"/>
        </w:rPr>
        <w:t>@</w:t>
      </w:r>
      <w:r w:rsidRPr="00543DCD">
        <w:rPr>
          <w:sz w:val="27"/>
          <w:szCs w:val="27"/>
          <w:lang w:val="en-US"/>
        </w:rPr>
        <w:t>mail</w:t>
      </w:r>
      <w:r w:rsidRPr="00543DCD">
        <w:rPr>
          <w:sz w:val="27"/>
          <w:szCs w:val="27"/>
        </w:rPr>
        <w:t>.</w:t>
      </w:r>
      <w:proofErr w:type="spellStart"/>
      <w:r w:rsidRPr="00543DCD">
        <w:rPr>
          <w:sz w:val="27"/>
          <w:szCs w:val="27"/>
          <w:lang w:val="en-US"/>
        </w:rPr>
        <w:t>ru</w:t>
      </w:r>
      <w:proofErr w:type="spellEnd"/>
      <w:r w:rsidRPr="00543DCD">
        <w:rPr>
          <w:sz w:val="27"/>
          <w:szCs w:val="27"/>
        </w:rPr>
        <w:t>.</w:t>
      </w:r>
    </w:p>
    <w:p w:rsidR="002F46B1" w:rsidRPr="00543DCD" w:rsidRDefault="002F46B1" w:rsidP="002F46B1">
      <w:pPr>
        <w:ind w:firstLine="851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Участники публичных слушаний при внесении замечаний </w:t>
      </w:r>
      <w:r w:rsidR="008300BA" w:rsidRPr="00543DCD">
        <w:rPr>
          <w:sz w:val="27"/>
          <w:szCs w:val="27"/>
        </w:rPr>
        <w:br/>
      </w:r>
      <w:r w:rsidRPr="00543DCD">
        <w:rPr>
          <w:sz w:val="27"/>
          <w:szCs w:val="27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</w:t>
      </w:r>
      <w:r w:rsidR="008300BA" w:rsidRPr="00543DCD">
        <w:rPr>
          <w:sz w:val="27"/>
          <w:szCs w:val="27"/>
        </w:rPr>
        <w:t>–</w:t>
      </w:r>
      <w:r w:rsidRPr="00543DCD">
        <w:rPr>
          <w:sz w:val="27"/>
          <w:szCs w:val="27"/>
        </w:rPr>
        <w:t xml:space="preserve">для физических лиц; наименование, основной государственный </w:t>
      </w:r>
      <w:r w:rsidRPr="00543DCD">
        <w:rPr>
          <w:sz w:val="27"/>
          <w:szCs w:val="27"/>
        </w:rPr>
        <w:lastRenderedPageBreak/>
        <w:t xml:space="preserve">регистрационный номер, место нахождения и адрес – для юридических лиц) </w:t>
      </w:r>
      <w:r w:rsidR="008300BA" w:rsidRPr="00543DCD">
        <w:rPr>
          <w:sz w:val="27"/>
          <w:szCs w:val="27"/>
        </w:rPr>
        <w:br/>
      </w:r>
      <w:r w:rsidRPr="00543DCD">
        <w:rPr>
          <w:sz w:val="27"/>
          <w:szCs w:val="27"/>
        </w:rPr>
        <w:t>с приложением копий документов, подтверждающих такие сведения.</w:t>
      </w:r>
    </w:p>
    <w:p w:rsidR="002F46B1" w:rsidRPr="00543DCD" w:rsidRDefault="002F46B1" w:rsidP="002F46B1">
      <w:pPr>
        <w:ind w:firstLine="851"/>
        <w:jc w:val="both"/>
        <w:rPr>
          <w:sz w:val="27"/>
          <w:szCs w:val="27"/>
        </w:rPr>
      </w:pPr>
      <w:r w:rsidRPr="00543DCD">
        <w:rPr>
          <w:sz w:val="27"/>
          <w:szCs w:val="27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F46B1" w:rsidRPr="00543DCD" w:rsidRDefault="002F46B1" w:rsidP="002F46B1">
      <w:pPr>
        <w:ind w:firstLine="851"/>
        <w:jc w:val="both"/>
        <w:rPr>
          <w:b/>
          <w:sz w:val="27"/>
          <w:szCs w:val="27"/>
          <w:u w:val="single"/>
        </w:rPr>
      </w:pPr>
      <w:r w:rsidRPr="00543DCD">
        <w:rPr>
          <w:b/>
          <w:sz w:val="27"/>
          <w:szCs w:val="27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543DCD" w:rsidRDefault="002F46B1" w:rsidP="002F46B1">
      <w:pPr>
        <w:ind w:firstLine="720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Экспозиция проекта, подлежащего рассмотрению на публичных слушаниях, проводится в период с </w:t>
      </w:r>
      <w:r w:rsidR="00994556">
        <w:rPr>
          <w:sz w:val="27"/>
          <w:szCs w:val="27"/>
        </w:rPr>
        <w:t>1</w:t>
      </w:r>
      <w:r w:rsidR="000D60B1">
        <w:rPr>
          <w:sz w:val="27"/>
          <w:szCs w:val="27"/>
        </w:rPr>
        <w:t>7</w:t>
      </w:r>
      <w:r w:rsidR="00994556">
        <w:rPr>
          <w:sz w:val="27"/>
          <w:szCs w:val="27"/>
        </w:rPr>
        <w:t xml:space="preserve"> </w:t>
      </w:r>
      <w:r w:rsidR="000D60B1">
        <w:rPr>
          <w:sz w:val="27"/>
          <w:szCs w:val="27"/>
        </w:rPr>
        <w:t>июн</w:t>
      </w:r>
      <w:r w:rsidR="00994556">
        <w:rPr>
          <w:sz w:val="27"/>
          <w:szCs w:val="27"/>
        </w:rPr>
        <w:t>я</w:t>
      </w:r>
      <w:r w:rsidR="00994556" w:rsidRPr="00543DCD">
        <w:rPr>
          <w:sz w:val="27"/>
          <w:szCs w:val="27"/>
        </w:rPr>
        <w:t xml:space="preserve"> </w:t>
      </w:r>
      <w:r w:rsidR="002634A5" w:rsidRPr="00543DCD">
        <w:rPr>
          <w:sz w:val="27"/>
          <w:szCs w:val="27"/>
        </w:rPr>
        <w:t>202</w:t>
      </w:r>
      <w:r w:rsidR="000D60B1">
        <w:rPr>
          <w:sz w:val="27"/>
          <w:szCs w:val="27"/>
        </w:rPr>
        <w:t>4</w:t>
      </w:r>
      <w:r w:rsidRPr="00543DCD">
        <w:rPr>
          <w:sz w:val="27"/>
          <w:szCs w:val="27"/>
        </w:rPr>
        <w:t xml:space="preserve"> г. по </w:t>
      </w:r>
      <w:r w:rsidR="000D60B1">
        <w:rPr>
          <w:sz w:val="27"/>
          <w:szCs w:val="27"/>
        </w:rPr>
        <w:t>28 июня 2024 г.</w:t>
      </w:r>
    </w:p>
    <w:p w:rsidR="002F46B1" w:rsidRPr="00543DCD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Дата открытия экспозиции с </w:t>
      </w:r>
      <w:r w:rsidR="00994556">
        <w:rPr>
          <w:sz w:val="27"/>
          <w:szCs w:val="27"/>
        </w:rPr>
        <w:t>1</w:t>
      </w:r>
      <w:r w:rsidR="000D60B1">
        <w:rPr>
          <w:sz w:val="27"/>
          <w:szCs w:val="27"/>
        </w:rPr>
        <w:t>7</w:t>
      </w:r>
      <w:r w:rsidR="00994556">
        <w:rPr>
          <w:sz w:val="27"/>
          <w:szCs w:val="27"/>
        </w:rPr>
        <w:t xml:space="preserve"> </w:t>
      </w:r>
      <w:r w:rsidR="000D60B1">
        <w:rPr>
          <w:sz w:val="27"/>
          <w:szCs w:val="27"/>
        </w:rPr>
        <w:t>июн</w:t>
      </w:r>
      <w:r w:rsidR="00994556">
        <w:rPr>
          <w:sz w:val="27"/>
          <w:szCs w:val="27"/>
        </w:rPr>
        <w:t>я</w:t>
      </w:r>
      <w:r w:rsidR="00994556" w:rsidRPr="00543DCD">
        <w:rPr>
          <w:sz w:val="27"/>
          <w:szCs w:val="27"/>
        </w:rPr>
        <w:t xml:space="preserve"> </w:t>
      </w:r>
      <w:r w:rsidR="002634A5" w:rsidRPr="00543DCD">
        <w:rPr>
          <w:sz w:val="27"/>
          <w:szCs w:val="27"/>
        </w:rPr>
        <w:t>202</w:t>
      </w:r>
      <w:r w:rsidR="000D60B1">
        <w:rPr>
          <w:sz w:val="27"/>
          <w:szCs w:val="27"/>
        </w:rPr>
        <w:t>4</w:t>
      </w:r>
      <w:r w:rsidRPr="00543DCD">
        <w:rPr>
          <w:sz w:val="27"/>
          <w:szCs w:val="27"/>
        </w:rPr>
        <w:t xml:space="preserve"> г. в 10-00 часов в здании администрации </w:t>
      </w:r>
      <w:r w:rsidR="00081586">
        <w:rPr>
          <w:sz w:val="27"/>
          <w:szCs w:val="27"/>
        </w:rPr>
        <w:t>Комсомольского</w:t>
      </w:r>
      <w:r w:rsidR="00BE530E" w:rsidRPr="00543DCD">
        <w:rPr>
          <w:sz w:val="27"/>
          <w:szCs w:val="27"/>
        </w:rPr>
        <w:t xml:space="preserve"> </w:t>
      </w:r>
      <w:r w:rsidRPr="00543DCD">
        <w:rPr>
          <w:sz w:val="27"/>
          <w:szCs w:val="27"/>
        </w:rPr>
        <w:t xml:space="preserve">сельского поселения Белгородского района </w:t>
      </w:r>
      <w:r w:rsidRPr="00543DCD">
        <w:rPr>
          <w:sz w:val="27"/>
          <w:szCs w:val="27"/>
        </w:rPr>
        <w:br/>
        <w:t xml:space="preserve">по адресу: Белгородский район, </w:t>
      </w:r>
      <w:r w:rsidR="00081586">
        <w:rPr>
          <w:sz w:val="27"/>
          <w:szCs w:val="27"/>
        </w:rPr>
        <w:t>п. Комсомольский</w:t>
      </w:r>
      <w:r w:rsidR="00566FB3" w:rsidRPr="00543DCD">
        <w:rPr>
          <w:sz w:val="27"/>
          <w:szCs w:val="27"/>
        </w:rPr>
        <w:t xml:space="preserve">, ул. </w:t>
      </w:r>
      <w:r w:rsidR="00543DCD" w:rsidRPr="00543DCD">
        <w:rPr>
          <w:sz w:val="27"/>
          <w:szCs w:val="27"/>
        </w:rPr>
        <w:t>Центральная</w:t>
      </w:r>
      <w:r w:rsidR="002634A5" w:rsidRPr="00543DCD">
        <w:rPr>
          <w:sz w:val="27"/>
          <w:szCs w:val="27"/>
        </w:rPr>
        <w:t xml:space="preserve">, д. </w:t>
      </w:r>
      <w:r w:rsidR="00081586">
        <w:rPr>
          <w:sz w:val="27"/>
          <w:szCs w:val="27"/>
        </w:rPr>
        <w:t>2</w:t>
      </w:r>
      <w:r w:rsidRPr="00543DCD">
        <w:rPr>
          <w:sz w:val="27"/>
          <w:szCs w:val="27"/>
        </w:rPr>
        <w:t>.</w:t>
      </w:r>
    </w:p>
    <w:p w:rsidR="002F46B1" w:rsidRPr="00543DCD" w:rsidRDefault="002F46B1" w:rsidP="003B5407">
      <w:pPr>
        <w:pStyle w:val="a6"/>
        <w:ind w:firstLine="708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Дни и часы, в которые возможно посещение экспозиции: будние дни, </w:t>
      </w:r>
      <w:r w:rsidR="003B5407" w:rsidRPr="00543DCD">
        <w:rPr>
          <w:sz w:val="27"/>
          <w:szCs w:val="27"/>
        </w:rPr>
        <w:br/>
      </w:r>
      <w:r w:rsidRPr="00543DCD">
        <w:rPr>
          <w:sz w:val="27"/>
          <w:szCs w:val="27"/>
        </w:rPr>
        <w:t>с 10-00 до 16-00 часов, перерыв с 12-00 до 13-00 часов.</w:t>
      </w:r>
    </w:p>
    <w:p w:rsidR="002F46B1" w:rsidRPr="00543DCD" w:rsidRDefault="002F46B1" w:rsidP="002F46B1">
      <w:pPr>
        <w:ind w:firstLine="720"/>
        <w:jc w:val="both"/>
        <w:rPr>
          <w:sz w:val="27"/>
          <w:szCs w:val="27"/>
        </w:rPr>
      </w:pPr>
      <w:r w:rsidRPr="00543DCD">
        <w:rPr>
          <w:sz w:val="27"/>
          <w:szCs w:val="27"/>
        </w:rPr>
        <w:t xml:space="preserve">Информационные материалы будут размещены на официальном сайте органов местного самоуправления муниципального района «Белгородский район» Белгородской области </w:t>
      </w:r>
      <w:r w:rsidR="008C0825" w:rsidRPr="00543DCD">
        <w:rPr>
          <w:sz w:val="27"/>
          <w:szCs w:val="27"/>
        </w:rPr>
        <w:t>(https://belgorodskij-r31.gosweb.gosuslugi.ru</w:t>
      </w:r>
      <w:r w:rsidRPr="00543DCD">
        <w:rPr>
          <w:sz w:val="27"/>
          <w:szCs w:val="27"/>
        </w:rPr>
        <w:t xml:space="preserve">) </w:t>
      </w:r>
      <w:r w:rsidR="000D60B1">
        <w:rPr>
          <w:sz w:val="27"/>
          <w:szCs w:val="27"/>
        </w:rPr>
        <w:t>17 июня</w:t>
      </w:r>
      <w:r w:rsidR="00994556">
        <w:rPr>
          <w:sz w:val="27"/>
          <w:szCs w:val="27"/>
        </w:rPr>
        <w:t xml:space="preserve"> </w:t>
      </w:r>
      <w:r w:rsidR="00994556">
        <w:rPr>
          <w:sz w:val="27"/>
          <w:szCs w:val="27"/>
        </w:rPr>
        <w:br/>
      </w:r>
      <w:r w:rsidR="002F3529" w:rsidRPr="00543DCD">
        <w:rPr>
          <w:sz w:val="27"/>
          <w:szCs w:val="27"/>
        </w:rPr>
        <w:t>202</w:t>
      </w:r>
      <w:r w:rsidR="000D60B1">
        <w:rPr>
          <w:sz w:val="27"/>
          <w:szCs w:val="27"/>
        </w:rPr>
        <w:t>4</w:t>
      </w:r>
      <w:r w:rsidR="00994556">
        <w:rPr>
          <w:sz w:val="27"/>
          <w:szCs w:val="27"/>
        </w:rPr>
        <w:t xml:space="preserve"> </w:t>
      </w:r>
      <w:r w:rsidRPr="00543DCD">
        <w:rPr>
          <w:sz w:val="27"/>
          <w:szCs w:val="27"/>
        </w:rPr>
        <w:t>г.</w:t>
      </w:r>
      <w:bookmarkStart w:id="0" w:name="_GoBack"/>
      <w:bookmarkEnd w:id="0"/>
    </w:p>
    <w:p w:rsidR="00800AAC" w:rsidRDefault="00800AAC" w:rsidP="002F46B1">
      <w:pPr>
        <w:ind w:firstLine="720"/>
        <w:jc w:val="both"/>
        <w:rPr>
          <w:sz w:val="27"/>
          <w:szCs w:val="27"/>
        </w:rPr>
      </w:pPr>
    </w:p>
    <w:p w:rsidR="0080179B" w:rsidRDefault="0080179B" w:rsidP="002F46B1">
      <w:pPr>
        <w:ind w:firstLine="720"/>
        <w:jc w:val="both"/>
        <w:rPr>
          <w:sz w:val="27"/>
          <w:szCs w:val="27"/>
        </w:rPr>
      </w:pPr>
    </w:p>
    <w:tbl>
      <w:tblPr>
        <w:tblStyle w:val="a9"/>
        <w:tblW w:w="10118" w:type="dxa"/>
        <w:tblInd w:w="-696" w:type="dxa"/>
        <w:tblLook w:val="04A0" w:firstRow="1" w:lastRow="0" w:firstColumn="1" w:lastColumn="0" w:noHBand="0" w:noVBand="1"/>
      </w:tblPr>
      <w:tblGrid>
        <w:gridCol w:w="5950"/>
        <w:gridCol w:w="4168"/>
      </w:tblGrid>
      <w:tr w:rsidR="0080179B" w:rsidRPr="00CC4FC9" w:rsidTr="000D60B1">
        <w:trPr>
          <w:trHeight w:val="1305"/>
        </w:trPr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</w:tcPr>
          <w:p w:rsidR="0080179B" w:rsidRPr="00ED2B4D" w:rsidRDefault="000D60B1" w:rsidP="000D60B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П</w:t>
            </w:r>
            <w:r w:rsidR="0080179B">
              <w:rPr>
                <w:b/>
                <w:bCs/>
                <w:color w:val="000000" w:themeColor="text1"/>
                <w:sz w:val="27"/>
                <w:szCs w:val="27"/>
              </w:rPr>
              <w:t>редседател</w:t>
            </w:r>
            <w:r>
              <w:rPr>
                <w:b/>
                <w:bCs/>
                <w:color w:val="000000" w:themeColor="text1"/>
                <w:sz w:val="27"/>
                <w:szCs w:val="27"/>
              </w:rPr>
              <w:t>ь</w:t>
            </w:r>
            <w:r w:rsidR="0080179B" w:rsidRPr="00ED2B4D">
              <w:rPr>
                <w:b/>
                <w:bCs/>
                <w:color w:val="000000" w:themeColor="text1"/>
                <w:sz w:val="27"/>
                <w:szCs w:val="27"/>
              </w:rPr>
              <w:t xml:space="preserve"> комиссии </w:t>
            </w:r>
            <w:r w:rsidR="0080179B">
              <w:rPr>
                <w:b/>
                <w:bCs/>
                <w:color w:val="000000" w:themeColor="text1"/>
                <w:sz w:val="27"/>
                <w:szCs w:val="27"/>
              </w:rPr>
              <w:br/>
            </w:r>
            <w:r w:rsidR="0080179B" w:rsidRPr="00ED2B4D">
              <w:rPr>
                <w:b/>
                <w:bCs/>
                <w:color w:val="000000" w:themeColor="text1"/>
                <w:sz w:val="27"/>
                <w:szCs w:val="27"/>
              </w:rPr>
              <w:t>по Правилам</w:t>
            </w:r>
            <w:r w:rsidR="0080179B">
              <w:rPr>
                <w:b/>
                <w:bCs/>
                <w:color w:val="000000" w:themeColor="text1"/>
                <w:sz w:val="27"/>
                <w:szCs w:val="27"/>
              </w:rPr>
              <w:t xml:space="preserve"> </w:t>
            </w:r>
            <w:r w:rsidR="0080179B" w:rsidRPr="00ED2B4D">
              <w:rPr>
                <w:b/>
                <w:bCs/>
                <w:color w:val="000000" w:themeColor="text1"/>
                <w:sz w:val="27"/>
                <w:szCs w:val="27"/>
              </w:rPr>
              <w:t xml:space="preserve">землепользования </w:t>
            </w:r>
            <w:r w:rsidR="0080179B">
              <w:rPr>
                <w:b/>
                <w:bCs/>
                <w:color w:val="000000" w:themeColor="text1"/>
                <w:sz w:val="27"/>
                <w:szCs w:val="27"/>
              </w:rPr>
              <w:br/>
            </w:r>
            <w:r w:rsidR="0080179B" w:rsidRPr="00ED2B4D">
              <w:rPr>
                <w:b/>
                <w:bCs/>
                <w:color w:val="000000" w:themeColor="text1"/>
                <w:sz w:val="27"/>
                <w:szCs w:val="27"/>
              </w:rPr>
              <w:t>и застройки при администрации Белгородского района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</w:tcPr>
          <w:p w:rsidR="0080179B" w:rsidRPr="00ED2B4D" w:rsidRDefault="0080179B" w:rsidP="009B67D5">
            <w:pPr>
              <w:jc w:val="both"/>
              <w:rPr>
                <w:b/>
                <w:bCs/>
                <w:sz w:val="27"/>
                <w:szCs w:val="27"/>
              </w:rPr>
            </w:pPr>
          </w:p>
          <w:p w:rsidR="0080179B" w:rsidRPr="00ED2B4D" w:rsidRDefault="0080179B" w:rsidP="009B67D5">
            <w:pPr>
              <w:jc w:val="both"/>
              <w:rPr>
                <w:b/>
                <w:bCs/>
                <w:sz w:val="27"/>
                <w:szCs w:val="27"/>
              </w:rPr>
            </w:pPr>
          </w:p>
          <w:p w:rsidR="000D60B1" w:rsidRDefault="0080179B" w:rsidP="009B67D5">
            <w:pPr>
              <w:ind w:right="-108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              </w:t>
            </w:r>
          </w:p>
          <w:p w:rsidR="0080179B" w:rsidRPr="00CC4FC9" w:rsidRDefault="000D60B1" w:rsidP="000D60B1">
            <w:pPr>
              <w:ind w:right="-108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                   А</w:t>
            </w:r>
            <w:r w:rsidR="0080179B">
              <w:rPr>
                <w:b/>
                <w:bCs/>
                <w:sz w:val="27"/>
                <w:szCs w:val="27"/>
              </w:rPr>
              <w:t xml:space="preserve">.С. </w:t>
            </w:r>
            <w:proofErr w:type="spellStart"/>
            <w:r>
              <w:rPr>
                <w:b/>
                <w:bCs/>
                <w:sz w:val="27"/>
                <w:szCs w:val="27"/>
              </w:rPr>
              <w:t>Лупандин</w:t>
            </w:r>
            <w:proofErr w:type="spellEnd"/>
          </w:p>
        </w:tc>
      </w:tr>
      <w:tr w:rsidR="00ED2B4D" w:rsidRPr="00B21ED2" w:rsidTr="000D6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5950" w:type="dxa"/>
          </w:tcPr>
          <w:p w:rsidR="00ED2B4D" w:rsidRPr="00ED2B4D" w:rsidRDefault="00ED2B4D" w:rsidP="006434EA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  <w:tc>
          <w:tcPr>
            <w:tcW w:w="4168" w:type="dxa"/>
          </w:tcPr>
          <w:p w:rsidR="00ED2B4D" w:rsidRPr="00ED2B4D" w:rsidRDefault="00ED2B4D" w:rsidP="00ED2B4D">
            <w:pPr>
              <w:ind w:right="-114"/>
              <w:jc w:val="center"/>
              <w:rPr>
                <w:b/>
                <w:sz w:val="27"/>
                <w:szCs w:val="27"/>
              </w:rPr>
            </w:pPr>
          </w:p>
        </w:tc>
      </w:tr>
      <w:tr w:rsidR="00800AAC" w:rsidRPr="008300BA" w:rsidTr="000D6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5950" w:type="dxa"/>
          </w:tcPr>
          <w:p w:rsidR="00800AAC" w:rsidRPr="008300BA" w:rsidRDefault="00800AAC" w:rsidP="00D8536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168" w:type="dxa"/>
          </w:tcPr>
          <w:p w:rsidR="00800AAC" w:rsidRPr="008300BA" w:rsidRDefault="00800AAC" w:rsidP="00800AAC">
            <w:pPr>
              <w:ind w:right="-114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2F46B1" w:rsidRPr="008300BA" w:rsidRDefault="002F46B1" w:rsidP="00ED2B4D">
      <w:pPr>
        <w:rPr>
          <w:sz w:val="28"/>
          <w:szCs w:val="28"/>
        </w:rPr>
      </w:pPr>
    </w:p>
    <w:sectPr w:rsidR="002F46B1" w:rsidRPr="008300BA" w:rsidSect="0080179B">
      <w:headerReference w:type="default" r:id="rId7"/>
      <w:pgSz w:w="11906" w:h="16838"/>
      <w:pgMar w:top="567" w:right="567" w:bottom="851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4B5" w:rsidRDefault="00B364B5">
      <w:r>
        <w:separator/>
      </w:r>
    </w:p>
  </w:endnote>
  <w:endnote w:type="continuationSeparator" w:id="0">
    <w:p w:rsidR="00B364B5" w:rsidRDefault="00B3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4B5" w:rsidRDefault="00B364B5">
      <w:r>
        <w:separator/>
      </w:r>
    </w:p>
  </w:footnote>
  <w:footnote w:type="continuationSeparator" w:id="0">
    <w:p w:rsidR="00B364B5" w:rsidRDefault="00B3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8599371"/>
      <w:docPartObj>
        <w:docPartGallery w:val="Page Numbers (Top of Page)"/>
        <w:docPartUnique/>
      </w:docPartObj>
    </w:sdtPr>
    <w:sdtEndPr/>
    <w:sdtContent>
      <w:p w:rsidR="00495C72" w:rsidRDefault="00495C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60B1" w:rsidRPr="000D60B1">
          <w:rPr>
            <w:noProof/>
            <w:lang w:val="ru-RU"/>
          </w:rPr>
          <w:t>2</w:t>
        </w:r>
        <w:r>
          <w:fldChar w:fldCharType="end"/>
        </w:r>
      </w:p>
    </w:sdtContent>
  </w:sdt>
  <w:p w:rsidR="00334B24" w:rsidRDefault="000D60B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CB4896"/>
    <w:multiLevelType w:val="hybridMultilevel"/>
    <w:tmpl w:val="88188650"/>
    <w:lvl w:ilvl="0" w:tplc="E5BE4FE6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60E4BC4"/>
    <w:multiLevelType w:val="hybridMultilevel"/>
    <w:tmpl w:val="C19ABFC0"/>
    <w:lvl w:ilvl="0" w:tplc="A31874D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92921F8"/>
    <w:multiLevelType w:val="hybridMultilevel"/>
    <w:tmpl w:val="05585722"/>
    <w:lvl w:ilvl="0" w:tplc="2F5655C6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E81CEE"/>
    <w:multiLevelType w:val="hybridMultilevel"/>
    <w:tmpl w:val="DEF4E7E6"/>
    <w:lvl w:ilvl="0" w:tplc="77464C1A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30C82"/>
    <w:rsid w:val="00036730"/>
    <w:rsid w:val="000551CA"/>
    <w:rsid w:val="00081586"/>
    <w:rsid w:val="000978A2"/>
    <w:rsid w:val="000C5865"/>
    <w:rsid w:val="000D60B1"/>
    <w:rsid w:val="000E794D"/>
    <w:rsid w:val="0010520A"/>
    <w:rsid w:val="00120287"/>
    <w:rsid w:val="001257AA"/>
    <w:rsid w:val="00127363"/>
    <w:rsid w:val="00141132"/>
    <w:rsid w:val="00144C37"/>
    <w:rsid w:val="00151614"/>
    <w:rsid w:val="00192D9E"/>
    <w:rsid w:val="001A2D2E"/>
    <w:rsid w:val="001D25D7"/>
    <w:rsid w:val="001E0F3F"/>
    <w:rsid w:val="001E2A69"/>
    <w:rsid w:val="002328F3"/>
    <w:rsid w:val="002634A5"/>
    <w:rsid w:val="002A3EA2"/>
    <w:rsid w:val="002A4EF6"/>
    <w:rsid w:val="002B1740"/>
    <w:rsid w:val="002B33AF"/>
    <w:rsid w:val="002C3F7E"/>
    <w:rsid w:val="002C4468"/>
    <w:rsid w:val="002F3529"/>
    <w:rsid w:val="002F46B1"/>
    <w:rsid w:val="00323851"/>
    <w:rsid w:val="003673ED"/>
    <w:rsid w:val="003A1689"/>
    <w:rsid w:val="003B5407"/>
    <w:rsid w:val="003D5327"/>
    <w:rsid w:val="003D6CF3"/>
    <w:rsid w:val="003E0CD3"/>
    <w:rsid w:val="004011AA"/>
    <w:rsid w:val="00426CDE"/>
    <w:rsid w:val="004351F2"/>
    <w:rsid w:val="004546B8"/>
    <w:rsid w:val="00495C72"/>
    <w:rsid w:val="004962FE"/>
    <w:rsid w:val="004A2B25"/>
    <w:rsid w:val="004A39A8"/>
    <w:rsid w:val="004B1B61"/>
    <w:rsid w:val="004C029F"/>
    <w:rsid w:val="004E3932"/>
    <w:rsid w:val="00543DCD"/>
    <w:rsid w:val="00566FB3"/>
    <w:rsid w:val="005737A0"/>
    <w:rsid w:val="005772F6"/>
    <w:rsid w:val="00585CF5"/>
    <w:rsid w:val="005928FB"/>
    <w:rsid w:val="005D2315"/>
    <w:rsid w:val="005F024F"/>
    <w:rsid w:val="00620AF0"/>
    <w:rsid w:val="0063037D"/>
    <w:rsid w:val="00635067"/>
    <w:rsid w:val="0064335C"/>
    <w:rsid w:val="00665574"/>
    <w:rsid w:val="00675840"/>
    <w:rsid w:val="00685A18"/>
    <w:rsid w:val="006A36A3"/>
    <w:rsid w:val="006C20C5"/>
    <w:rsid w:val="006D12C6"/>
    <w:rsid w:val="006F732A"/>
    <w:rsid w:val="00700235"/>
    <w:rsid w:val="00700EE6"/>
    <w:rsid w:val="0072179A"/>
    <w:rsid w:val="00734CD2"/>
    <w:rsid w:val="00743893"/>
    <w:rsid w:val="00747021"/>
    <w:rsid w:val="00762A10"/>
    <w:rsid w:val="00764A4A"/>
    <w:rsid w:val="007A3C54"/>
    <w:rsid w:val="007C279A"/>
    <w:rsid w:val="00800AAC"/>
    <w:rsid w:val="0080179B"/>
    <w:rsid w:val="008300BA"/>
    <w:rsid w:val="008C0825"/>
    <w:rsid w:val="008E4FE2"/>
    <w:rsid w:val="00922AAE"/>
    <w:rsid w:val="00960C6C"/>
    <w:rsid w:val="0096461C"/>
    <w:rsid w:val="00994556"/>
    <w:rsid w:val="009A4841"/>
    <w:rsid w:val="009B4583"/>
    <w:rsid w:val="009D24D1"/>
    <w:rsid w:val="009D500E"/>
    <w:rsid w:val="00A003BF"/>
    <w:rsid w:val="00A6414C"/>
    <w:rsid w:val="00A722DE"/>
    <w:rsid w:val="00AA6CE7"/>
    <w:rsid w:val="00B026B4"/>
    <w:rsid w:val="00B21ED2"/>
    <w:rsid w:val="00B327DC"/>
    <w:rsid w:val="00B364B5"/>
    <w:rsid w:val="00B761A5"/>
    <w:rsid w:val="00BE530E"/>
    <w:rsid w:val="00BE62CC"/>
    <w:rsid w:val="00C53D1F"/>
    <w:rsid w:val="00C54EE8"/>
    <w:rsid w:val="00C6053A"/>
    <w:rsid w:val="00CA2417"/>
    <w:rsid w:val="00CA6E7E"/>
    <w:rsid w:val="00CC44C7"/>
    <w:rsid w:val="00CD15F5"/>
    <w:rsid w:val="00CD1FDF"/>
    <w:rsid w:val="00CF1052"/>
    <w:rsid w:val="00D031F4"/>
    <w:rsid w:val="00D076CB"/>
    <w:rsid w:val="00D8536C"/>
    <w:rsid w:val="00DF2D65"/>
    <w:rsid w:val="00E21AE8"/>
    <w:rsid w:val="00E33E47"/>
    <w:rsid w:val="00E74D2A"/>
    <w:rsid w:val="00E96B62"/>
    <w:rsid w:val="00EB54DE"/>
    <w:rsid w:val="00ED10C2"/>
    <w:rsid w:val="00ED2B4D"/>
    <w:rsid w:val="00ED353C"/>
    <w:rsid w:val="00ED7811"/>
    <w:rsid w:val="00F22809"/>
    <w:rsid w:val="00FA2E24"/>
    <w:rsid w:val="00FE6CCA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1F9AC-F50D-435A-A8A2-B94C784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C0825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95C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5C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9B4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Скляров Юрий Анатольевич</cp:lastModifiedBy>
  <cp:revision>32</cp:revision>
  <cp:lastPrinted>2023-09-15T09:14:00Z</cp:lastPrinted>
  <dcterms:created xsi:type="dcterms:W3CDTF">2022-01-24T09:23:00Z</dcterms:created>
  <dcterms:modified xsi:type="dcterms:W3CDTF">2024-06-14T12:29:00Z</dcterms:modified>
</cp:coreProperties>
</file>