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88397D">
        <w:rPr>
          <w:b/>
          <w:bCs/>
          <w:sz w:val="24"/>
          <w:szCs w:val="24"/>
        </w:rPr>
        <w:t>2</w:t>
      </w:r>
      <w:r w:rsidR="00D7404F">
        <w:rPr>
          <w:b/>
          <w:bCs/>
          <w:sz w:val="24"/>
          <w:szCs w:val="24"/>
        </w:rPr>
        <w:t>5</w:t>
      </w:r>
      <w:r w:rsidR="0088397D">
        <w:rPr>
          <w:b/>
          <w:bCs/>
          <w:sz w:val="24"/>
          <w:szCs w:val="24"/>
        </w:rPr>
        <w:t xml:space="preserve"> </w:t>
      </w:r>
      <w:r w:rsidR="009E60A7">
        <w:rPr>
          <w:b/>
          <w:bCs/>
          <w:sz w:val="24"/>
          <w:szCs w:val="24"/>
        </w:rPr>
        <w:t>марта</w:t>
      </w:r>
      <w:r w:rsidR="0088397D">
        <w:rPr>
          <w:b/>
          <w:bCs/>
          <w:sz w:val="24"/>
          <w:szCs w:val="24"/>
        </w:rPr>
        <w:t xml:space="preserve"> 2024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DF4680" w:rsidRPr="00DF4680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D7404F">
        <w:rPr>
          <w:b/>
          <w:sz w:val="24"/>
          <w:szCs w:val="24"/>
        </w:rPr>
        <w:t>Дубо</w:t>
      </w:r>
      <w:r w:rsidR="00AB7753">
        <w:rPr>
          <w:b/>
          <w:sz w:val="24"/>
          <w:szCs w:val="24"/>
        </w:rPr>
        <w:t>вс</w:t>
      </w:r>
      <w:r w:rsidR="00DF4680" w:rsidRPr="00DF4680">
        <w:rPr>
          <w:b/>
          <w:sz w:val="24"/>
          <w:szCs w:val="24"/>
        </w:rPr>
        <w:t>кого сельского поселения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D7404F">
        <w:rPr>
          <w:bCs/>
          <w:sz w:val="24"/>
          <w:szCs w:val="24"/>
        </w:rPr>
        <w:t>21 марта 2024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C7696">
        <w:rPr>
          <w:bCs/>
          <w:sz w:val="24"/>
          <w:szCs w:val="24"/>
        </w:rPr>
        <w:t xml:space="preserve">от </w:t>
      </w:r>
      <w:r w:rsidR="009E60A7">
        <w:rPr>
          <w:bCs/>
          <w:sz w:val="24"/>
          <w:szCs w:val="24"/>
        </w:rPr>
        <w:t>2</w:t>
      </w:r>
      <w:r w:rsidR="00D7404F">
        <w:rPr>
          <w:bCs/>
          <w:sz w:val="24"/>
          <w:szCs w:val="24"/>
        </w:rPr>
        <w:t>9</w:t>
      </w:r>
      <w:r w:rsidR="009E60A7">
        <w:rPr>
          <w:bCs/>
          <w:sz w:val="24"/>
          <w:szCs w:val="24"/>
        </w:rPr>
        <w:t xml:space="preserve"> февраля 2024</w:t>
      </w:r>
      <w:r w:rsidR="00AC7696">
        <w:rPr>
          <w:bCs/>
          <w:sz w:val="24"/>
          <w:szCs w:val="24"/>
        </w:rPr>
        <w:t xml:space="preserve"> г. № 2</w:t>
      </w:r>
      <w:r w:rsidR="00D7404F">
        <w:rPr>
          <w:bCs/>
          <w:sz w:val="24"/>
          <w:szCs w:val="24"/>
        </w:rPr>
        <w:t>5</w:t>
      </w:r>
      <w:r w:rsidR="0010686E" w:rsidRPr="0010686E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FE32B8" w:rsidRPr="00DF4680">
        <w:rPr>
          <w:bCs/>
          <w:sz w:val="24"/>
          <w:szCs w:val="24"/>
        </w:rPr>
        <w:t xml:space="preserve">разрешения </w:t>
      </w:r>
      <w:r w:rsidR="00DF4680" w:rsidRPr="00DF4680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D7404F">
        <w:rPr>
          <w:bCs/>
          <w:sz w:val="24"/>
          <w:szCs w:val="24"/>
        </w:rPr>
        <w:t>Дубо</w:t>
      </w:r>
      <w:r w:rsidR="00AB7753">
        <w:rPr>
          <w:bCs/>
          <w:sz w:val="24"/>
          <w:szCs w:val="24"/>
        </w:rPr>
        <w:t>вс</w:t>
      </w:r>
      <w:r w:rsidR="00DF4680" w:rsidRPr="00DF4680">
        <w:rPr>
          <w:bCs/>
          <w:sz w:val="24"/>
          <w:szCs w:val="24"/>
        </w:rPr>
        <w:t>кого сельского поселения Белгородского района</w:t>
      </w:r>
      <w:r w:rsidR="00FE32B8" w:rsidRPr="00DF4680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D7404F">
        <w:rPr>
          <w:bCs/>
          <w:sz w:val="24"/>
          <w:szCs w:val="24"/>
        </w:rPr>
        <w:t>21 марта 2024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867"/>
        <w:gridCol w:w="3685"/>
        <w:gridCol w:w="1846"/>
        <w:gridCol w:w="3828"/>
      </w:tblGrid>
      <w:tr w:rsidR="00D60E57" w:rsidRPr="00AB7753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7753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AB7753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76344" w:rsidRPr="00AB7753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B7753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B7753" w:rsidRDefault="00276344" w:rsidP="00AB7753">
            <w:pPr>
              <w:pStyle w:val="a4"/>
              <w:jc w:val="both"/>
              <w:rPr>
                <w:rStyle w:val="a7"/>
                <w:sz w:val="24"/>
                <w:szCs w:val="24"/>
              </w:rPr>
            </w:pPr>
            <w:r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Предоставление разрешения </w:t>
            </w:r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31:15:1202004:3752 площадью 6198 кв. м, по адресу: Белгородская область, Белгородский район, с. </w:t>
            </w:r>
            <w:proofErr w:type="gramStart"/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t>Репное</w:t>
            </w:r>
            <w:proofErr w:type="gramEnd"/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t xml:space="preserve">. «Парус», </w:t>
            </w:r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br/>
              <w:t>в части увеличения максимального процента застройки земельного участка с 40% до 50,4% с целью строительства жилого микрорайона «Южные резиденции» Квартал № 1, Позиция № 1</w:t>
            </w:r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80" w:rsidRPr="00AB7753" w:rsidRDefault="00276344" w:rsidP="00AB775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753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Рекомендовать предоставление разрешения </w:t>
            </w:r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31:15:1202004:3752 площадью 6198 кв. м, по адресу: Белгородская область, Белгородский район, с. </w:t>
            </w:r>
            <w:proofErr w:type="gramStart"/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t>Репное</w:t>
            </w:r>
            <w:proofErr w:type="gramEnd"/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t xml:space="preserve">. «Парус», </w:t>
            </w:r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 части увеличения максимального процента застройки земельного участка с 40% до 50,4% с целью строительства жилого </w:t>
            </w:r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микрорайона «Южные резиденции» Квартал № 1, Позиция № 1</w:t>
            </w:r>
            <w:r w:rsidR="00AB7753" w:rsidRPr="00AB775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E60A7" w:rsidRPr="00AB7753" w:rsidRDefault="009E60A7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76344" w:rsidRPr="00AB7753" w:rsidRDefault="00276344" w:rsidP="002763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D7404F">
              <w:rPr>
                <w:bCs/>
                <w:sz w:val="24"/>
                <w:szCs w:val="24"/>
              </w:rPr>
              <w:t>21 марта 2024</w:t>
            </w:r>
            <w:r w:rsidRPr="00AB7753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B7753" w:rsidRDefault="00D7404F" w:rsidP="00276344">
            <w:pPr>
              <w:jc w:val="center"/>
              <w:rPr>
                <w:sz w:val="24"/>
                <w:szCs w:val="24"/>
              </w:rPr>
            </w:pPr>
            <w:r w:rsidRPr="00D7404F">
              <w:rPr>
                <w:bCs/>
                <w:sz w:val="24"/>
                <w:szCs w:val="24"/>
              </w:rPr>
              <w:lastRenderedPageBreak/>
              <w:t>ООО «СЗ БРИК керамикс»</w:t>
            </w:r>
            <w:r w:rsidR="00AB7753" w:rsidRPr="00AB775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B7753" w:rsidRDefault="00276344" w:rsidP="00D7404F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По предложенному </w:t>
            </w:r>
            <w:bookmarkStart w:id="0" w:name="_GoBack"/>
            <w:bookmarkEnd w:id="0"/>
            <w:r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на обсуждение вопросу, Комиссия с учетом мнения участников публичных слушаний приняли решение реком</w:t>
            </w:r>
            <w:r w:rsidR="009E60A7"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ендовать предоставить разрешение</w:t>
            </w:r>
            <w:r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31:15:1202004:3752 площадью 6198 кв. м, по адресу: Белгородская область, Белгородский район, с. </w:t>
            </w:r>
            <w:proofErr w:type="gramStart"/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t>Репное</w:t>
            </w:r>
            <w:proofErr w:type="gramEnd"/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t xml:space="preserve">. «Парус», </w:t>
            </w:r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 части увеличения максимального </w:t>
            </w:r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процента застройки земельного участка с 40% до 50,4% с целью строительства жилого микрорайона «Южные резиденции» Квартал </w:t>
            </w:r>
            <w:r w:rsidR="00D7404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D7404F" w:rsidRPr="00D7404F">
              <w:rPr>
                <w:rFonts w:ascii="Times New Roman" w:hAnsi="Times New Roman"/>
                <w:bCs/>
                <w:sz w:val="24"/>
                <w:szCs w:val="24"/>
              </w:rPr>
              <w:t>№ 1, Позиция № 1</w:t>
            </w:r>
          </w:p>
        </w:tc>
      </w:tr>
    </w:tbl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884176">
      <w:pgSz w:w="15840" w:h="12240" w:orient="landscape" w:code="1"/>
      <w:pgMar w:top="709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11415"/>
    <w:rsid w:val="001231FE"/>
    <w:rsid w:val="0015648F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95EED"/>
    <w:rsid w:val="003A7CD4"/>
    <w:rsid w:val="003B2B52"/>
    <w:rsid w:val="003D4E7C"/>
    <w:rsid w:val="0041363A"/>
    <w:rsid w:val="00450281"/>
    <w:rsid w:val="00451EF2"/>
    <w:rsid w:val="00470449"/>
    <w:rsid w:val="004A6A69"/>
    <w:rsid w:val="004C0D08"/>
    <w:rsid w:val="004D2A61"/>
    <w:rsid w:val="004E789C"/>
    <w:rsid w:val="00514592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7A3486"/>
    <w:rsid w:val="00871B5C"/>
    <w:rsid w:val="0088397D"/>
    <w:rsid w:val="00884176"/>
    <w:rsid w:val="008A7972"/>
    <w:rsid w:val="00903BDF"/>
    <w:rsid w:val="0091719A"/>
    <w:rsid w:val="009248C0"/>
    <w:rsid w:val="00985235"/>
    <w:rsid w:val="00986E78"/>
    <w:rsid w:val="00992B75"/>
    <w:rsid w:val="009A6BFF"/>
    <w:rsid w:val="009E60A7"/>
    <w:rsid w:val="009F49C7"/>
    <w:rsid w:val="00A20CFB"/>
    <w:rsid w:val="00A2266E"/>
    <w:rsid w:val="00A353FC"/>
    <w:rsid w:val="00A675DD"/>
    <w:rsid w:val="00A75F7A"/>
    <w:rsid w:val="00A84BC6"/>
    <w:rsid w:val="00A90DFD"/>
    <w:rsid w:val="00A94EDC"/>
    <w:rsid w:val="00AB7753"/>
    <w:rsid w:val="00AC7696"/>
    <w:rsid w:val="00AF4DAD"/>
    <w:rsid w:val="00B76D17"/>
    <w:rsid w:val="00B81E97"/>
    <w:rsid w:val="00B84822"/>
    <w:rsid w:val="00B91AA7"/>
    <w:rsid w:val="00B93206"/>
    <w:rsid w:val="00BC2CAA"/>
    <w:rsid w:val="00BD7519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7404F"/>
    <w:rsid w:val="00DA2554"/>
    <w:rsid w:val="00DF4680"/>
    <w:rsid w:val="00E11A61"/>
    <w:rsid w:val="00E6237D"/>
    <w:rsid w:val="00E639F7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Polar Bear</cp:lastModifiedBy>
  <cp:revision>8</cp:revision>
  <cp:lastPrinted>2023-12-08T14:11:00Z</cp:lastPrinted>
  <dcterms:created xsi:type="dcterms:W3CDTF">2024-01-22T06:47:00Z</dcterms:created>
  <dcterms:modified xsi:type="dcterms:W3CDTF">2024-03-22T08:39:00Z</dcterms:modified>
</cp:coreProperties>
</file>