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F268E">
        <w:rPr>
          <w:b/>
          <w:bCs/>
          <w:sz w:val="24"/>
          <w:szCs w:val="24"/>
        </w:rPr>
        <w:t>25</w:t>
      </w:r>
      <w:r w:rsidR="004F6D1A">
        <w:rPr>
          <w:b/>
          <w:bCs/>
          <w:sz w:val="24"/>
          <w:szCs w:val="24"/>
        </w:rPr>
        <w:t xml:space="preserve"> сентября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4F268E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</w:t>
      </w:r>
      <w:r w:rsidR="00341BDF" w:rsidRPr="004F268E">
        <w:rPr>
          <w:b/>
          <w:sz w:val="24"/>
          <w:szCs w:val="24"/>
        </w:rPr>
        <w:t xml:space="preserve">составе </w:t>
      </w:r>
      <w:r w:rsidR="004F268E" w:rsidRPr="004F268E">
        <w:rPr>
          <w:b/>
          <w:sz w:val="24"/>
          <w:szCs w:val="24"/>
        </w:rPr>
        <w:t xml:space="preserve">проекта планировки и проекта межевания территории </w:t>
      </w:r>
      <w:r w:rsidR="004F268E" w:rsidRPr="004F268E">
        <w:rPr>
          <w:rFonts w:ascii="TimesNewRomanPS-BoldMT" w:hAnsi="TimesNewRomanPS-BoldMT"/>
          <w:b/>
          <w:bCs/>
          <w:color w:val="000000"/>
          <w:sz w:val="24"/>
          <w:szCs w:val="24"/>
        </w:rPr>
        <w:t>для размещения линейного объекта:</w:t>
      </w:r>
      <w:r w:rsidR="004F268E" w:rsidRPr="004F268E">
        <w:rPr>
          <w:rFonts w:ascii="TimesNewRomanPS-BoldMT" w:hAnsi="TimesNewRomanPS-BoldMT"/>
          <w:b/>
          <w:color w:val="000000"/>
          <w:sz w:val="24"/>
          <w:szCs w:val="24"/>
        </w:rPr>
        <w:t xml:space="preserve"> </w:t>
      </w:r>
      <w:r w:rsidR="004F268E" w:rsidRPr="004F268E">
        <w:rPr>
          <w:rFonts w:ascii="TimesNewRomanPSMT" w:hAnsi="TimesNewRomanPSMT"/>
          <w:b/>
          <w:color w:val="00000A"/>
          <w:sz w:val="24"/>
          <w:szCs w:val="24"/>
        </w:rPr>
        <w:t>«</w:t>
      </w:r>
      <w:r w:rsidR="004F268E" w:rsidRPr="004F268E">
        <w:rPr>
          <w:rFonts w:ascii="TimesNewRomanPS-BoldMT" w:hAnsi="TimesNewRomanPS-BoldMT"/>
          <w:b/>
          <w:bCs/>
          <w:color w:val="00000A"/>
          <w:sz w:val="24"/>
          <w:szCs w:val="24"/>
        </w:rPr>
        <w:t>Строительство ливневой канализации от ул. Спортивная до пер.</w:t>
      </w:r>
      <w:r w:rsidR="004F268E" w:rsidRPr="004F268E">
        <w:rPr>
          <w:rFonts w:ascii="TimesNewRomanPS-BoldMT" w:hAnsi="TimesNewRomanPS-BoldMT"/>
          <w:b/>
          <w:color w:val="00000A"/>
          <w:sz w:val="24"/>
          <w:szCs w:val="24"/>
        </w:rPr>
        <w:t xml:space="preserve"> </w:t>
      </w:r>
      <w:r w:rsidR="004F268E" w:rsidRPr="004F268E">
        <w:rPr>
          <w:rFonts w:ascii="TimesNewRomanPS-BoldMT" w:hAnsi="TimesNewRomanPS-BoldMT"/>
          <w:b/>
          <w:bCs/>
          <w:color w:val="00000A"/>
          <w:sz w:val="24"/>
          <w:szCs w:val="24"/>
        </w:rPr>
        <w:t xml:space="preserve">Гражданский </w:t>
      </w:r>
      <w:r w:rsidR="004F268E" w:rsidRPr="004F268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в с. </w:t>
      </w:r>
      <w:proofErr w:type="spellStart"/>
      <w:r w:rsidR="004F268E" w:rsidRPr="004F268E">
        <w:rPr>
          <w:rFonts w:ascii="TimesNewRomanPS-BoldMT" w:hAnsi="TimesNewRomanPS-BoldMT"/>
          <w:b/>
          <w:bCs/>
          <w:color w:val="000000"/>
          <w:sz w:val="24"/>
          <w:szCs w:val="24"/>
        </w:rPr>
        <w:t>Таврово</w:t>
      </w:r>
      <w:proofErr w:type="spellEnd"/>
      <w:r w:rsidR="004F268E" w:rsidRPr="004F268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Белгородского района</w:t>
      </w:r>
      <w:r w:rsidR="00ED4DEA" w:rsidRPr="004F268E">
        <w:rPr>
          <w:b/>
          <w:sz w:val="24"/>
          <w:szCs w:val="24"/>
        </w:rPr>
        <w:t>»</w:t>
      </w:r>
    </w:p>
    <w:p w:rsidR="006C3FE7" w:rsidRPr="000A159F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F268E">
        <w:rPr>
          <w:bCs/>
          <w:sz w:val="24"/>
          <w:szCs w:val="24"/>
        </w:rPr>
        <w:t>22</w:t>
      </w:r>
      <w:r w:rsidR="004F6D1A">
        <w:rPr>
          <w:bCs/>
          <w:sz w:val="24"/>
          <w:szCs w:val="24"/>
        </w:rPr>
        <w:t xml:space="preserve"> сентября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A159F" w:rsidRPr="004F268E" w:rsidRDefault="00263E9D" w:rsidP="000A159F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0A159F" w:rsidRPr="00DB47C9">
        <w:rPr>
          <w:rFonts w:ascii="Times New Roman" w:hAnsi="Times New Roman"/>
          <w:bCs/>
          <w:iCs/>
          <w:sz w:val="24"/>
          <w:szCs w:val="24"/>
        </w:rPr>
        <w:t>Тавровского</w:t>
      </w:r>
      <w:proofErr w:type="spellEnd"/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</w:t>
      </w:r>
      <w:r w:rsidR="000A159F" w:rsidRPr="00DB47C9">
        <w:rPr>
          <w:rFonts w:ascii="Times New Roman" w:hAnsi="Times New Roman"/>
          <w:bCs/>
          <w:iCs/>
          <w:sz w:val="24"/>
          <w:szCs w:val="24"/>
        </w:rPr>
        <w:br/>
        <w:t xml:space="preserve">от 22.12.2021 г. № 181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0A159F" w:rsidRPr="00DB47C9">
        <w:rPr>
          <w:rFonts w:ascii="Times New Roman" w:hAnsi="Times New Roman"/>
          <w:bCs/>
          <w:iCs/>
          <w:sz w:val="24"/>
          <w:szCs w:val="24"/>
        </w:rPr>
        <w:t>Тавровского</w:t>
      </w:r>
      <w:proofErr w:type="spellEnd"/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132/424/181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4F268E">
        <w:rPr>
          <w:rFonts w:ascii="Times New Roman" w:hAnsi="Times New Roman"/>
          <w:bCs/>
          <w:sz w:val="24"/>
          <w:szCs w:val="24"/>
        </w:rPr>
        <w:t>06.09</w:t>
      </w:r>
      <w:r w:rsidR="000A159F" w:rsidRPr="00DB47C9">
        <w:rPr>
          <w:rFonts w:ascii="Times New Roman" w:hAnsi="Times New Roman"/>
          <w:bCs/>
          <w:sz w:val="24"/>
          <w:szCs w:val="24"/>
        </w:rPr>
        <w:t>.2023 № 1</w:t>
      </w:r>
      <w:r w:rsidR="004F268E">
        <w:rPr>
          <w:rFonts w:ascii="Times New Roman" w:hAnsi="Times New Roman"/>
          <w:bCs/>
          <w:sz w:val="24"/>
          <w:szCs w:val="24"/>
        </w:rPr>
        <w:t>59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</w:t>
      </w:r>
      <w:r w:rsidR="000A159F" w:rsidRPr="00DB47C9">
        <w:rPr>
          <w:rFonts w:ascii="Times New Roman" w:hAnsi="Times New Roman"/>
          <w:sz w:val="24"/>
          <w:szCs w:val="24"/>
        </w:rPr>
        <w:t xml:space="preserve">утверждения </w:t>
      </w:r>
      <w:r w:rsidR="000A159F" w:rsidRPr="004F268E">
        <w:rPr>
          <w:rFonts w:ascii="Times New Roman" w:hAnsi="Times New Roman"/>
          <w:sz w:val="24"/>
          <w:szCs w:val="24"/>
        </w:rPr>
        <w:t xml:space="preserve">документации по планировке территории в составе </w:t>
      </w:r>
      <w:r w:rsidR="004F268E" w:rsidRPr="004F268E">
        <w:rPr>
          <w:rFonts w:ascii="Times New Roman" w:hAnsi="Times New Roman"/>
          <w:sz w:val="24"/>
          <w:szCs w:val="24"/>
        </w:rPr>
        <w:t xml:space="preserve">проекта планировки </w:t>
      </w:r>
      <w:r w:rsidR="004F268E">
        <w:rPr>
          <w:rFonts w:ascii="Times New Roman" w:hAnsi="Times New Roman"/>
          <w:sz w:val="24"/>
          <w:szCs w:val="24"/>
        </w:rPr>
        <w:br/>
      </w:r>
      <w:r w:rsidR="004F268E" w:rsidRPr="004F268E">
        <w:rPr>
          <w:rFonts w:ascii="Times New Roman" w:hAnsi="Times New Roman"/>
          <w:sz w:val="24"/>
          <w:szCs w:val="24"/>
        </w:rPr>
        <w:t xml:space="preserve">и проекта межевания территории </w:t>
      </w:r>
      <w:r w:rsidR="004F268E" w:rsidRPr="004F268E">
        <w:rPr>
          <w:rFonts w:ascii="Times New Roman" w:hAnsi="Times New Roman"/>
          <w:bCs/>
          <w:color w:val="000000"/>
          <w:sz w:val="24"/>
          <w:szCs w:val="24"/>
        </w:rPr>
        <w:t>для размещения линейного объекта:</w:t>
      </w:r>
      <w:r w:rsidR="004F268E" w:rsidRPr="004F2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268E" w:rsidRPr="004F268E">
        <w:rPr>
          <w:rFonts w:ascii="Times New Roman" w:hAnsi="Times New Roman"/>
          <w:color w:val="00000A"/>
          <w:sz w:val="24"/>
          <w:szCs w:val="24"/>
        </w:rPr>
        <w:t>«</w:t>
      </w:r>
      <w:r w:rsidR="004F268E" w:rsidRPr="004F268E">
        <w:rPr>
          <w:rFonts w:ascii="Times New Roman" w:hAnsi="Times New Roman"/>
          <w:bCs/>
          <w:color w:val="00000A"/>
          <w:sz w:val="24"/>
          <w:szCs w:val="24"/>
        </w:rPr>
        <w:t xml:space="preserve">Строительство ливневой канализации </w:t>
      </w:r>
      <w:r w:rsidR="004F268E" w:rsidRPr="004F268E">
        <w:rPr>
          <w:rFonts w:ascii="Times New Roman" w:hAnsi="Times New Roman"/>
          <w:bCs/>
          <w:color w:val="00000A"/>
          <w:sz w:val="24"/>
          <w:szCs w:val="24"/>
        </w:rPr>
        <w:br/>
        <w:t>от ул. Спортивная до пер.</w:t>
      </w:r>
      <w:r w:rsidR="004F268E" w:rsidRPr="004F268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4F268E" w:rsidRPr="004F268E">
        <w:rPr>
          <w:rFonts w:ascii="Times New Roman" w:hAnsi="Times New Roman"/>
          <w:bCs/>
          <w:color w:val="00000A"/>
          <w:sz w:val="24"/>
          <w:szCs w:val="24"/>
        </w:rPr>
        <w:t xml:space="preserve">Гражданский </w:t>
      </w:r>
      <w:r w:rsidR="004F268E" w:rsidRPr="004F268E">
        <w:rPr>
          <w:rFonts w:ascii="Times New Roman" w:hAnsi="Times New Roman"/>
          <w:bCs/>
          <w:color w:val="000000"/>
          <w:sz w:val="24"/>
          <w:szCs w:val="24"/>
        </w:rPr>
        <w:t xml:space="preserve">в с. </w:t>
      </w:r>
      <w:proofErr w:type="spellStart"/>
      <w:r w:rsidR="004F268E" w:rsidRPr="004F268E">
        <w:rPr>
          <w:rFonts w:ascii="Times New Roman" w:hAnsi="Times New Roman"/>
          <w:bCs/>
          <w:color w:val="000000"/>
          <w:sz w:val="24"/>
          <w:szCs w:val="24"/>
        </w:rPr>
        <w:t>Таврово</w:t>
      </w:r>
      <w:proofErr w:type="spellEnd"/>
      <w:r w:rsidR="004F268E" w:rsidRPr="004F268E">
        <w:rPr>
          <w:rFonts w:ascii="Times New Roman" w:hAnsi="Times New Roman"/>
          <w:bCs/>
          <w:color w:val="000000"/>
          <w:sz w:val="24"/>
          <w:szCs w:val="24"/>
        </w:rPr>
        <w:t xml:space="preserve"> Белгородского района</w:t>
      </w:r>
      <w:r w:rsidR="000A159F" w:rsidRPr="004F268E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0A159F" w:rsidRDefault="000A159F" w:rsidP="000A15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511D38">
        <w:rPr>
          <w:bCs/>
          <w:sz w:val="24"/>
          <w:szCs w:val="24"/>
        </w:rPr>
        <w:t>7</w:t>
      </w:r>
      <w:bookmarkStart w:id="0" w:name="_GoBack"/>
      <w:bookmarkEnd w:id="0"/>
      <w:r w:rsidR="00341BDF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62158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F268E">
        <w:rPr>
          <w:bCs/>
          <w:sz w:val="24"/>
          <w:szCs w:val="24"/>
        </w:rPr>
        <w:t>22</w:t>
      </w:r>
      <w:r w:rsidR="004F6D1A">
        <w:rPr>
          <w:bCs/>
          <w:sz w:val="24"/>
          <w:szCs w:val="24"/>
        </w:rPr>
        <w:t xml:space="preserve"> сентября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6215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</w:t>
            </w:r>
            <w:r w:rsidR="00341BDF" w:rsidRPr="004F268E">
              <w:rPr>
                <w:bCs/>
                <w:sz w:val="24"/>
                <w:szCs w:val="24"/>
              </w:rPr>
              <w:t xml:space="preserve">составе </w:t>
            </w:r>
            <w:r w:rsidR="004F268E" w:rsidRPr="004F268E">
              <w:rPr>
                <w:sz w:val="24"/>
                <w:szCs w:val="24"/>
              </w:rPr>
              <w:t xml:space="preserve">проекта планировки и проекта межевания территории </w:t>
            </w:r>
            <w:r w:rsidR="004F268E" w:rsidRP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для размещения линейного объекта:</w:t>
            </w:r>
            <w:r w:rsidR="004F268E" w:rsidRPr="004F268E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4F268E" w:rsidRPr="004F268E">
              <w:rPr>
                <w:rFonts w:ascii="TimesNewRomanPSMT" w:hAnsi="TimesNewRomanPSMT"/>
                <w:color w:val="00000A"/>
                <w:sz w:val="24"/>
                <w:szCs w:val="24"/>
              </w:rPr>
              <w:t>«</w:t>
            </w:r>
            <w:r w:rsidR="004F268E" w:rsidRPr="004F268E">
              <w:rPr>
                <w:rFonts w:ascii="TimesNewRomanPS-BoldMT" w:hAnsi="TimesNewRomanPS-BoldMT"/>
                <w:bCs/>
                <w:color w:val="00000A"/>
                <w:sz w:val="24"/>
                <w:szCs w:val="24"/>
              </w:rPr>
              <w:t>Строительство ливневой канализации от ул. Спортивная до пер.</w:t>
            </w:r>
            <w:r w:rsidR="004F268E" w:rsidRPr="004F268E">
              <w:rPr>
                <w:rFonts w:ascii="TimesNewRomanPS-BoldMT" w:hAnsi="TimesNewRomanPS-BoldMT"/>
                <w:color w:val="00000A"/>
                <w:sz w:val="24"/>
                <w:szCs w:val="24"/>
              </w:rPr>
              <w:t xml:space="preserve"> </w:t>
            </w:r>
            <w:r w:rsidR="004F268E" w:rsidRPr="004F268E">
              <w:rPr>
                <w:rFonts w:ascii="TimesNewRomanPS-BoldMT" w:hAnsi="TimesNewRomanPS-BoldMT"/>
                <w:bCs/>
                <w:color w:val="00000A"/>
                <w:sz w:val="24"/>
                <w:szCs w:val="24"/>
              </w:rPr>
              <w:t xml:space="preserve">Гражданский </w:t>
            </w:r>
            <w:r w:rsidR="004F268E">
              <w:rPr>
                <w:rFonts w:ascii="TimesNewRomanPS-BoldMT" w:hAnsi="TimesNewRomanPS-BoldMT"/>
                <w:bCs/>
                <w:color w:val="00000A"/>
                <w:sz w:val="24"/>
                <w:szCs w:val="24"/>
              </w:rPr>
              <w:br/>
            </w:r>
            <w:r w:rsidR="004F268E" w:rsidRP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lastRenderedPageBreak/>
              <w:t xml:space="preserve">в с. </w:t>
            </w:r>
            <w:proofErr w:type="spellStart"/>
            <w:r w:rsidR="004F268E" w:rsidRP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4F268E" w:rsidRP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Белгородского района</w:t>
            </w:r>
            <w:r w:rsid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Pr="004F268E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</w:t>
            </w:r>
            <w:r w:rsidRPr="004F268E">
              <w:rPr>
                <w:color w:val="000000"/>
                <w:sz w:val="24"/>
                <w:szCs w:val="24"/>
                <w:lang w:eastAsia="en-US"/>
              </w:rPr>
              <w:t xml:space="preserve">планировке территории </w:t>
            </w:r>
            <w:r w:rsidR="00341BDF" w:rsidRPr="004F268E">
              <w:rPr>
                <w:bCs/>
                <w:sz w:val="24"/>
                <w:szCs w:val="24"/>
              </w:rPr>
              <w:t xml:space="preserve">в составе </w:t>
            </w:r>
            <w:r w:rsidR="004F268E" w:rsidRPr="004F268E">
              <w:rPr>
                <w:sz w:val="24"/>
                <w:szCs w:val="24"/>
              </w:rPr>
              <w:t xml:space="preserve">проекта планировки и проекта межевания территории </w:t>
            </w:r>
            <w:r w:rsidR="004F268E" w:rsidRP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для размещения линейного объекта:</w:t>
            </w:r>
            <w:r w:rsidR="004F268E" w:rsidRPr="004F268E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4F268E" w:rsidRPr="004F268E">
              <w:rPr>
                <w:rFonts w:ascii="TimesNewRomanPSMT" w:hAnsi="TimesNewRomanPSMT"/>
                <w:color w:val="00000A"/>
                <w:sz w:val="24"/>
                <w:szCs w:val="24"/>
              </w:rPr>
              <w:t>«</w:t>
            </w:r>
            <w:r w:rsidR="004F268E" w:rsidRPr="004F268E">
              <w:rPr>
                <w:rFonts w:ascii="TimesNewRomanPS-BoldMT" w:hAnsi="TimesNewRomanPS-BoldMT"/>
                <w:bCs/>
                <w:color w:val="00000A"/>
                <w:sz w:val="24"/>
                <w:szCs w:val="24"/>
              </w:rPr>
              <w:t>Строительство ливневой канализации от ул. Спортивная до пер.</w:t>
            </w:r>
            <w:r w:rsidR="004F268E" w:rsidRPr="004F268E">
              <w:rPr>
                <w:rFonts w:ascii="TimesNewRomanPS-BoldMT" w:hAnsi="TimesNewRomanPS-BoldMT"/>
                <w:color w:val="00000A"/>
                <w:sz w:val="24"/>
                <w:szCs w:val="24"/>
              </w:rPr>
              <w:t xml:space="preserve"> </w:t>
            </w:r>
            <w:r w:rsidR="004F268E" w:rsidRPr="004F268E">
              <w:rPr>
                <w:rFonts w:ascii="TimesNewRomanPS-BoldMT" w:hAnsi="TimesNewRomanPS-BoldMT"/>
                <w:bCs/>
                <w:color w:val="00000A"/>
                <w:sz w:val="24"/>
                <w:szCs w:val="24"/>
              </w:rPr>
              <w:t xml:space="preserve">Гражданский </w:t>
            </w:r>
            <w:r w:rsidR="004F268E" w:rsidRP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в с. </w:t>
            </w:r>
            <w:proofErr w:type="spellStart"/>
            <w:r w:rsidR="004F268E" w:rsidRP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4F268E" w:rsidRP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Белгородского района</w:t>
            </w:r>
            <w:r w:rsid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  <w:p w:rsidR="00D70D66" w:rsidRDefault="00D70D66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A159F" w:rsidRDefault="000A159F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A159F" w:rsidRDefault="000A159F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4F268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4F268E">
              <w:rPr>
                <w:bCs/>
                <w:sz w:val="24"/>
                <w:szCs w:val="24"/>
                <w:lang w:eastAsia="en-US"/>
              </w:rPr>
              <w:t>22</w:t>
            </w:r>
            <w:r w:rsidR="004F6D1A" w:rsidRPr="00B73429">
              <w:rPr>
                <w:bCs/>
                <w:sz w:val="24"/>
                <w:szCs w:val="24"/>
                <w:lang w:eastAsia="en-US"/>
              </w:rPr>
              <w:t xml:space="preserve"> сентября</w:t>
            </w:r>
            <w:r w:rsidR="00837E9C" w:rsidRPr="00B73429">
              <w:rPr>
                <w:bCs/>
                <w:sz w:val="24"/>
                <w:szCs w:val="24"/>
              </w:rPr>
              <w:t xml:space="preserve"> </w:t>
            </w:r>
            <w:r w:rsidR="00263E9D" w:rsidRPr="00B73429">
              <w:rPr>
                <w:bCs/>
                <w:sz w:val="24"/>
                <w:szCs w:val="24"/>
              </w:rPr>
              <w:t>202</w:t>
            </w:r>
            <w:r w:rsidR="00CB05D5" w:rsidRPr="00B73429">
              <w:rPr>
                <w:bCs/>
                <w:sz w:val="24"/>
                <w:szCs w:val="24"/>
              </w:rPr>
              <w:t>3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62158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утвердить документацию </w:t>
            </w:r>
            <w:r w:rsidR="00A633AF" w:rsidRPr="004F268E">
              <w:rPr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341BDF" w:rsidRPr="004F268E">
              <w:rPr>
                <w:bCs/>
                <w:sz w:val="24"/>
                <w:szCs w:val="24"/>
              </w:rPr>
              <w:t xml:space="preserve">в составе </w:t>
            </w:r>
            <w:r w:rsidR="004F268E" w:rsidRPr="004F268E">
              <w:rPr>
                <w:sz w:val="24"/>
                <w:szCs w:val="24"/>
              </w:rPr>
              <w:t xml:space="preserve">проекта планировки и проекта межевания территории </w:t>
            </w:r>
            <w:r w:rsidR="004F268E" w:rsidRP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для размещения линейного объекта:</w:t>
            </w:r>
            <w:r w:rsidR="004F268E" w:rsidRPr="004F268E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4F268E" w:rsidRPr="004F268E">
              <w:rPr>
                <w:rFonts w:ascii="TimesNewRomanPSMT" w:hAnsi="TimesNewRomanPSMT"/>
                <w:color w:val="00000A"/>
                <w:sz w:val="24"/>
                <w:szCs w:val="24"/>
              </w:rPr>
              <w:t>«</w:t>
            </w:r>
            <w:r w:rsidR="004F268E" w:rsidRPr="004F268E">
              <w:rPr>
                <w:rFonts w:ascii="TimesNewRomanPS-BoldMT" w:hAnsi="TimesNewRomanPS-BoldMT"/>
                <w:bCs/>
                <w:color w:val="00000A"/>
                <w:sz w:val="24"/>
                <w:szCs w:val="24"/>
              </w:rPr>
              <w:t xml:space="preserve">Строительство ливневой канализации от ул. Спортивная </w:t>
            </w:r>
            <w:r w:rsidR="004F268E" w:rsidRPr="004F268E">
              <w:rPr>
                <w:rFonts w:ascii="TimesNewRomanPS-BoldMT" w:hAnsi="TimesNewRomanPS-BoldMT"/>
                <w:bCs/>
                <w:color w:val="00000A"/>
                <w:sz w:val="24"/>
                <w:szCs w:val="24"/>
              </w:rPr>
              <w:lastRenderedPageBreak/>
              <w:t>до пер.</w:t>
            </w:r>
            <w:r w:rsidR="004F268E" w:rsidRPr="004F268E">
              <w:rPr>
                <w:rFonts w:ascii="TimesNewRomanPS-BoldMT" w:hAnsi="TimesNewRomanPS-BoldMT"/>
                <w:color w:val="00000A"/>
                <w:sz w:val="24"/>
                <w:szCs w:val="24"/>
              </w:rPr>
              <w:t xml:space="preserve"> </w:t>
            </w:r>
            <w:r w:rsidR="004F268E" w:rsidRPr="004F268E">
              <w:rPr>
                <w:rFonts w:ascii="TimesNewRomanPS-BoldMT" w:hAnsi="TimesNewRomanPS-BoldMT"/>
                <w:bCs/>
                <w:color w:val="00000A"/>
                <w:sz w:val="24"/>
                <w:szCs w:val="24"/>
              </w:rPr>
              <w:t xml:space="preserve">Гражданский </w:t>
            </w:r>
            <w:r w:rsidR="004F268E" w:rsidRP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в с. </w:t>
            </w:r>
            <w:proofErr w:type="spellStart"/>
            <w:r w:rsidR="004F268E" w:rsidRP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4F268E" w:rsidRP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Белгородского района</w:t>
            </w:r>
            <w:r w:rsidR="004F268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F268E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4F268E" w:rsidRPr="00B73429">
        <w:rPr>
          <w:sz w:val="24"/>
          <w:szCs w:val="24"/>
          <w:lang w:eastAsia="en-US"/>
        </w:rPr>
        <w:t xml:space="preserve">утвердить документацию </w:t>
      </w:r>
      <w:r w:rsidR="004F268E" w:rsidRPr="004F268E">
        <w:rPr>
          <w:sz w:val="24"/>
          <w:szCs w:val="24"/>
          <w:lang w:eastAsia="en-US"/>
        </w:rPr>
        <w:t xml:space="preserve">по планировке территории </w:t>
      </w:r>
      <w:r w:rsidR="004F268E" w:rsidRPr="004F268E">
        <w:rPr>
          <w:bCs/>
          <w:sz w:val="24"/>
          <w:szCs w:val="24"/>
        </w:rPr>
        <w:t xml:space="preserve">в составе </w:t>
      </w:r>
      <w:r w:rsidR="004F268E" w:rsidRPr="004F268E">
        <w:rPr>
          <w:sz w:val="24"/>
          <w:szCs w:val="24"/>
        </w:rPr>
        <w:t xml:space="preserve">проекта планировки и проекта межевания территории </w:t>
      </w:r>
      <w:r w:rsidR="004F268E" w:rsidRPr="004F268E">
        <w:rPr>
          <w:rFonts w:ascii="TimesNewRomanPS-BoldMT" w:hAnsi="TimesNewRomanPS-BoldMT"/>
          <w:bCs/>
          <w:color w:val="000000"/>
          <w:sz w:val="24"/>
          <w:szCs w:val="24"/>
        </w:rPr>
        <w:t>для размещения линейного объекта:</w:t>
      </w:r>
      <w:r w:rsidR="004F268E" w:rsidRPr="004F268E">
        <w:rPr>
          <w:rFonts w:ascii="TimesNewRomanPS-BoldMT" w:hAnsi="TimesNewRomanPS-BoldMT"/>
          <w:color w:val="000000"/>
          <w:sz w:val="24"/>
          <w:szCs w:val="24"/>
        </w:rPr>
        <w:t xml:space="preserve"> </w:t>
      </w:r>
      <w:r w:rsidR="004F268E" w:rsidRPr="004F268E">
        <w:rPr>
          <w:rFonts w:ascii="TimesNewRomanPSMT" w:hAnsi="TimesNewRomanPSMT"/>
          <w:color w:val="00000A"/>
          <w:sz w:val="24"/>
          <w:szCs w:val="24"/>
        </w:rPr>
        <w:t>«</w:t>
      </w:r>
      <w:r w:rsidR="004F268E" w:rsidRPr="004F268E">
        <w:rPr>
          <w:rFonts w:ascii="TimesNewRomanPS-BoldMT" w:hAnsi="TimesNewRomanPS-BoldMT"/>
          <w:bCs/>
          <w:color w:val="00000A"/>
          <w:sz w:val="24"/>
          <w:szCs w:val="24"/>
        </w:rPr>
        <w:t>Строительство ливневой канализации от ул. Спортивная до пер.</w:t>
      </w:r>
      <w:r w:rsidR="004F268E" w:rsidRPr="004F268E">
        <w:rPr>
          <w:rFonts w:ascii="TimesNewRomanPS-BoldMT" w:hAnsi="TimesNewRomanPS-BoldMT"/>
          <w:color w:val="00000A"/>
          <w:sz w:val="24"/>
          <w:szCs w:val="24"/>
        </w:rPr>
        <w:t xml:space="preserve"> </w:t>
      </w:r>
      <w:r w:rsidR="004F268E" w:rsidRPr="004F268E">
        <w:rPr>
          <w:rFonts w:ascii="TimesNewRomanPS-BoldMT" w:hAnsi="TimesNewRomanPS-BoldMT"/>
          <w:bCs/>
          <w:color w:val="00000A"/>
          <w:sz w:val="24"/>
          <w:szCs w:val="24"/>
        </w:rPr>
        <w:t xml:space="preserve">Гражданский </w:t>
      </w:r>
      <w:r w:rsidR="004F268E">
        <w:rPr>
          <w:rFonts w:ascii="TimesNewRomanPS-BoldMT" w:hAnsi="TimesNewRomanPS-BoldMT"/>
          <w:bCs/>
          <w:color w:val="00000A"/>
          <w:sz w:val="24"/>
          <w:szCs w:val="24"/>
        </w:rPr>
        <w:br/>
      </w:r>
      <w:r w:rsidR="004F268E" w:rsidRPr="004F268E">
        <w:rPr>
          <w:rFonts w:ascii="TimesNewRomanPS-BoldMT" w:hAnsi="TimesNewRomanPS-BoldMT"/>
          <w:bCs/>
          <w:color w:val="000000"/>
          <w:sz w:val="24"/>
          <w:szCs w:val="24"/>
        </w:rPr>
        <w:t xml:space="preserve">в с. </w:t>
      </w:r>
      <w:proofErr w:type="spellStart"/>
      <w:r w:rsidR="004F268E" w:rsidRPr="004F268E">
        <w:rPr>
          <w:rFonts w:ascii="TimesNewRomanPS-BoldMT" w:hAnsi="TimesNewRomanPS-BoldMT"/>
          <w:bCs/>
          <w:color w:val="000000"/>
          <w:sz w:val="24"/>
          <w:szCs w:val="24"/>
        </w:rPr>
        <w:t>Таврово</w:t>
      </w:r>
      <w:proofErr w:type="spellEnd"/>
      <w:r w:rsidR="004F268E" w:rsidRPr="004F268E">
        <w:rPr>
          <w:rFonts w:ascii="TimesNewRomanPS-BoldMT" w:hAnsi="TimesNewRomanPS-BoldMT"/>
          <w:bCs/>
          <w:color w:val="000000"/>
          <w:sz w:val="24"/>
          <w:szCs w:val="24"/>
        </w:rPr>
        <w:t xml:space="preserve"> Белгородского района</w:t>
      </w:r>
      <w:r w:rsidR="004F268E">
        <w:rPr>
          <w:rFonts w:ascii="TimesNewRomanPS-BoldMT" w:hAnsi="TimesNewRomanPS-BoldMT"/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сетевое</w:t>
      </w:r>
      <w:r w:rsidR="004F6D1A">
        <w:rPr>
          <w:color w:val="000000"/>
          <w:sz w:val="24"/>
          <w:szCs w:val="24"/>
        </w:rPr>
        <w:t xml:space="preserve"> издание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A159F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64587"/>
    <w:rsid w:val="004C42C9"/>
    <w:rsid w:val="004F268E"/>
    <w:rsid w:val="004F6D1A"/>
    <w:rsid w:val="00511D38"/>
    <w:rsid w:val="00543DD1"/>
    <w:rsid w:val="00621583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C65A81"/>
    <w:rsid w:val="00CB05D5"/>
    <w:rsid w:val="00D30E82"/>
    <w:rsid w:val="00D60E57"/>
    <w:rsid w:val="00D70D66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9</cp:revision>
  <cp:lastPrinted>2023-09-22T13:46:00Z</cp:lastPrinted>
  <dcterms:created xsi:type="dcterms:W3CDTF">2023-05-29T06:52:00Z</dcterms:created>
  <dcterms:modified xsi:type="dcterms:W3CDTF">2023-09-22T13:50:00Z</dcterms:modified>
</cp:coreProperties>
</file>