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2541A">
        <w:rPr>
          <w:b/>
          <w:bCs/>
          <w:sz w:val="24"/>
          <w:szCs w:val="24"/>
        </w:rPr>
        <w:t>6 марта</w:t>
      </w:r>
      <w:r w:rsidR="00FD6A55" w:rsidRPr="00FD6A55">
        <w:rPr>
          <w:b/>
          <w:bCs/>
          <w:sz w:val="24"/>
          <w:szCs w:val="24"/>
        </w:rPr>
        <w:t xml:space="preserve"> 202</w:t>
      </w:r>
      <w:r w:rsidR="0062541A">
        <w:rPr>
          <w:b/>
          <w:bCs/>
          <w:sz w:val="24"/>
          <w:szCs w:val="24"/>
        </w:rPr>
        <w:t>4</w:t>
      </w:r>
      <w:r w:rsidR="00FD6A55" w:rsidRPr="00FD6A55"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62541A" w:rsidRDefault="00D60E57" w:rsidP="003743D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F32451" w:rsidRPr="00F32451">
        <w:rPr>
          <w:b/>
          <w:sz w:val="24"/>
          <w:szCs w:val="24"/>
        </w:rPr>
        <w:t xml:space="preserve">Утверждение документации по планировке территории </w:t>
      </w:r>
      <w:r w:rsidR="00F32451">
        <w:rPr>
          <w:b/>
          <w:sz w:val="24"/>
          <w:szCs w:val="24"/>
        </w:rPr>
        <w:br/>
      </w:r>
      <w:r w:rsidR="00F32451" w:rsidRPr="00F32451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F32451" w:rsidRPr="0014653A">
        <w:rPr>
          <w:b/>
          <w:sz w:val="24"/>
          <w:szCs w:val="24"/>
        </w:rPr>
        <w:t>кадастровом квартале</w:t>
      </w:r>
      <w:r w:rsidR="00D40634" w:rsidRPr="0014653A">
        <w:rPr>
          <w:b/>
          <w:sz w:val="24"/>
          <w:szCs w:val="24"/>
        </w:rPr>
        <w:t xml:space="preserve"> </w:t>
      </w:r>
      <w:r w:rsidR="0062541A" w:rsidRPr="0062541A">
        <w:rPr>
          <w:b/>
          <w:bCs/>
          <w:color w:val="000000"/>
          <w:sz w:val="24"/>
          <w:szCs w:val="24"/>
        </w:rPr>
        <w:t>31:15:0611017, ограниченной ул. Белогорье – проезд общего</w:t>
      </w:r>
      <w:r w:rsidR="0062541A" w:rsidRPr="0062541A">
        <w:rPr>
          <w:b/>
          <w:color w:val="000000"/>
          <w:sz w:val="24"/>
          <w:szCs w:val="24"/>
        </w:rPr>
        <w:t xml:space="preserve"> </w:t>
      </w:r>
      <w:r w:rsidR="0062541A" w:rsidRPr="0062541A">
        <w:rPr>
          <w:b/>
          <w:bCs/>
          <w:color w:val="000000"/>
          <w:sz w:val="24"/>
          <w:szCs w:val="24"/>
        </w:rPr>
        <w:t>пользования – 50 лет Курской битвы – территория общего</w:t>
      </w:r>
      <w:r w:rsidR="0062541A" w:rsidRPr="0062541A">
        <w:rPr>
          <w:b/>
          <w:color w:val="000000"/>
          <w:sz w:val="24"/>
          <w:szCs w:val="24"/>
        </w:rPr>
        <w:t xml:space="preserve"> </w:t>
      </w:r>
      <w:r w:rsidR="0062541A" w:rsidRPr="0062541A">
        <w:rPr>
          <w:b/>
          <w:bCs/>
          <w:color w:val="000000"/>
          <w:sz w:val="24"/>
          <w:szCs w:val="24"/>
        </w:rPr>
        <w:t xml:space="preserve">пользования в с. </w:t>
      </w:r>
      <w:proofErr w:type="spellStart"/>
      <w:r w:rsidR="0062541A" w:rsidRPr="0062541A">
        <w:rPr>
          <w:b/>
          <w:bCs/>
          <w:color w:val="000000"/>
          <w:sz w:val="24"/>
          <w:szCs w:val="24"/>
        </w:rPr>
        <w:t>Пушкарное</w:t>
      </w:r>
      <w:proofErr w:type="spellEnd"/>
      <w:r w:rsidR="0062541A" w:rsidRPr="0062541A">
        <w:rPr>
          <w:b/>
          <w:bCs/>
          <w:color w:val="000000"/>
          <w:sz w:val="24"/>
          <w:szCs w:val="24"/>
        </w:rPr>
        <w:t xml:space="preserve"> Белгородского района Белгородской</w:t>
      </w:r>
      <w:r w:rsidR="0062541A" w:rsidRPr="0062541A">
        <w:rPr>
          <w:b/>
          <w:color w:val="000000"/>
          <w:sz w:val="24"/>
          <w:szCs w:val="24"/>
        </w:rPr>
        <w:t xml:space="preserve"> </w:t>
      </w:r>
      <w:r w:rsidR="0062541A" w:rsidRPr="0062541A">
        <w:rPr>
          <w:b/>
          <w:bCs/>
          <w:color w:val="000000"/>
          <w:sz w:val="24"/>
          <w:szCs w:val="24"/>
        </w:rPr>
        <w:t>области</w:t>
      </w:r>
      <w:r w:rsidR="00CA4455" w:rsidRPr="0062541A">
        <w:rPr>
          <w:b/>
          <w:color w:val="000000"/>
          <w:sz w:val="24"/>
          <w:szCs w:val="24"/>
        </w:rPr>
        <w:t>»</w:t>
      </w:r>
    </w:p>
    <w:p w:rsidR="00E42799" w:rsidRPr="00334210" w:rsidRDefault="00E42799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14653A">
        <w:rPr>
          <w:bCs/>
          <w:sz w:val="24"/>
          <w:szCs w:val="24"/>
        </w:rPr>
        <w:t>21 сентября</w:t>
      </w:r>
      <w:r w:rsidR="006A0179" w:rsidRPr="00E42799">
        <w:rPr>
          <w:bCs/>
          <w:sz w:val="24"/>
          <w:szCs w:val="24"/>
        </w:rPr>
        <w:t xml:space="preserve"> </w:t>
      </w:r>
      <w:r w:rsidR="00A933E5" w:rsidRPr="00E42799">
        <w:rPr>
          <w:bCs/>
          <w:sz w:val="24"/>
          <w:szCs w:val="24"/>
        </w:rPr>
        <w:t>202</w:t>
      </w:r>
      <w:r w:rsidR="0062541A">
        <w:rPr>
          <w:bCs/>
          <w:sz w:val="24"/>
          <w:szCs w:val="24"/>
        </w:rPr>
        <w:t>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334210" w:rsidRPr="00FF7C94" w:rsidRDefault="00D60E57" w:rsidP="00334210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334210">
        <w:rPr>
          <w:b/>
          <w:bCs/>
          <w:sz w:val="24"/>
          <w:szCs w:val="24"/>
        </w:rPr>
        <w:t xml:space="preserve"> </w:t>
      </w:r>
      <w:r w:rsidR="00334210">
        <w:rPr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334210">
        <w:rPr>
          <w:bCs/>
          <w:iCs/>
          <w:sz w:val="24"/>
          <w:szCs w:val="24"/>
        </w:rPr>
        <w:t>Головинского</w:t>
      </w:r>
      <w:proofErr w:type="spellEnd"/>
      <w:r w:rsidR="00334210">
        <w:rPr>
          <w:bCs/>
          <w:iCs/>
          <w:sz w:val="24"/>
          <w:szCs w:val="24"/>
        </w:rPr>
        <w:t xml:space="preserve"> сельского поселения от 22 декабря 2021 г. № 199 «Об осуществлении отдельных полномочий муниципального района «Белгородский район» Белгородской области </w:t>
      </w:r>
      <w:r w:rsidR="00334210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334210">
        <w:rPr>
          <w:bCs/>
          <w:iCs/>
          <w:sz w:val="24"/>
          <w:szCs w:val="24"/>
        </w:rPr>
        <w:t>Головинского</w:t>
      </w:r>
      <w:proofErr w:type="spellEnd"/>
      <w:r w:rsidR="00334210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119/424/199</w:t>
      </w:r>
      <w:r w:rsidR="00334210">
        <w:rPr>
          <w:bCs/>
          <w:sz w:val="24"/>
          <w:szCs w:val="24"/>
        </w:rPr>
        <w:t xml:space="preserve">, оповещением от </w:t>
      </w:r>
      <w:r w:rsidR="0062541A">
        <w:rPr>
          <w:bCs/>
          <w:sz w:val="24"/>
          <w:szCs w:val="24"/>
        </w:rPr>
        <w:t>09.0.2024</w:t>
      </w:r>
      <w:r w:rsidR="00334210">
        <w:rPr>
          <w:bCs/>
          <w:sz w:val="24"/>
          <w:szCs w:val="24"/>
        </w:rPr>
        <w:t xml:space="preserve"> № </w:t>
      </w:r>
      <w:r w:rsidR="0062541A">
        <w:rPr>
          <w:bCs/>
          <w:sz w:val="24"/>
          <w:szCs w:val="24"/>
        </w:rPr>
        <w:t>13</w:t>
      </w:r>
      <w:r w:rsidR="00334210">
        <w:rPr>
          <w:bCs/>
          <w:sz w:val="24"/>
          <w:szCs w:val="24"/>
        </w:rPr>
        <w:t xml:space="preserve"> </w:t>
      </w:r>
      <w:r w:rsidR="0062541A">
        <w:rPr>
          <w:bCs/>
          <w:sz w:val="24"/>
          <w:szCs w:val="24"/>
        </w:rPr>
        <w:br/>
      </w:r>
      <w:r w:rsidR="00334210">
        <w:rPr>
          <w:bCs/>
          <w:sz w:val="24"/>
          <w:szCs w:val="24"/>
        </w:rPr>
        <w:t>«О</w:t>
      </w:r>
      <w:r w:rsidR="00334210" w:rsidRPr="00062ADE">
        <w:rPr>
          <w:bCs/>
          <w:sz w:val="24"/>
          <w:szCs w:val="24"/>
        </w:rPr>
        <w:t xml:space="preserve"> </w:t>
      </w:r>
      <w:r w:rsidR="00334210" w:rsidRPr="002673AC">
        <w:rPr>
          <w:bCs/>
          <w:sz w:val="24"/>
          <w:szCs w:val="24"/>
        </w:rPr>
        <w:t xml:space="preserve">начале публичных слушаний </w:t>
      </w:r>
      <w:r w:rsidR="00334210">
        <w:rPr>
          <w:bCs/>
          <w:sz w:val="24"/>
          <w:szCs w:val="24"/>
        </w:rPr>
        <w:t>по вопросу утвер</w:t>
      </w:r>
      <w:r w:rsidR="00334210" w:rsidRPr="00B26791">
        <w:rPr>
          <w:bCs/>
          <w:sz w:val="24"/>
          <w:szCs w:val="24"/>
        </w:rPr>
        <w:t>ждени</w:t>
      </w:r>
      <w:r w:rsidR="00334210">
        <w:rPr>
          <w:bCs/>
          <w:sz w:val="24"/>
          <w:szCs w:val="24"/>
        </w:rPr>
        <w:t>я</w:t>
      </w:r>
      <w:r w:rsidR="00334210" w:rsidRPr="00B26791">
        <w:rPr>
          <w:bCs/>
          <w:sz w:val="24"/>
          <w:szCs w:val="24"/>
        </w:rPr>
        <w:t xml:space="preserve"> документации </w:t>
      </w:r>
      <w:r w:rsidR="00334210" w:rsidRPr="009439AB">
        <w:rPr>
          <w:bCs/>
          <w:sz w:val="24"/>
          <w:szCs w:val="24"/>
        </w:rPr>
        <w:t>по планировке территории</w:t>
      </w:r>
      <w:r w:rsidR="00334210">
        <w:rPr>
          <w:bCs/>
          <w:sz w:val="24"/>
          <w:szCs w:val="24"/>
        </w:rPr>
        <w:t xml:space="preserve"> </w:t>
      </w:r>
      <w:r w:rsidR="00334210" w:rsidRPr="00071A06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34210" w:rsidRPr="00DA3E23">
        <w:rPr>
          <w:bCs/>
          <w:sz w:val="24"/>
          <w:szCs w:val="24"/>
        </w:rPr>
        <w:t>квартале</w:t>
      </w:r>
      <w:r w:rsidR="00334210">
        <w:rPr>
          <w:bCs/>
          <w:sz w:val="24"/>
          <w:szCs w:val="24"/>
        </w:rPr>
        <w:t xml:space="preserve"> </w:t>
      </w:r>
      <w:r w:rsidR="0062541A" w:rsidRPr="000E684F">
        <w:rPr>
          <w:bCs/>
          <w:color w:val="000000"/>
          <w:sz w:val="24"/>
          <w:szCs w:val="24"/>
        </w:rPr>
        <w:t>31:15:0611017, ограниченной ул. Белогорье – проезд общего</w:t>
      </w:r>
      <w:r w:rsidR="0062541A" w:rsidRPr="000E684F">
        <w:rPr>
          <w:color w:val="000000"/>
          <w:sz w:val="24"/>
          <w:szCs w:val="24"/>
        </w:rPr>
        <w:t xml:space="preserve"> </w:t>
      </w:r>
      <w:r w:rsidR="0062541A" w:rsidRPr="000E684F">
        <w:rPr>
          <w:bCs/>
          <w:color w:val="000000"/>
          <w:sz w:val="24"/>
          <w:szCs w:val="24"/>
        </w:rPr>
        <w:t>пользования – 50 лет Курской битвы – территория общего</w:t>
      </w:r>
      <w:r w:rsidR="0062541A" w:rsidRPr="000E684F">
        <w:rPr>
          <w:color w:val="000000"/>
          <w:sz w:val="24"/>
          <w:szCs w:val="24"/>
        </w:rPr>
        <w:t xml:space="preserve"> </w:t>
      </w:r>
      <w:r w:rsidR="0062541A" w:rsidRPr="000E684F">
        <w:rPr>
          <w:bCs/>
          <w:color w:val="000000"/>
          <w:sz w:val="24"/>
          <w:szCs w:val="24"/>
        </w:rPr>
        <w:t xml:space="preserve">пользования в с. </w:t>
      </w:r>
      <w:proofErr w:type="spellStart"/>
      <w:r w:rsidR="0062541A" w:rsidRPr="000E684F">
        <w:rPr>
          <w:bCs/>
          <w:color w:val="000000"/>
          <w:sz w:val="24"/>
          <w:szCs w:val="24"/>
        </w:rPr>
        <w:t>Пушкарное</w:t>
      </w:r>
      <w:proofErr w:type="spellEnd"/>
      <w:r w:rsidR="0062541A" w:rsidRPr="000E684F">
        <w:rPr>
          <w:bCs/>
          <w:color w:val="000000"/>
          <w:sz w:val="24"/>
          <w:szCs w:val="24"/>
        </w:rPr>
        <w:t xml:space="preserve"> Белгородского района Белгородской</w:t>
      </w:r>
      <w:r w:rsidR="0062541A" w:rsidRPr="000E684F">
        <w:rPr>
          <w:color w:val="000000"/>
          <w:sz w:val="24"/>
          <w:szCs w:val="24"/>
        </w:rPr>
        <w:t xml:space="preserve"> </w:t>
      </w:r>
      <w:r w:rsidR="0062541A" w:rsidRPr="000E684F">
        <w:rPr>
          <w:bCs/>
          <w:color w:val="000000"/>
          <w:sz w:val="24"/>
          <w:szCs w:val="24"/>
        </w:rPr>
        <w:t>области</w:t>
      </w:r>
      <w:r w:rsidR="00334210" w:rsidRPr="00FF7C94">
        <w:rPr>
          <w:bCs/>
          <w:color w:val="000000"/>
          <w:sz w:val="24"/>
          <w:szCs w:val="24"/>
        </w:rPr>
        <w:t>».</w:t>
      </w:r>
    </w:p>
    <w:p w:rsidR="00B9689E" w:rsidRPr="00B9689E" w:rsidRDefault="00B9689E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E1358">
        <w:rPr>
          <w:bCs/>
          <w:sz w:val="24"/>
          <w:szCs w:val="24"/>
        </w:rPr>
        <w:t>6</w:t>
      </w:r>
      <w:bookmarkStart w:id="0" w:name="_GoBack"/>
      <w:bookmarkEnd w:id="0"/>
      <w:r w:rsidR="00D16ECF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4653A">
        <w:rPr>
          <w:bCs/>
          <w:sz w:val="24"/>
          <w:szCs w:val="24"/>
        </w:rPr>
        <w:t>21 сентября</w:t>
      </w:r>
      <w:r w:rsidR="006A0179" w:rsidRPr="006A0179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E14DA6">
        <w:rPr>
          <w:bCs/>
          <w:sz w:val="24"/>
          <w:szCs w:val="24"/>
        </w:rPr>
        <w:t>3</w:t>
      </w:r>
      <w:r w:rsidR="00407EFB">
        <w:rPr>
          <w:bCs/>
          <w:sz w:val="24"/>
          <w:szCs w:val="24"/>
        </w:rPr>
        <w:t xml:space="preserve"> 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3743D4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D406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>31:15:0611017, ограниченной ул. Белогорье – проезд общего</w:t>
            </w:r>
            <w:r w:rsidR="0062541A" w:rsidRPr="000E684F">
              <w:rPr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пользования – </w:t>
            </w:r>
            <w:r w:rsidR="00261AA5">
              <w:rPr>
                <w:bCs/>
                <w:color w:val="000000"/>
                <w:sz w:val="24"/>
                <w:szCs w:val="24"/>
              </w:rPr>
              <w:br/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>50 лет Курской битвы – территория общего</w:t>
            </w:r>
            <w:r w:rsidR="0062541A" w:rsidRPr="000E684F">
              <w:rPr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пользования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lastRenderedPageBreak/>
              <w:t xml:space="preserve">в с. </w:t>
            </w:r>
            <w:proofErr w:type="spellStart"/>
            <w:r w:rsidR="0062541A" w:rsidRPr="000E684F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</w:t>
            </w:r>
            <w:r w:rsidR="0062541A" w:rsidRPr="000E684F">
              <w:rPr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>области</w:t>
            </w:r>
            <w:r w:rsidR="0014653A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10" w:rsidRDefault="00F37E51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документации </w:t>
            </w:r>
            <w:r w:rsidR="007C1D2A">
              <w:rPr>
                <w:color w:val="000000"/>
                <w:sz w:val="24"/>
                <w:szCs w:val="24"/>
                <w:lang w:eastAsia="en-US"/>
              </w:rPr>
              <w:br/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>31:15:0611017, ограниченной ул. Белогорье – проезд общего</w:t>
            </w:r>
            <w:r w:rsidR="0062541A" w:rsidRPr="000E684F">
              <w:rPr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>пользования – 50 лет Курской битвы – территория общего</w:t>
            </w:r>
            <w:r w:rsidR="0062541A" w:rsidRPr="000E684F">
              <w:rPr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пользования в с. </w:t>
            </w:r>
            <w:proofErr w:type="spellStart"/>
            <w:r w:rsidR="0062541A" w:rsidRPr="000E684F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</w:t>
            </w:r>
            <w:r w:rsidR="0062541A" w:rsidRPr="000E684F">
              <w:rPr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>области</w:t>
            </w:r>
            <w:r w:rsidR="0014653A">
              <w:rPr>
                <w:bCs/>
                <w:iCs/>
                <w:sz w:val="24"/>
                <w:szCs w:val="24"/>
              </w:rPr>
              <w:t>.</w:t>
            </w:r>
          </w:p>
          <w:p w:rsidR="00334210" w:rsidRDefault="00334210" w:rsidP="00E4279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sz w:val="24"/>
                <w:szCs w:val="24"/>
              </w:rPr>
            </w:pPr>
          </w:p>
          <w:p w:rsidR="00D60E57" w:rsidRPr="003743D4" w:rsidRDefault="00D60E57" w:rsidP="006254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62541A">
              <w:rPr>
                <w:bCs/>
                <w:sz w:val="24"/>
                <w:szCs w:val="24"/>
                <w:lang w:eastAsia="en-US"/>
              </w:rPr>
              <w:t>5 марта 2024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62541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36016E" w:rsidRDefault="00D60E57" w:rsidP="00E42799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>утвердить документацию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F32451" w:rsidRPr="00F06CEB">
              <w:rPr>
                <w:bCs/>
                <w:i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31:15:0611017, ограниченной </w:t>
            </w:r>
            <w:r w:rsidR="0062541A">
              <w:rPr>
                <w:bCs/>
                <w:color w:val="000000"/>
                <w:sz w:val="24"/>
                <w:szCs w:val="24"/>
              </w:rPr>
              <w:br/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>ул. Белогорье – проезд общего</w:t>
            </w:r>
            <w:r w:rsidR="0062541A" w:rsidRPr="000E684F">
              <w:rPr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пользования – 50 лет Курской битвы –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lastRenderedPageBreak/>
              <w:t>территория общего</w:t>
            </w:r>
            <w:r w:rsidR="0062541A" w:rsidRPr="000E684F">
              <w:rPr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пользования </w:t>
            </w:r>
            <w:r w:rsidR="0062541A">
              <w:rPr>
                <w:bCs/>
                <w:color w:val="000000"/>
                <w:sz w:val="24"/>
                <w:szCs w:val="24"/>
              </w:rPr>
              <w:br/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в с. </w:t>
            </w:r>
            <w:proofErr w:type="spellStart"/>
            <w:r w:rsidR="0062541A" w:rsidRPr="000E684F">
              <w:rPr>
                <w:bCs/>
                <w:color w:val="000000"/>
                <w:sz w:val="24"/>
                <w:szCs w:val="24"/>
              </w:rPr>
              <w:t>Пушкарное</w:t>
            </w:r>
            <w:proofErr w:type="spellEnd"/>
            <w:r w:rsidR="0062541A" w:rsidRPr="000E684F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</w:t>
            </w:r>
            <w:r w:rsidR="0062541A" w:rsidRPr="000E684F">
              <w:rPr>
                <w:color w:val="000000"/>
                <w:sz w:val="24"/>
                <w:szCs w:val="24"/>
              </w:rPr>
              <w:t xml:space="preserve"> </w:t>
            </w:r>
            <w:r w:rsidR="0062541A" w:rsidRPr="000E684F">
              <w:rPr>
                <w:bCs/>
                <w:color w:val="000000"/>
                <w:sz w:val="24"/>
                <w:szCs w:val="24"/>
              </w:rPr>
              <w:t>области</w:t>
            </w:r>
            <w:r w:rsidR="0014653A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4653A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14653A">
        <w:rPr>
          <w:color w:val="000000"/>
          <w:sz w:val="24"/>
          <w:szCs w:val="24"/>
          <w:lang w:eastAsia="en-US"/>
        </w:rPr>
        <w:t>утвердить документацию</w:t>
      </w:r>
      <w:r w:rsidR="0014653A" w:rsidRPr="00430107">
        <w:rPr>
          <w:color w:val="000000"/>
          <w:sz w:val="24"/>
          <w:szCs w:val="24"/>
          <w:lang w:eastAsia="en-US"/>
        </w:rPr>
        <w:t xml:space="preserve"> по планировке территории </w:t>
      </w:r>
      <w:r w:rsidR="0014653A" w:rsidRPr="00F06CEB">
        <w:rPr>
          <w:bCs/>
          <w:iCs/>
          <w:sz w:val="24"/>
          <w:szCs w:val="24"/>
        </w:rPr>
        <w:t xml:space="preserve">в составе проекта межевания территории, расположенной </w:t>
      </w:r>
      <w:r w:rsidR="0014653A">
        <w:rPr>
          <w:bCs/>
          <w:iCs/>
          <w:sz w:val="24"/>
          <w:szCs w:val="24"/>
        </w:rPr>
        <w:br/>
      </w:r>
      <w:r w:rsidR="0014653A" w:rsidRPr="00F06CEB">
        <w:rPr>
          <w:bCs/>
          <w:iCs/>
          <w:sz w:val="24"/>
          <w:szCs w:val="24"/>
        </w:rPr>
        <w:t xml:space="preserve">в кадастровом квартале </w:t>
      </w:r>
      <w:r w:rsidR="0062541A" w:rsidRPr="000E684F">
        <w:rPr>
          <w:bCs/>
          <w:color w:val="000000"/>
          <w:sz w:val="24"/>
          <w:szCs w:val="24"/>
        </w:rPr>
        <w:t>31:15:0611017, ограниченной ул. Белогорье – проезд общего</w:t>
      </w:r>
      <w:r w:rsidR="0062541A" w:rsidRPr="000E684F">
        <w:rPr>
          <w:color w:val="000000"/>
          <w:sz w:val="24"/>
          <w:szCs w:val="24"/>
        </w:rPr>
        <w:t xml:space="preserve"> </w:t>
      </w:r>
      <w:r w:rsidR="0062541A" w:rsidRPr="000E684F">
        <w:rPr>
          <w:bCs/>
          <w:color w:val="000000"/>
          <w:sz w:val="24"/>
          <w:szCs w:val="24"/>
        </w:rPr>
        <w:t>пользования – 50 лет Курской битвы – территория общего</w:t>
      </w:r>
      <w:r w:rsidR="0062541A" w:rsidRPr="000E684F">
        <w:rPr>
          <w:color w:val="000000"/>
          <w:sz w:val="24"/>
          <w:szCs w:val="24"/>
        </w:rPr>
        <w:t xml:space="preserve"> </w:t>
      </w:r>
      <w:r w:rsidR="0062541A" w:rsidRPr="000E684F">
        <w:rPr>
          <w:bCs/>
          <w:color w:val="000000"/>
          <w:sz w:val="24"/>
          <w:szCs w:val="24"/>
        </w:rPr>
        <w:t xml:space="preserve">пользования в с. </w:t>
      </w:r>
      <w:proofErr w:type="spellStart"/>
      <w:r w:rsidR="0062541A" w:rsidRPr="000E684F">
        <w:rPr>
          <w:bCs/>
          <w:color w:val="000000"/>
          <w:sz w:val="24"/>
          <w:szCs w:val="24"/>
        </w:rPr>
        <w:t>Пушкарное</w:t>
      </w:r>
      <w:proofErr w:type="spellEnd"/>
      <w:r w:rsidR="0062541A" w:rsidRPr="000E684F">
        <w:rPr>
          <w:bCs/>
          <w:color w:val="000000"/>
          <w:sz w:val="24"/>
          <w:szCs w:val="24"/>
        </w:rPr>
        <w:t xml:space="preserve"> Белгородского района Белгородской</w:t>
      </w:r>
      <w:r w:rsidR="0062541A" w:rsidRPr="000E684F">
        <w:rPr>
          <w:color w:val="000000"/>
          <w:sz w:val="24"/>
          <w:szCs w:val="24"/>
        </w:rPr>
        <w:t xml:space="preserve"> </w:t>
      </w:r>
      <w:r w:rsidR="0062541A" w:rsidRPr="000E684F">
        <w:rPr>
          <w:bCs/>
          <w:color w:val="000000"/>
          <w:sz w:val="24"/>
          <w:szCs w:val="24"/>
        </w:rPr>
        <w:t>области</w:t>
      </w:r>
      <w:r w:rsidR="0014653A">
        <w:rPr>
          <w:bCs/>
          <w:color w:val="000000"/>
          <w:sz w:val="24"/>
          <w:szCs w:val="24"/>
        </w:rPr>
        <w:t>.</w:t>
      </w:r>
    </w:p>
    <w:p w:rsidR="00E14DA6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</w:t>
      </w:r>
      <w:r w:rsidR="008F0F4A" w:rsidRPr="006130EE">
        <w:rPr>
          <w:color w:val="000000"/>
          <w:sz w:val="24"/>
          <w:szCs w:val="24"/>
        </w:rPr>
        <w:t>официальн</w:t>
      </w:r>
      <w:r w:rsidR="008F0F4A">
        <w:rPr>
          <w:color w:val="000000"/>
          <w:sz w:val="24"/>
          <w:szCs w:val="24"/>
        </w:rPr>
        <w:t>ый сайт</w:t>
      </w:r>
      <w:r w:rsidR="008F0F4A" w:rsidRPr="006130EE">
        <w:rPr>
          <w:color w:val="000000"/>
          <w:sz w:val="24"/>
          <w:szCs w:val="24"/>
        </w:rPr>
        <w:t xml:space="preserve"> Белгор</w:t>
      </w:r>
      <w:r w:rsidR="008F0F4A">
        <w:rPr>
          <w:color w:val="000000"/>
          <w:sz w:val="24"/>
          <w:szCs w:val="24"/>
        </w:rPr>
        <w:t>одского района (</w:t>
      </w:r>
      <w:r w:rsidR="008F0F4A" w:rsidRPr="00E525E5">
        <w:rPr>
          <w:color w:val="000000"/>
          <w:sz w:val="24"/>
          <w:szCs w:val="24"/>
        </w:rPr>
        <w:t>https://belgorodskij-r31.gosweb.gosuslugi.ru/</w:t>
      </w:r>
      <w:r w:rsidR="008F0F4A">
        <w:rPr>
          <w:color w:val="000000"/>
          <w:sz w:val="24"/>
          <w:szCs w:val="24"/>
        </w:rPr>
        <w:t>), сетевом издании Белгородского района (</w:t>
      </w:r>
      <w:r w:rsidR="008F0F4A" w:rsidRPr="006D045B">
        <w:rPr>
          <w:color w:val="000000"/>
          <w:sz w:val="24"/>
          <w:szCs w:val="24"/>
        </w:rPr>
        <w:t>https://znamya31.ru/</w:t>
      </w:r>
      <w:r w:rsidR="008F0F4A">
        <w:rPr>
          <w:color w:val="000000"/>
          <w:sz w:val="24"/>
          <w:szCs w:val="24"/>
        </w:rPr>
        <w:t>)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7688B"/>
    <w:rsid w:val="0014653A"/>
    <w:rsid w:val="001756A2"/>
    <w:rsid w:val="001F0AC7"/>
    <w:rsid w:val="00224543"/>
    <w:rsid w:val="00261AA5"/>
    <w:rsid w:val="002D2F7D"/>
    <w:rsid w:val="002E0AAF"/>
    <w:rsid w:val="002F37EB"/>
    <w:rsid w:val="002F7784"/>
    <w:rsid w:val="00334210"/>
    <w:rsid w:val="00354588"/>
    <w:rsid w:val="0036016E"/>
    <w:rsid w:val="003743C8"/>
    <w:rsid w:val="003743D4"/>
    <w:rsid w:val="00407EFB"/>
    <w:rsid w:val="004146FC"/>
    <w:rsid w:val="004208D9"/>
    <w:rsid w:val="00430107"/>
    <w:rsid w:val="00464587"/>
    <w:rsid w:val="004C42C9"/>
    <w:rsid w:val="004E4F87"/>
    <w:rsid w:val="00541A36"/>
    <w:rsid w:val="00543DD1"/>
    <w:rsid w:val="0062541A"/>
    <w:rsid w:val="006A0179"/>
    <w:rsid w:val="006B29CE"/>
    <w:rsid w:val="006E7296"/>
    <w:rsid w:val="007C1D2A"/>
    <w:rsid w:val="007C2BA3"/>
    <w:rsid w:val="007E0B90"/>
    <w:rsid w:val="00833EED"/>
    <w:rsid w:val="00856EC0"/>
    <w:rsid w:val="00885FB3"/>
    <w:rsid w:val="008F0F4A"/>
    <w:rsid w:val="00931EB2"/>
    <w:rsid w:val="00932F7F"/>
    <w:rsid w:val="00945BFB"/>
    <w:rsid w:val="009F5ACF"/>
    <w:rsid w:val="00A021EF"/>
    <w:rsid w:val="00A20BA1"/>
    <w:rsid w:val="00A47211"/>
    <w:rsid w:val="00A933E5"/>
    <w:rsid w:val="00B019ED"/>
    <w:rsid w:val="00B9689E"/>
    <w:rsid w:val="00CA4455"/>
    <w:rsid w:val="00CB39D1"/>
    <w:rsid w:val="00CE1358"/>
    <w:rsid w:val="00D03428"/>
    <w:rsid w:val="00D16ECF"/>
    <w:rsid w:val="00D324EA"/>
    <w:rsid w:val="00D40634"/>
    <w:rsid w:val="00D60E57"/>
    <w:rsid w:val="00E11A61"/>
    <w:rsid w:val="00E13960"/>
    <w:rsid w:val="00E14DA6"/>
    <w:rsid w:val="00E233A9"/>
    <w:rsid w:val="00E42799"/>
    <w:rsid w:val="00F15B55"/>
    <w:rsid w:val="00F32451"/>
    <w:rsid w:val="00F37E51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B4412-823F-456B-BF40-7FC9682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</cp:revision>
  <cp:lastPrinted>2023-07-20T14:27:00Z</cp:lastPrinted>
  <dcterms:created xsi:type="dcterms:W3CDTF">2023-04-18T08:58:00Z</dcterms:created>
  <dcterms:modified xsi:type="dcterms:W3CDTF">2024-03-06T07:54:00Z</dcterms:modified>
</cp:coreProperties>
</file>