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C281F">
        <w:rPr>
          <w:b/>
          <w:bCs/>
          <w:sz w:val="24"/>
          <w:szCs w:val="24"/>
        </w:rPr>
        <w:t>22 июля</w:t>
      </w:r>
      <w:r w:rsidR="00DE0303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5C51FE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5C5164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5C5164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475B73" w:rsidRPr="002267C2">
        <w:rPr>
          <w:b/>
          <w:sz w:val="24"/>
          <w:szCs w:val="24"/>
        </w:rPr>
        <w:t xml:space="preserve"> </w:t>
      </w:r>
      <w:r w:rsidR="00DE0303" w:rsidRPr="00DE0303">
        <w:rPr>
          <w:b/>
          <w:bCs/>
          <w:color w:val="000000"/>
          <w:sz w:val="24"/>
          <w:szCs w:val="24"/>
        </w:rPr>
        <w:t xml:space="preserve">31:15:0302002 </w:t>
      </w:r>
      <w:r w:rsidR="00DE0303">
        <w:rPr>
          <w:b/>
          <w:bCs/>
          <w:color w:val="000000"/>
          <w:sz w:val="24"/>
          <w:szCs w:val="24"/>
        </w:rPr>
        <w:br/>
      </w:r>
      <w:r w:rsidR="005C51FE" w:rsidRPr="005C51FE">
        <w:rPr>
          <w:rFonts w:ascii="Arial-BoldMT" w:hAnsi="Arial-BoldMT"/>
          <w:b/>
          <w:bCs/>
          <w:color w:val="000000"/>
          <w:sz w:val="24"/>
          <w:szCs w:val="24"/>
        </w:rPr>
        <w:t>в границах территориальной зоны ЖУ – зона усадебной застройки</w:t>
      </w:r>
      <w:r w:rsidR="005C51FE" w:rsidRPr="005C51FE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5C51FE" w:rsidRPr="005C51FE">
        <w:rPr>
          <w:b/>
          <w:bCs/>
          <w:color w:val="000000"/>
          <w:sz w:val="24"/>
          <w:szCs w:val="24"/>
        </w:rPr>
        <w:t xml:space="preserve">с. </w:t>
      </w:r>
      <w:proofErr w:type="spellStart"/>
      <w:r w:rsidR="005C51FE" w:rsidRPr="005C51FE">
        <w:rPr>
          <w:b/>
          <w:bCs/>
          <w:color w:val="000000"/>
          <w:sz w:val="24"/>
          <w:szCs w:val="24"/>
        </w:rPr>
        <w:t>Шишино</w:t>
      </w:r>
      <w:proofErr w:type="spellEnd"/>
      <w:r w:rsidR="005C51FE" w:rsidRPr="005C51F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C51FE" w:rsidRPr="005C51FE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5C51FE" w:rsidRPr="005C51FE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</w:t>
      </w:r>
      <w:r w:rsidR="005C51FE" w:rsidRPr="005C51FE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5C51FE" w:rsidRPr="005C51FE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F24640" w:rsidRPr="005C51FE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6C281F">
        <w:rPr>
          <w:bCs/>
          <w:sz w:val="24"/>
          <w:szCs w:val="24"/>
        </w:rPr>
        <w:t>28.06</w:t>
      </w:r>
      <w:r w:rsidR="005524D4">
        <w:rPr>
          <w:bCs/>
          <w:sz w:val="24"/>
          <w:szCs w:val="24"/>
        </w:rPr>
        <w:t>.2024</w:t>
      </w:r>
      <w:r w:rsidR="00DE0303">
        <w:rPr>
          <w:bCs/>
          <w:sz w:val="24"/>
          <w:szCs w:val="24"/>
        </w:rPr>
        <w:t xml:space="preserve"> 2024</w:t>
      </w:r>
      <w:r w:rsidR="00F03A62">
        <w:rPr>
          <w:bCs/>
          <w:sz w:val="24"/>
          <w:szCs w:val="24"/>
        </w:rPr>
        <w:t xml:space="preserve"> </w:t>
      </w:r>
      <w:r w:rsidR="002267C2">
        <w:rPr>
          <w:bCs/>
          <w:sz w:val="24"/>
          <w:szCs w:val="24"/>
        </w:rPr>
        <w:t xml:space="preserve">№ </w:t>
      </w:r>
      <w:r w:rsidR="005C5164">
        <w:rPr>
          <w:bCs/>
          <w:sz w:val="24"/>
          <w:szCs w:val="24"/>
        </w:rPr>
        <w:t>77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5C5164">
        <w:rPr>
          <w:bCs/>
          <w:sz w:val="24"/>
          <w:szCs w:val="24"/>
        </w:rPr>
        <w:t>внесения изменений в</w:t>
      </w:r>
      <w:r w:rsidR="009E2D9F" w:rsidRPr="009E2D9F">
        <w:rPr>
          <w:sz w:val="24"/>
          <w:szCs w:val="24"/>
        </w:rPr>
        <w:t xml:space="preserve"> </w:t>
      </w:r>
      <w:r w:rsidR="005C5164">
        <w:rPr>
          <w:sz w:val="24"/>
          <w:szCs w:val="24"/>
        </w:rPr>
        <w:t>документацию</w:t>
      </w:r>
      <w:r w:rsidR="009E2D9F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>в границах территориальной зоны ЖУ – зона усадебной застройки</w:t>
      </w:r>
      <w:r w:rsidR="005C51FE">
        <w:rPr>
          <w:rFonts w:ascii="Arial-BoldMT" w:hAnsi="Arial-BoldMT"/>
          <w:color w:val="000000"/>
          <w:sz w:val="24"/>
          <w:szCs w:val="24"/>
        </w:rPr>
        <w:t xml:space="preserve"> </w:t>
      </w:r>
      <w:r w:rsidR="005C51FE" w:rsidRPr="00440FDD">
        <w:rPr>
          <w:bCs/>
          <w:color w:val="000000"/>
          <w:sz w:val="24"/>
          <w:szCs w:val="24"/>
        </w:rPr>
        <w:t xml:space="preserve">с. </w:t>
      </w:r>
      <w:proofErr w:type="spellStart"/>
      <w:r w:rsidR="005C51FE" w:rsidRPr="00440FDD">
        <w:rPr>
          <w:bCs/>
          <w:color w:val="000000"/>
          <w:sz w:val="24"/>
          <w:szCs w:val="24"/>
        </w:rPr>
        <w:t>Шишино</w:t>
      </w:r>
      <w:proofErr w:type="spellEnd"/>
      <w:r w:rsidR="005C51FE" w:rsidRPr="00440FDD">
        <w:rPr>
          <w:bCs/>
          <w:color w:val="000000"/>
          <w:sz w:val="24"/>
          <w:szCs w:val="24"/>
        </w:rPr>
        <w:t xml:space="preserve"> </w:t>
      </w:r>
      <w:proofErr w:type="spellStart"/>
      <w:r w:rsidR="005C51FE" w:rsidRPr="00440FDD">
        <w:rPr>
          <w:bCs/>
          <w:color w:val="000000"/>
          <w:sz w:val="24"/>
          <w:szCs w:val="24"/>
        </w:rPr>
        <w:t>Беломестненского</w:t>
      </w:r>
      <w:proofErr w:type="spellEnd"/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</w:t>
      </w:r>
      <w:r w:rsidR="005C51FE" w:rsidRPr="00440FDD">
        <w:rPr>
          <w:rFonts w:ascii="Arial-BoldMT" w:hAnsi="Arial-BoldMT"/>
          <w:color w:val="000000"/>
          <w:sz w:val="24"/>
          <w:szCs w:val="24"/>
        </w:rPr>
        <w:t xml:space="preserve"> </w:t>
      </w:r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C281F">
        <w:rPr>
          <w:bCs/>
          <w:sz w:val="24"/>
          <w:szCs w:val="24"/>
        </w:rPr>
        <w:t>19 июля</w:t>
      </w:r>
      <w:r w:rsidR="00DE0303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5C51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proofErr w:type="gramStart"/>
            <w:r w:rsidR="005C5164">
              <w:rPr>
                <w:color w:val="000000"/>
                <w:sz w:val="24"/>
                <w:szCs w:val="24"/>
              </w:rPr>
              <w:t>внесения  изменений</w:t>
            </w:r>
            <w:proofErr w:type="gramEnd"/>
            <w:r w:rsidR="005C5164">
              <w:rPr>
                <w:color w:val="000000"/>
                <w:sz w:val="24"/>
                <w:szCs w:val="24"/>
              </w:rPr>
              <w:t xml:space="preserve"> в</w:t>
            </w:r>
            <w:r w:rsidR="005C5164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t xml:space="preserve">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</w:t>
            </w:r>
            <w:r w:rsidR="005C5164">
              <w:rPr>
                <w:sz w:val="24"/>
                <w:szCs w:val="24"/>
              </w:rPr>
              <w:br/>
            </w:r>
            <w:r w:rsidR="009E2D9F" w:rsidRPr="009E2D9F">
              <w:rPr>
                <w:sz w:val="24"/>
                <w:szCs w:val="24"/>
              </w:rPr>
              <w:t xml:space="preserve">в составе проекта межевания территории, расположенной </w:t>
            </w:r>
            <w:r w:rsidR="005C5164">
              <w:rPr>
                <w:sz w:val="24"/>
                <w:szCs w:val="24"/>
              </w:rPr>
              <w:br/>
            </w:r>
            <w:r w:rsidR="009E2D9F" w:rsidRPr="009E2D9F">
              <w:rPr>
                <w:sz w:val="24"/>
                <w:szCs w:val="24"/>
              </w:rPr>
              <w:t xml:space="preserve">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в границах территориальной зоны ЖУ – зона усадебной застройки</w:t>
            </w:r>
            <w:r w:rsidR="005C51FE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5C51FE" w:rsidRPr="00440FD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5C51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64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5C5164">
              <w:rPr>
                <w:color w:val="000000"/>
                <w:sz w:val="24"/>
                <w:szCs w:val="24"/>
              </w:rPr>
              <w:t>внесения изменений</w:t>
            </w:r>
            <w:r w:rsidR="009E2D9F" w:rsidRPr="00475B73">
              <w:rPr>
                <w:sz w:val="24"/>
                <w:szCs w:val="24"/>
              </w:rPr>
              <w:t xml:space="preserve">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DE0303" w:rsidRPr="008112D7">
              <w:rPr>
                <w:bCs/>
                <w:color w:val="000000"/>
                <w:sz w:val="24"/>
                <w:szCs w:val="24"/>
              </w:rPr>
              <w:t xml:space="preserve">31:15:0302002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в границах территориальной зоны ЖУ – зона усадебной застройки</w:t>
            </w:r>
            <w:r w:rsidR="005C51FE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5C51FE" w:rsidRPr="00440FD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5C51FE">
              <w:rPr>
                <w:sz w:val="24"/>
                <w:szCs w:val="24"/>
              </w:rPr>
              <w:t>.</w:t>
            </w:r>
          </w:p>
          <w:p w:rsidR="005C51FE" w:rsidRPr="00475B73" w:rsidRDefault="005C51FE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6C281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C281F">
              <w:rPr>
                <w:bCs/>
                <w:sz w:val="24"/>
                <w:szCs w:val="24"/>
                <w:lang w:eastAsia="en-US"/>
              </w:rPr>
              <w:t>19 июля</w:t>
            </w:r>
            <w:r w:rsidR="00DE0303">
              <w:rPr>
                <w:bCs/>
                <w:sz w:val="24"/>
                <w:szCs w:val="24"/>
              </w:rPr>
              <w:t xml:space="preserve"> 2024 </w:t>
            </w:r>
            <w:r w:rsidR="00263E9D" w:rsidRPr="00475B7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5C51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5C5164">
              <w:rPr>
                <w:color w:val="000000"/>
                <w:sz w:val="24"/>
                <w:szCs w:val="24"/>
              </w:rPr>
              <w:t>внести изменения в</w:t>
            </w:r>
            <w:r w:rsidR="009E2D9F" w:rsidRPr="009E2D9F">
              <w:rPr>
                <w:sz w:val="24"/>
                <w:szCs w:val="24"/>
              </w:rPr>
              <w:t xml:space="preserve">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в границах территориальной зоны ЖУ – зона усадебной застройки</w:t>
            </w:r>
            <w:r w:rsidR="005C51FE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C51FE" w:rsidRPr="00440FD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51FE" w:rsidRPr="00440FDD">
              <w:rPr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5C51FE" w:rsidRPr="00440FD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5C51FE" w:rsidRPr="00440FD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Белгородского района</w:t>
            </w:r>
            <w:r w:rsidR="005C51FE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C5164">
        <w:rPr>
          <w:bCs/>
          <w:sz w:val="24"/>
          <w:szCs w:val="24"/>
        </w:rPr>
        <w:t>внести изменения в</w:t>
      </w:r>
      <w:r w:rsidR="002267C2">
        <w:rPr>
          <w:bCs/>
          <w:sz w:val="24"/>
          <w:szCs w:val="24"/>
        </w:rPr>
        <w:t xml:space="preserve">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DE0303" w:rsidRPr="008112D7">
        <w:rPr>
          <w:bCs/>
          <w:color w:val="000000"/>
          <w:sz w:val="24"/>
          <w:szCs w:val="24"/>
        </w:rPr>
        <w:t xml:space="preserve">31:15:0302002 </w:t>
      </w:r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>в границах территориальной зоны ЖУ – зона усадебной застройки</w:t>
      </w:r>
      <w:r w:rsidR="005C51FE">
        <w:rPr>
          <w:rFonts w:ascii="Arial-BoldMT" w:hAnsi="Arial-BoldMT"/>
          <w:color w:val="000000"/>
          <w:sz w:val="24"/>
          <w:szCs w:val="24"/>
        </w:rPr>
        <w:t xml:space="preserve"> </w:t>
      </w:r>
      <w:r w:rsidR="005C51FE" w:rsidRPr="00440FDD">
        <w:rPr>
          <w:bCs/>
          <w:color w:val="000000"/>
          <w:sz w:val="24"/>
          <w:szCs w:val="24"/>
        </w:rPr>
        <w:t xml:space="preserve">с. </w:t>
      </w:r>
      <w:proofErr w:type="spellStart"/>
      <w:r w:rsidR="005C51FE" w:rsidRPr="00440FDD">
        <w:rPr>
          <w:bCs/>
          <w:color w:val="000000"/>
          <w:sz w:val="24"/>
          <w:szCs w:val="24"/>
        </w:rPr>
        <w:t>Шишино</w:t>
      </w:r>
      <w:proofErr w:type="spellEnd"/>
      <w:r w:rsidR="005C51FE" w:rsidRPr="00440FDD">
        <w:rPr>
          <w:bCs/>
          <w:color w:val="000000"/>
          <w:sz w:val="24"/>
          <w:szCs w:val="24"/>
        </w:rPr>
        <w:t xml:space="preserve"> </w:t>
      </w:r>
      <w:proofErr w:type="spellStart"/>
      <w:r w:rsidR="005C51FE" w:rsidRPr="00440FDD">
        <w:rPr>
          <w:bCs/>
          <w:color w:val="000000"/>
          <w:sz w:val="24"/>
          <w:szCs w:val="24"/>
        </w:rPr>
        <w:t>Беломестненского</w:t>
      </w:r>
      <w:proofErr w:type="spellEnd"/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</w:t>
      </w:r>
      <w:r w:rsidR="005C51FE" w:rsidRPr="00440FDD">
        <w:rPr>
          <w:rFonts w:ascii="Arial-BoldMT" w:hAnsi="Arial-BoldMT"/>
          <w:color w:val="000000"/>
          <w:sz w:val="24"/>
          <w:szCs w:val="24"/>
        </w:rPr>
        <w:t xml:space="preserve"> </w:t>
      </w:r>
      <w:r w:rsidR="005C51FE" w:rsidRPr="00440FDD">
        <w:rPr>
          <w:rFonts w:ascii="Arial-BoldMT" w:hAnsi="Arial-BoldMT"/>
          <w:bCs/>
          <w:color w:val="000000"/>
          <w:sz w:val="24"/>
          <w:szCs w:val="24"/>
        </w:rPr>
        <w:t>Белгородского района</w:t>
      </w:r>
      <w:bookmarkStart w:id="0" w:name="_GoBack"/>
      <w:bookmarkEnd w:id="0"/>
      <w:r w:rsidR="00DE0303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5524D4"/>
    <w:rsid w:val="00566FEC"/>
    <w:rsid w:val="005C5164"/>
    <w:rsid w:val="005C51FE"/>
    <w:rsid w:val="006B29CE"/>
    <w:rsid w:val="006C281F"/>
    <w:rsid w:val="006E7296"/>
    <w:rsid w:val="007209DD"/>
    <w:rsid w:val="00744915"/>
    <w:rsid w:val="00780D06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DE0303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2023-06-15T06:55:00Z</cp:lastPrinted>
  <dcterms:created xsi:type="dcterms:W3CDTF">2023-05-24T07:08:00Z</dcterms:created>
  <dcterms:modified xsi:type="dcterms:W3CDTF">2024-07-11T13:46:00Z</dcterms:modified>
</cp:coreProperties>
</file>