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17071">
        <w:rPr>
          <w:b/>
          <w:bCs/>
          <w:sz w:val="24"/>
          <w:szCs w:val="24"/>
        </w:rPr>
        <w:t>23 июля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D82CA0" w:rsidRPr="008626AE">
        <w:rPr>
          <w:b/>
          <w:bCs/>
          <w:color w:val="000000"/>
          <w:sz w:val="24"/>
          <w:szCs w:val="24"/>
        </w:rPr>
        <w:t>Утверждение</w:t>
      </w:r>
      <w:r w:rsidR="00EE506B" w:rsidRPr="008626AE">
        <w:rPr>
          <w:b/>
          <w:bCs/>
          <w:color w:val="000000"/>
          <w:sz w:val="24"/>
          <w:szCs w:val="24"/>
        </w:rPr>
        <w:t xml:space="preserve"> </w:t>
      </w:r>
      <w:r w:rsidR="00EE506B" w:rsidRPr="008626AE">
        <w:rPr>
          <w:b/>
          <w:sz w:val="24"/>
          <w:szCs w:val="24"/>
        </w:rPr>
        <w:t>документаци</w:t>
      </w:r>
      <w:r w:rsidR="00D82CA0" w:rsidRPr="008626AE">
        <w:rPr>
          <w:b/>
          <w:sz w:val="24"/>
          <w:szCs w:val="24"/>
        </w:rPr>
        <w:t>и</w:t>
      </w:r>
      <w:r w:rsidR="00EE506B" w:rsidRPr="008626AE">
        <w:rPr>
          <w:b/>
          <w:sz w:val="24"/>
          <w:szCs w:val="24"/>
        </w:rPr>
        <w:t xml:space="preserve"> по планировке территории </w:t>
      </w:r>
      <w:r w:rsidR="00D17071" w:rsidRPr="00D17071">
        <w:rPr>
          <w:b/>
          <w:bCs/>
          <w:sz w:val="24"/>
          <w:szCs w:val="24"/>
        </w:rPr>
        <w:t>в составе</w:t>
      </w:r>
      <w:r w:rsidR="00D17071">
        <w:rPr>
          <w:b/>
          <w:sz w:val="24"/>
          <w:szCs w:val="24"/>
        </w:rPr>
        <w:t xml:space="preserve"> проекта планировки </w:t>
      </w:r>
      <w:r w:rsidR="00D17071" w:rsidRPr="00D17071">
        <w:rPr>
          <w:b/>
          <w:sz w:val="24"/>
          <w:szCs w:val="24"/>
        </w:rPr>
        <w:t xml:space="preserve">и проекта межевания территории части земельного участка с кадастровым номером 31:15:0000000:3742 для размещения микрорайона индивидуального жилищного строительства в с. </w:t>
      </w:r>
      <w:proofErr w:type="spellStart"/>
      <w:r w:rsidR="00D17071" w:rsidRPr="00D17071">
        <w:rPr>
          <w:b/>
          <w:sz w:val="24"/>
          <w:szCs w:val="24"/>
        </w:rPr>
        <w:t>Мясоедово</w:t>
      </w:r>
      <w:proofErr w:type="spellEnd"/>
      <w:r w:rsidR="00D17071" w:rsidRPr="00D17071">
        <w:rPr>
          <w:b/>
          <w:sz w:val="24"/>
          <w:szCs w:val="24"/>
        </w:rPr>
        <w:t xml:space="preserve"> </w:t>
      </w:r>
      <w:r w:rsidR="00D17071" w:rsidRPr="00D17071">
        <w:rPr>
          <w:b/>
          <w:sz w:val="24"/>
          <w:szCs w:val="24"/>
        </w:rPr>
        <w:br/>
        <w:t>(2-я и 3-я очереди) Беловского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D17071">
        <w:rPr>
          <w:sz w:val="24"/>
          <w:szCs w:val="24"/>
        </w:rPr>
        <w:t>7 июля</w:t>
      </w:r>
      <w:r w:rsidR="00630FEB">
        <w:rPr>
          <w:sz w:val="24"/>
          <w:szCs w:val="24"/>
        </w:rPr>
        <w:t xml:space="preserve"> 2025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D17071">
        <w:rPr>
          <w:sz w:val="24"/>
          <w:szCs w:val="24"/>
        </w:rPr>
        <w:t>22 июля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30FEB" w:rsidRPr="00D17071" w:rsidRDefault="00230FCA" w:rsidP="00630FEB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630FEB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 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оповещением </w:t>
      </w:r>
      <w:r w:rsidR="00630FEB">
        <w:rPr>
          <w:rFonts w:ascii="Times New Roman" w:hAnsi="Times New Roman"/>
          <w:bCs/>
          <w:sz w:val="24"/>
          <w:szCs w:val="24"/>
        </w:rPr>
        <w:br/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от </w:t>
      </w:r>
      <w:r w:rsidR="00D17071">
        <w:rPr>
          <w:rFonts w:ascii="Times New Roman" w:hAnsi="Times New Roman"/>
          <w:bCs/>
          <w:sz w:val="24"/>
          <w:szCs w:val="24"/>
        </w:rPr>
        <w:t>3 июля</w:t>
      </w:r>
      <w:r w:rsidR="00630FEB">
        <w:rPr>
          <w:rFonts w:ascii="Times New Roman" w:hAnsi="Times New Roman"/>
          <w:bCs/>
          <w:sz w:val="24"/>
          <w:szCs w:val="24"/>
        </w:rPr>
        <w:t xml:space="preserve"> 2025 г.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D17071">
        <w:rPr>
          <w:rFonts w:ascii="Times New Roman" w:hAnsi="Times New Roman"/>
          <w:bCs/>
          <w:sz w:val="24"/>
          <w:szCs w:val="24"/>
        </w:rPr>
        <w:t>51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630FEB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630FEB">
        <w:rPr>
          <w:rFonts w:ascii="Times New Roman" w:hAnsi="Times New Roman"/>
          <w:sz w:val="24"/>
          <w:szCs w:val="24"/>
        </w:rPr>
        <w:t xml:space="preserve">утверждения </w:t>
      </w:r>
      <w:r w:rsidR="00630FEB" w:rsidRPr="00D375FD">
        <w:rPr>
          <w:rFonts w:ascii="Times New Roman" w:hAnsi="Times New Roman"/>
          <w:sz w:val="24"/>
          <w:szCs w:val="24"/>
        </w:rPr>
        <w:t>документаци</w:t>
      </w:r>
      <w:r w:rsidR="00630FEB">
        <w:rPr>
          <w:rFonts w:ascii="Times New Roman" w:hAnsi="Times New Roman"/>
          <w:sz w:val="24"/>
          <w:szCs w:val="24"/>
        </w:rPr>
        <w:t>и</w:t>
      </w:r>
      <w:r w:rsidR="00630FEB" w:rsidRPr="00D375FD">
        <w:rPr>
          <w:rFonts w:ascii="Times New Roman" w:hAnsi="Times New Roman"/>
          <w:sz w:val="24"/>
          <w:szCs w:val="24"/>
        </w:rPr>
        <w:t xml:space="preserve"> по планировке территории </w:t>
      </w:r>
      <w:r w:rsidR="00630FEB">
        <w:rPr>
          <w:rFonts w:ascii="Times New Roman" w:hAnsi="Times New Roman"/>
          <w:sz w:val="24"/>
          <w:szCs w:val="24"/>
        </w:rPr>
        <w:br/>
      </w:r>
      <w:r w:rsidR="00D17071" w:rsidRPr="00D17071">
        <w:rPr>
          <w:rFonts w:ascii="Times New Roman" w:hAnsi="Times New Roman"/>
          <w:bCs/>
          <w:sz w:val="24"/>
          <w:szCs w:val="24"/>
        </w:rPr>
        <w:t>в составе</w:t>
      </w:r>
      <w:r w:rsidR="00D17071" w:rsidRPr="00D17071">
        <w:rPr>
          <w:rFonts w:ascii="Times New Roman" w:hAnsi="Times New Roman"/>
          <w:sz w:val="24"/>
          <w:szCs w:val="24"/>
        </w:rPr>
        <w:t xml:space="preserve"> проекта планировки и проекта межевания территории части земельного участка с кадастровым номером 31:15:0000000:3742 для размещения микрорайона индивидуального жилищного строительства в с. </w:t>
      </w:r>
      <w:proofErr w:type="spellStart"/>
      <w:r w:rsidR="00D17071" w:rsidRPr="00D17071">
        <w:rPr>
          <w:rFonts w:ascii="Times New Roman" w:hAnsi="Times New Roman"/>
          <w:sz w:val="24"/>
          <w:szCs w:val="24"/>
        </w:rPr>
        <w:t>Мясоедово</w:t>
      </w:r>
      <w:proofErr w:type="spellEnd"/>
      <w:r w:rsidR="00D17071" w:rsidRPr="00D17071">
        <w:rPr>
          <w:rFonts w:ascii="Times New Roman" w:hAnsi="Times New Roman"/>
          <w:sz w:val="24"/>
          <w:szCs w:val="24"/>
        </w:rPr>
        <w:t xml:space="preserve"> (2-я и 3-я очереди) Беловского сельского поселения Белгородского района Белгородской области</w:t>
      </w:r>
      <w:r w:rsidR="00630FEB" w:rsidRPr="00D17071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</w:t>
      </w:r>
      <w:r w:rsidR="00F21525">
        <w:rPr>
          <w:bCs/>
          <w:sz w:val="24"/>
          <w:szCs w:val="24"/>
        </w:rPr>
        <w:br/>
      </w:r>
      <w:r w:rsidR="00541A36" w:rsidRPr="00541A36">
        <w:rPr>
          <w:bCs/>
          <w:sz w:val="24"/>
          <w:szCs w:val="24"/>
        </w:rPr>
        <w:t>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17071">
        <w:rPr>
          <w:bCs/>
          <w:sz w:val="24"/>
          <w:szCs w:val="24"/>
        </w:rPr>
        <w:t>23 июля</w:t>
      </w:r>
      <w:r w:rsidR="008626AE">
        <w:rPr>
          <w:bCs/>
          <w:sz w:val="24"/>
          <w:szCs w:val="24"/>
        </w:rPr>
        <w:t xml:space="preserve">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670"/>
      </w:tblGrid>
      <w:tr w:rsidR="000553CC" w:rsidTr="00F21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F21525">
        <w:trPr>
          <w:trHeight w:val="409"/>
        </w:trPr>
        <w:tc>
          <w:tcPr>
            <w:tcW w:w="1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D17071" w:rsidRPr="00D17071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D17071" w:rsidRPr="00D17071">
        <w:rPr>
          <w:bCs/>
          <w:sz w:val="24"/>
          <w:szCs w:val="24"/>
        </w:rPr>
        <w:t>в составе</w:t>
      </w:r>
      <w:r w:rsidR="00D17071">
        <w:rPr>
          <w:sz w:val="24"/>
          <w:szCs w:val="24"/>
        </w:rPr>
        <w:t xml:space="preserve"> проекта планировки </w:t>
      </w:r>
      <w:bookmarkStart w:id="0" w:name="_GoBack"/>
      <w:bookmarkEnd w:id="0"/>
      <w:r w:rsidR="00D17071" w:rsidRPr="00D17071">
        <w:rPr>
          <w:sz w:val="24"/>
          <w:szCs w:val="24"/>
        </w:rPr>
        <w:t xml:space="preserve">и проекта межевания территории части земельного участка с кадастровым номером 31:15:0000000:3742 для размещения микрорайона индивидуального жилищного строительства в с. </w:t>
      </w:r>
      <w:proofErr w:type="spellStart"/>
      <w:r w:rsidR="00D17071" w:rsidRPr="00D17071">
        <w:rPr>
          <w:sz w:val="24"/>
          <w:szCs w:val="24"/>
        </w:rPr>
        <w:t>Мясоедово</w:t>
      </w:r>
      <w:proofErr w:type="spellEnd"/>
      <w:r w:rsidR="00D17071" w:rsidRPr="00D17071">
        <w:rPr>
          <w:sz w:val="24"/>
          <w:szCs w:val="24"/>
        </w:rPr>
        <w:t xml:space="preserve"> (2-я и 3-я очереди) Беловского сельского поселения Белгородского района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367DB" w:rsidRDefault="00E367DB" w:rsidP="00E367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</w:t>
      </w:r>
      <w:r w:rsidR="00D17071">
        <w:rPr>
          <w:b/>
          <w:sz w:val="24"/>
          <w:szCs w:val="24"/>
        </w:rPr>
        <w:t>Н.А. Венгеровская</w:t>
      </w:r>
    </w:p>
    <w:p w:rsidR="00E367DB" w:rsidRDefault="00E367DB" w:rsidP="00E367DB">
      <w:pPr>
        <w:jc w:val="both"/>
        <w:rPr>
          <w:b/>
          <w:sz w:val="24"/>
          <w:szCs w:val="24"/>
        </w:rPr>
      </w:pPr>
    </w:p>
    <w:p w:rsidR="00E367DB" w:rsidRDefault="00E367DB" w:rsidP="00E367DB">
      <w:pPr>
        <w:jc w:val="both"/>
        <w:rPr>
          <w:b/>
          <w:sz w:val="24"/>
          <w:szCs w:val="24"/>
        </w:rPr>
      </w:pPr>
    </w:p>
    <w:p w:rsidR="00E367DB" w:rsidRDefault="00E367DB" w:rsidP="00E367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общественных обсуждениях                                                                                          С.А. Глушкова</w:t>
      </w:r>
    </w:p>
    <w:p w:rsidR="00D60E57" w:rsidRPr="000553CC" w:rsidRDefault="00D60E57" w:rsidP="00E367DB">
      <w:pPr>
        <w:jc w:val="both"/>
        <w:rPr>
          <w:sz w:val="24"/>
          <w:szCs w:val="24"/>
        </w:rPr>
      </w:pPr>
    </w:p>
    <w:sectPr w:rsidR="00D60E57" w:rsidRPr="000553CC" w:rsidSect="00F21525">
      <w:pgSz w:w="15840" w:h="12240" w:orient="landscape" w:code="1"/>
      <w:pgMar w:top="426" w:right="672" w:bottom="426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D6B98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5D4FCC"/>
    <w:rsid w:val="006102D6"/>
    <w:rsid w:val="00630FEB"/>
    <w:rsid w:val="0066115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178B0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827F5"/>
    <w:rsid w:val="00D17071"/>
    <w:rsid w:val="00D60E57"/>
    <w:rsid w:val="00D75930"/>
    <w:rsid w:val="00D82CA0"/>
    <w:rsid w:val="00DA715F"/>
    <w:rsid w:val="00E11A61"/>
    <w:rsid w:val="00E13960"/>
    <w:rsid w:val="00E233A9"/>
    <w:rsid w:val="00E367DB"/>
    <w:rsid w:val="00EE506B"/>
    <w:rsid w:val="00F15B55"/>
    <w:rsid w:val="00F17041"/>
    <w:rsid w:val="00F2152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28</cp:revision>
  <cp:lastPrinted>2025-02-17T13:06:00Z</cp:lastPrinted>
  <dcterms:created xsi:type="dcterms:W3CDTF">2023-05-24T07:23:00Z</dcterms:created>
  <dcterms:modified xsi:type="dcterms:W3CDTF">2025-07-22T07:50:00Z</dcterms:modified>
</cp:coreProperties>
</file>