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32020">
        <w:rPr>
          <w:b/>
          <w:bCs/>
          <w:sz w:val="24"/>
          <w:szCs w:val="24"/>
        </w:rPr>
        <w:t>17 февраля</w:t>
      </w:r>
      <w:r w:rsidR="008626AE">
        <w:rPr>
          <w:b/>
          <w:bCs/>
          <w:sz w:val="24"/>
          <w:szCs w:val="24"/>
        </w:rPr>
        <w:t xml:space="preserve">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proofErr w:type="spellStart"/>
      <w:r w:rsidR="00B32020" w:rsidRPr="00B32020">
        <w:rPr>
          <w:b/>
          <w:color w:val="000000"/>
          <w:sz w:val="24"/>
          <w:szCs w:val="24"/>
        </w:rPr>
        <w:t>В</w:t>
      </w:r>
      <w:r w:rsidR="00B32020" w:rsidRPr="00B32020">
        <w:rPr>
          <w:b/>
          <w:sz w:val="24"/>
          <w:szCs w:val="24"/>
        </w:rPr>
        <w:t>внесение</w:t>
      </w:r>
      <w:proofErr w:type="spellEnd"/>
      <w:r w:rsidR="00B32020" w:rsidRPr="00B32020">
        <w:rPr>
          <w:b/>
          <w:sz w:val="24"/>
          <w:szCs w:val="24"/>
        </w:rPr>
        <w:t xml:space="preserve"> изменений в документацию по планировке территории в составе </w:t>
      </w:r>
      <w:r w:rsidR="00B32020" w:rsidRPr="00B32020">
        <w:rPr>
          <w:b/>
          <w:bCs/>
          <w:color w:val="000000"/>
          <w:sz w:val="24"/>
          <w:szCs w:val="24"/>
        </w:rPr>
        <w:t>проекта планировки и</w:t>
      </w:r>
      <w:r w:rsidR="00B32020" w:rsidRPr="00B32020">
        <w:rPr>
          <w:b/>
          <w:color w:val="000000"/>
          <w:sz w:val="24"/>
          <w:szCs w:val="24"/>
        </w:rPr>
        <w:t xml:space="preserve"> </w:t>
      </w:r>
      <w:r w:rsidR="00B32020" w:rsidRPr="00B32020">
        <w:rPr>
          <w:b/>
          <w:bCs/>
          <w:color w:val="000000"/>
          <w:sz w:val="24"/>
          <w:szCs w:val="24"/>
        </w:rPr>
        <w:t xml:space="preserve">проекта межевания территории </w:t>
      </w:r>
      <w:r w:rsidR="00B32020" w:rsidRPr="00B32020">
        <w:rPr>
          <w:b/>
          <w:sz w:val="24"/>
          <w:szCs w:val="24"/>
        </w:rPr>
        <w:t xml:space="preserve">расположенной в кадастровом квартале 31:15:1106001, ограниченной улицами Абрикосовая – </w:t>
      </w:r>
      <w:r w:rsidR="00B32020" w:rsidRPr="00B32020">
        <w:rPr>
          <w:b/>
          <w:bCs/>
          <w:color w:val="000000"/>
          <w:sz w:val="24"/>
          <w:szCs w:val="24"/>
        </w:rPr>
        <w:t>Парковая –</w:t>
      </w:r>
      <w:r w:rsidR="00B32020" w:rsidRPr="00B32020">
        <w:rPr>
          <w:b/>
          <w:color w:val="000000"/>
          <w:sz w:val="24"/>
          <w:szCs w:val="24"/>
        </w:rPr>
        <w:t xml:space="preserve"> </w:t>
      </w:r>
      <w:r w:rsidR="00B32020" w:rsidRPr="00B32020">
        <w:rPr>
          <w:b/>
          <w:bCs/>
          <w:color w:val="000000"/>
          <w:sz w:val="24"/>
          <w:szCs w:val="24"/>
        </w:rPr>
        <w:t xml:space="preserve">1-й Центральный переулок в микрорайоне Таврово-2 </w:t>
      </w:r>
      <w:r w:rsidR="00B32020">
        <w:rPr>
          <w:b/>
          <w:bCs/>
          <w:color w:val="000000"/>
          <w:sz w:val="24"/>
          <w:szCs w:val="24"/>
        </w:rPr>
        <w:br/>
      </w:r>
      <w:r w:rsidR="00B32020" w:rsidRPr="00B32020">
        <w:rPr>
          <w:b/>
          <w:bCs/>
          <w:color w:val="000000"/>
          <w:sz w:val="24"/>
          <w:szCs w:val="24"/>
        </w:rPr>
        <w:t xml:space="preserve">в границах </w:t>
      </w:r>
      <w:proofErr w:type="spellStart"/>
      <w:r w:rsidR="00B32020" w:rsidRPr="00B32020">
        <w:rPr>
          <w:b/>
          <w:bCs/>
          <w:color w:val="000000"/>
          <w:sz w:val="24"/>
          <w:szCs w:val="24"/>
        </w:rPr>
        <w:t>Тавровского</w:t>
      </w:r>
      <w:proofErr w:type="spellEnd"/>
      <w:r w:rsidR="00B32020" w:rsidRPr="00B32020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B32020">
        <w:rPr>
          <w:sz w:val="24"/>
          <w:szCs w:val="24"/>
        </w:rPr>
        <w:t>29</w:t>
      </w:r>
      <w:r w:rsidR="00630FEB">
        <w:rPr>
          <w:sz w:val="24"/>
          <w:szCs w:val="24"/>
        </w:rPr>
        <w:t xml:space="preserve"> января 2025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B32020">
        <w:rPr>
          <w:sz w:val="24"/>
          <w:szCs w:val="24"/>
        </w:rPr>
        <w:t>14 февраля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630FEB" w:rsidRPr="00435153" w:rsidRDefault="00230FCA" w:rsidP="00630FEB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630FEB">
        <w:rPr>
          <w:rFonts w:ascii="Times New Roman" w:hAnsi="Times New Roman"/>
          <w:bCs/>
          <w:iCs/>
          <w:sz w:val="24"/>
          <w:szCs w:val="24"/>
        </w:rPr>
        <w:t xml:space="preserve"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 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оповещением </w:t>
      </w:r>
      <w:r w:rsidR="00630FEB">
        <w:rPr>
          <w:rFonts w:ascii="Times New Roman" w:hAnsi="Times New Roman"/>
          <w:bCs/>
          <w:sz w:val="24"/>
          <w:szCs w:val="24"/>
        </w:rPr>
        <w:br/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от </w:t>
      </w:r>
      <w:r w:rsidR="00B32020">
        <w:rPr>
          <w:rFonts w:ascii="Times New Roman" w:hAnsi="Times New Roman"/>
          <w:bCs/>
          <w:sz w:val="24"/>
          <w:szCs w:val="24"/>
        </w:rPr>
        <w:t>21</w:t>
      </w:r>
      <w:r w:rsidR="00630FEB">
        <w:rPr>
          <w:rFonts w:ascii="Times New Roman" w:hAnsi="Times New Roman"/>
          <w:bCs/>
          <w:sz w:val="24"/>
          <w:szCs w:val="24"/>
        </w:rPr>
        <w:t xml:space="preserve"> января 2025 г.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B32020">
        <w:rPr>
          <w:rFonts w:ascii="Times New Roman" w:hAnsi="Times New Roman"/>
          <w:bCs/>
          <w:sz w:val="24"/>
          <w:szCs w:val="24"/>
        </w:rPr>
        <w:t>4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 w:rsidR="00630FEB"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B32020"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="00B32020" w:rsidRPr="00D375FD">
        <w:rPr>
          <w:rFonts w:ascii="Times New Roman" w:hAnsi="Times New Roman"/>
          <w:sz w:val="24"/>
          <w:szCs w:val="24"/>
        </w:rPr>
        <w:t>документаци</w:t>
      </w:r>
      <w:r w:rsidR="00B32020">
        <w:rPr>
          <w:rFonts w:ascii="Times New Roman" w:hAnsi="Times New Roman"/>
          <w:sz w:val="24"/>
          <w:szCs w:val="24"/>
        </w:rPr>
        <w:t>ю</w:t>
      </w:r>
      <w:r w:rsidR="00B32020" w:rsidRPr="00D375FD">
        <w:rPr>
          <w:rFonts w:ascii="Times New Roman" w:hAnsi="Times New Roman"/>
          <w:sz w:val="24"/>
          <w:szCs w:val="24"/>
        </w:rPr>
        <w:t xml:space="preserve"> по планировке территории </w:t>
      </w:r>
      <w:r w:rsidR="00B32020" w:rsidRPr="00033773">
        <w:rPr>
          <w:rFonts w:ascii="Times New Roman" w:hAnsi="Times New Roman"/>
          <w:sz w:val="24"/>
          <w:szCs w:val="24"/>
        </w:rPr>
        <w:t xml:space="preserve">в составе </w:t>
      </w:r>
      <w:r w:rsidR="00B32020" w:rsidRPr="00033773">
        <w:rPr>
          <w:rFonts w:ascii="Times New Roman" w:hAnsi="Times New Roman"/>
          <w:bCs/>
          <w:color w:val="000000"/>
          <w:sz w:val="24"/>
          <w:szCs w:val="24"/>
        </w:rPr>
        <w:t>проекта планировки и</w:t>
      </w:r>
      <w:r w:rsidR="00B32020" w:rsidRPr="000337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020" w:rsidRPr="00033773">
        <w:rPr>
          <w:rFonts w:ascii="Times New Roman" w:hAnsi="Times New Roman"/>
          <w:bCs/>
          <w:color w:val="000000"/>
          <w:sz w:val="24"/>
          <w:szCs w:val="24"/>
        </w:rPr>
        <w:t xml:space="preserve">проекта межевания территории </w:t>
      </w:r>
      <w:r w:rsidR="00B32020" w:rsidRPr="00033773">
        <w:rPr>
          <w:rFonts w:ascii="Times New Roman" w:hAnsi="Times New Roman"/>
          <w:sz w:val="24"/>
          <w:szCs w:val="24"/>
        </w:rPr>
        <w:t xml:space="preserve">расположенной в кадастровом квартале 31:15:1106001, ограниченной улицами Абрикосовая – </w:t>
      </w:r>
      <w:r w:rsidR="00B32020" w:rsidRPr="00033773">
        <w:rPr>
          <w:rFonts w:ascii="Times New Roman" w:hAnsi="Times New Roman"/>
          <w:bCs/>
          <w:color w:val="000000"/>
          <w:sz w:val="24"/>
          <w:szCs w:val="24"/>
        </w:rPr>
        <w:t>Парковая –</w:t>
      </w:r>
      <w:r w:rsidR="00B32020" w:rsidRPr="000337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2020" w:rsidRPr="00033773">
        <w:rPr>
          <w:rFonts w:ascii="Times New Roman" w:hAnsi="Times New Roman"/>
          <w:bCs/>
          <w:color w:val="000000"/>
          <w:sz w:val="24"/>
          <w:szCs w:val="24"/>
        </w:rPr>
        <w:t xml:space="preserve">1-й Центральный переулок в микрорайоне Таврово-2 в границах </w:t>
      </w:r>
      <w:proofErr w:type="spellStart"/>
      <w:r w:rsidR="00B32020" w:rsidRPr="00033773">
        <w:rPr>
          <w:rFonts w:ascii="Times New Roman" w:hAnsi="Times New Roman"/>
          <w:bCs/>
          <w:color w:val="000000"/>
          <w:sz w:val="24"/>
          <w:szCs w:val="24"/>
        </w:rPr>
        <w:t>Тавровского</w:t>
      </w:r>
      <w:proofErr w:type="spellEnd"/>
      <w:r w:rsidR="00B32020" w:rsidRPr="00033773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630FEB" w:rsidRPr="00435153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</w:t>
      </w:r>
      <w:r w:rsidR="00F21525">
        <w:rPr>
          <w:bCs/>
          <w:sz w:val="24"/>
          <w:szCs w:val="24"/>
        </w:rPr>
        <w:br/>
      </w:r>
      <w:r w:rsidR="00541A36" w:rsidRPr="00541A36">
        <w:rPr>
          <w:bCs/>
          <w:sz w:val="24"/>
          <w:szCs w:val="24"/>
        </w:rPr>
        <w:t>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B32020">
        <w:rPr>
          <w:bCs/>
          <w:sz w:val="24"/>
          <w:szCs w:val="24"/>
        </w:rPr>
        <w:t>14 февраля</w:t>
      </w:r>
      <w:r w:rsidR="008626AE">
        <w:rPr>
          <w:bCs/>
          <w:sz w:val="24"/>
          <w:szCs w:val="24"/>
        </w:rPr>
        <w:t xml:space="preserve">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5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670"/>
      </w:tblGrid>
      <w:tr w:rsidR="000553CC" w:rsidTr="00F2152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F21525">
        <w:trPr>
          <w:trHeight w:val="409"/>
        </w:trPr>
        <w:tc>
          <w:tcPr>
            <w:tcW w:w="1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B32020">
        <w:rPr>
          <w:sz w:val="24"/>
          <w:szCs w:val="24"/>
        </w:rPr>
        <w:t>внес</w:t>
      </w:r>
      <w:r w:rsidR="00B32020">
        <w:rPr>
          <w:sz w:val="24"/>
          <w:szCs w:val="24"/>
        </w:rPr>
        <w:t>ти</w:t>
      </w:r>
      <w:r w:rsidR="00B32020">
        <w:rPr>
          <w:sz w:val="24"/>
          <w:szCs w:val="24"/>
        </w:rPr>
        <w:t xml:space="preserve"> изменени</w:t>
      </w:r>
      <w:r w:rsidR="00B32020">
        <w:rPr>
          <w:sz w:val="24"/>
          <w:szCs w:val="24"/>
        </w:rPr>
        <w:t>я</w:t>
      </w:r>
      <w:r w:rsidR="00B32020">
        <w:rPr>
          <w:sz w:val="24"/>
          <w:szCs w:val="24"/>
        </w:rPr>
        <w:t xml:space="preserve"> в </w:t>
      </w:r>
      <w:r w:rsidR="00B32020" w:rsidRPr="00D375FD">
        <w:rPr>
          <w:sz w:val="24"/>
          <w:szCs w:val="24"/>
        </w:rPr>
        <w:t>документаци</w:t>
      </w:r>
      <w:r w:rsidR="00B32020">
        <w:rPr>
          <w:sz w:val="24"/>
          <w:szCs w:val="24"/>
        </w:rPr>
        <w:t>ю</w:t>
      </w:r>
      <w:r w:rsidR="00B32020" w:rsidRPr="00D375FD">
        <w:rPr>
          <w:sz w:val="24"/>
          <w:szCs w:val="24"/>
        </w:rPr>
        <w:t xml:space="preserve"> по планировке территории </w:t>
      </w:r>
      <w:r w:rsidR="00B32020" w:rsidRPr="00033773">
        <w:rPr>
          <w:sz w:val="24"/>
          <w:szCs w:val="24"/>
        </w:rPr>
        <w:t xml:space="preserve">в составе </w:t>
      </w:r>
      <w:r w:rsidR="00B32020" w:rsidRPr="00033773">
        <w:rPr>
          <w:bCs/>
          <w:color w:val="000000"/>
          <w:sz w:val="24"/>
          <w:szCs w:val="24"/>
        </w:rPr>
        <w:t>проекта планировки и</w:t>
      </w:r>
      <w:r w:rsidR="00B32020" w:rsidRPr="00033773">
        <w:rPr>
          <w:color w:val="000000"/>
          <w:sz w:val="24"/>
          <w:szCs w:val="24"/>
        </w:rPr>
        <w:t xml:space="preserve"> </w:t>
      </w:r>
      <w:r w:rsidR="00B32020" w:rsidRPr="00033773">
        <w:rPr>
          <w:bCs/>
          <w:color w:val="000000"/>
          <w:sz w:val="24"/>
          <w:szCs w:val="24"/>
        </w:rPr>
        <w:t xml:space="preserve">проекта межевания территории </w:t>
      </w:r>
      <w:r w:rsidR="00B32020" w:rsidRPr="00033773">
        <w:rPr>
          <w:sz w:val="24"/>
          <w:szCs w:val="24"/>
        </w:rPr>
        <w:t xml:space="preserve">расположенной в кадастровом квартале 31:15:1106001, ограниченной улицами Абрикосовая – </w:t>
      </w:r>
      <w:r w:rsidR="00B32020" w:rsidRPr="00033773">
        <w:rPr>
          <w:bCs/>
          <w:color w:val="000000"/>
          <w:sz w:val="24"/>
          <w:szCs w:val="24"/>
        </w:rPr>
        <w:t>Парковая –</w:t>
      </w:r>
      <w:r w:rsidR="00B32020" w:rsidRPr="00033773">
        <w:rPr>
          <w:color w:val="000000"/>
          <w:sz w:val="24"/>
          <w:szCs w:val="24"/>
        </w:rPr>
        <w:t xml:space="preserve"> </w:t>
      </w:r>
      <w:r w:rsidR="00B32020">
        <w:rPr>
          <w:color w:val="000000"/>
          <w:sz w:val="24"/>
          <w:szCs w:val="24"/>
        </w:rPr>
        <w:br/>
      </w:r>
      <w:bookmarkStart w:id="0" w:name="_GoBack"/>
      <w:bookmarkEnd w:id="0"/>
      <w:r w:rsidR="00B32020" w:rsidRPr="00033773">
        <w:rPr>
          <w:bCs/>
          <w:color w:val="000000"/>
          <w:sz w:val="24"/>
          <w:szCs w:val="24"/>
        </w:rPr>
        <w:t xml:space="preserve">1-й Центральный переулок в микрорайоне Таврово-2 в границах </w:t>
      </w:r>
      <w:proofErr w:type="spellStart"/>
      <w:r w:rsidR="00B32020" w:rsidRPr="00033773">
        <w:rPr>
          <w:bCs/>
          <w:color w:val="000000"/>
          <w:sz w:val="24"/>
          <w:szCs w:val="24"/>
        </w:rPr>
        <w:t>Тавровского</w:t>
      </w:r>
      <w:proofErr w:type="spellEnd"/>
      <w:r w:rsidR="00B32020" w:rsidRPr="00033773">
        <w:rPr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8626AE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21525" w:rsidRDefault="00F2152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F21525">
      <w:pgSz w:w="15840" w:h="12240" w:orient="landscape" w:code="1"/>
      <w:pgMar w:top="426" w:right="672" w:bottom="426" w:left="156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30FEB"/>
    <w:rsid w:val="0066115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32020"/>
    <w:rsid w:val="00B9689E"/>
    <w:rsid w:val="00B96E9F"/>
    <w:rsid w:val="00BD0614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2152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23</cp:revision>
  <cp:lastPrinted>2024-11-29T09:19:00Z</cp:lastPrinted>
  <dcterms:created xsi:type="dcterms:W3CDTF">2023-05-24T07:23:00Z</dcterms:created>
  <dcterms:modified xsi:type="dcterms:W3CDTF">2025-01-27T09:17:00Z</dcterms:modified>
</cp:coreProperties>
</file>