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D23" w:rsidRDefault="00AB20B5">
      <w:hyperlink r:id="rId4" w:history="1">
        <w:r>
          <w:rPr>
            <w:rStyle w:val="a3"/>
          </w:rPr>
          <w:t>Архив документов за 2021 год</w:t>
        </w:r>
      </w:hyperlink>
      <w:bookmarkStart w:id="0" w:name="_GoBack"/>
      <w:bookmarkEnd w:id="0"/>
    </w:p>
    <w:sectPr w:rsidR="00102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93"/>
    <w:rsid w:val="00102D23"/>
    <w:rsid w:val="009A1593"/>
    <w:rsid w:val="00AB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48B38-C13E-48A3-9375-EB042B28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0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BQ3n/sFFZooF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SPecialiST RePack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ДашковаОВ</dc:creator>
  <cp:keywords/>
  <dc:description/>
  <cp:lastModifiedBy>ДашковаОВ</cp:lastModifiedBy>
  <cp:revision>3</cp:revision>
  <dcterms:created xsi:type="dcterms:W3CDTF">2024-05-22T14:42:00Z</dcterms:created>
  <dcterms:modified xsi:type="dcterms:W3CDTF">2024-05-22T14:42:00Z</dcterms:modified>
</cp:coreProperties>
</file>