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15BD" w:rsidRDefault="00E115BD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1B8C" w:rsidRDefault="001D1B8C" w:rsidP="00492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1B8C" w:rsidRDefault="001D1B8C" w:rsidP="00492C4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80680" w:rsidRPr="00F103F8" w:rsidRDefault="00580680" w:rsidP="0049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103F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Белгородского ра</w:t>
      </w:r>
      <w:r w:rsidR="007173F5">
        <w:rPr>
          <w:rFonts w:ascii="Times New Roman" w:hAnsi="Times New Roman"/>
          <w:b/>
          <w:sz w:val="28"/>
          <w:szCs w:val="28"/>
        </w:rPr>
        <w:t>йона Белгородской области от 31.03.2023</w:t>
      </w:r>
      <w:r w:rsidRPr="00F103F8">
        <w:rPr>
          <w:rFonts w:ascii="Times New Roman" w:hAnsi="Times New Roman"/>
          <w:b/>
          <w:sz w:val="28"/>
          <w:szCs w:val="28"/>
        </w:rPr>
        <w:t xml:space="preserve"> № </w:t>
      </w:r>
      <w:r w:rsidR="00CD6330" w:rsidRPr="00F103F8">
        <w:rPr>
          <w:rFonts w:ascii="Times New Roman" w:hAnsi="Times New Roman"/>
          <w:b/>
          <w:sz w:val="28"/>
          <w:szCs w:val="28"/>
        </w:rPr>
        <w:t>60</w:t>
      </w:r>
      <w:r w:rsidRPr="00F103F8">
        <w:rPr>
          <w:rFonts w:ascii="Times New Roman" w:hAnsi="Times New Roman"/>
          <w:b/>
          <w:sz w:val="28"/>
          <w:szCs w:val="28"/>
        </w:rPr>
        <w:t xml:space="preserve"> «</w:t>
      </w:r>
      <w:r w:rsidRPr="00F103F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</w:p>
    <w:p w:rsidR="00E115BD" w:rsidRPr="00F103F8" w:rsidRDefault="00580680" w:rsidP="0049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103F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услуги</w:t>
      </w:r>
      <w:proofErr w:type="gramEnd"/>
      <w:r w:rsidRPr="00F103F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«Выдача разрешения на </w:t>
      </w:r>
      <w:r w:rsidR="00CD6330" w:rsidRPr="00F103F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ввод объекта в эксплуатацию</w:t>
      </w:r>
      <w:r w:rsidRPr="00F103F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»</w:t>
      </w:r>
    </w:p>
    <w:p w:rsidR="00E115BD" w:rsidRPr="00F103F8" w:rsidRDefault="00E115BD" w:rsidP="00492C4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D1B8C" w:rsidRPr="00F103F8" w:rsidRDefault="001D1B8C" w:rsidP="00492C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5BD" w:rsidRPr="00F103F8" w:rsidRDefault="00E115BD" w:rsidP="00492C4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03F8">
        <w:rPr>
          <w:rFonts w:ascii="Times New Roman" w:hAnsi="Times New Roman"/>
          <w:color w:val="000000" w:themeColor="text1"/>
          <w:sz w:val="28"/>
          <w:szCs w:val="28"/>
        </w:rPr>
        <w:t>В соответствии с Градостроительным кодексом Российской Федерации</w:t>
      </w:r>
      <w:r w:rsidRPr="00F103F8">
        <w:rPr>
          <w:rFonts w:ascii="Times New Roman" w:hAnsi="Times New Roman"/>
          <w:color w:val="000000"/>
          <w:sz w:val="28"/>
          <w:szCs w:val="28"/>
        </w:rPr>
        <w:t>,</w:t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0680"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</w:t>
      </w:r>
      <w:r w:rsidR="00580680"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26.03.2016</w:t>
      </w:r>
      <w:r w:rsidR="008D2C67"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1B8C" w:rsidRPr="00F103F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>№ 236 «О требованиях к предоставлению в электронной форме государственных и муниципальных услуг», постановлением Правительства Белгородской области от 15.09.2014 № 342-пп «О предоставлении органами исполнительной власти, государственными органами, органами местного самоуправления, а также областными государственными и муниципальными учреждениями и другими организациями, в которых размещается государственное задание (заказ)</w:t>
      </w:r>
      <w:r w:rsidR="00D54342"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1B8C" w:rsidRPr="00F103F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или муниципальное задание (заказ), услуг в электронной форме», постановлением администрации Белгородского района от </w:t>
      </w:r>
      <w:r w:rsidR="00590D4C"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28.12.2022 № 143 </w:t>
      </w:r>
      <w:r w:rsidR="001D1B8C" w:rsidRPr="00F103F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>«Об утверждении порядк</w:t>
      </w:r>
      <w:r w:rsidR="002B66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</w:t>
      </w:r>
      <w:r w:rsidR="002B66F8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услуг </w:t>
      </w:r>
      <w:r w:rsidR="002B66F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«Белгородский район» Белгородской области» администрация Белгородского района </w:t>
      </w:r>
      <w:r w:rsidRPr="00F103F8"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л я е т</w:t>
      </w:r>
      <w:r w:rsidRPr="00F103F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670B9" w:rsidRPr="00F103F8" w:rsidRDefault="00D70688" w:rsidP="00553AB0">
      <w:pPr>
        <w:pStyle w:val="ConsPlusNormal"/>
        <w:widowControl/>
        <w:numPr>
          <w:ilvl w:val="0"/>
          <w:numId w:val="27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3F8">
        <w:rPr>
          <w:rFonts w:ascii="Times New Roman" w:hAnsi="Times New Roman" w:cs="Times New Roman"/>
          <w:sz w:val="28"/>
          <w:szCs w:val="28"/>
        </w:rPr>
        <w:t>Внести в постановление администрации Белгородского района Белгоро</w:t>
      </w:r>
      <w:r w:rsidR="00CD6330" w:rsidRPr="00F103F8">
        <w:rPr>
          <w:rFonts w:ascii="Times New Roman" w:hAnsi="Times New Roman" w:cs="Times New Roman"/>
          <w:sz w:val="28"/>
          <w:szCs w:val="28"/>
        </w:rPr>
        <w:t>дской области от 31.03.2023 № 60</w:t>
      </w:r>
      <w:r w:rsidRPr="00F103F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</w:t>
      </w:r>
      <w:r w:rsidR="001D1B8C" w:rsidRPr="00F103F8">
        <w:rPr>
          <w:rFonts w:ascii="Times New Roman" w:hAnsi="Times New Roman" w:cs="Times New Roman"/>
          <w:sz w:val="28"/>
          <w:szCs w:val="28"/>
        </w:rPr>
        <w:br/>
      </w:r>
      <w:r w:rsidRPr="00F103F8">
        <w:rPr>
          <w:rFonts w:ascii="Times New Roman" w:hAnsi="Times New Roman" w:cs="Times New Roman"/>
          <w:sz w:val="28"/>
          <w:szCs w:val="28"/>
        </w:rPr>
        <w:t xml:space="preserve">на </w:t>
      </w:r>
      <w:r w:rsidR="00CD6330" w:rsidRPr="00F103F8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F103F8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5B2B93" w:rsidRPr="00F103F8" w:rsidRDefault="007670B9" w:rsidP="007670B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3F8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B91CEE" w:rsidRPr="00F103F8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Pr="00F103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предоставления муниципальной услуги «Выдача разрешения на </w:t>
      </w:r>
      <w:r w:rsidR="00CD6330" w:rsidRPr="00F103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ввод объекта в эксплуатацию</w:t>
      </w:r>
      <w:r w:rsidRPr="00F103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</w:t>
      </w:r>
      <w:r w:rsidR="00B91CEE" w:rsidRPr="00F103F8">
        <w:rPr>
          <w:rFonts w:ascii="Times New Roman" w:hAnsi="Times New Roman" w:cs="Times New Roman"/>
          <w:sz w:val="28"/>
          <w:szCs w:val="28"/>
        </w:rPr>
        <w:t>(далее – Административный регламент), утвержденный Постановлением:</w:t>
      </w:r>
    </w:p>
    <w:p w:rsidR="00CD6330" w:rsidRPr="00F103F8" w:rsidRDefault="00D70688" w:rsidP="00CD633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3F8">
        <w:rPr>
          <w:rFonts w:ascii="Times New Roman" w:hAnsi="Times New Roman" w:cs="Times New Roman"/>
          <w:sz w:val="28"/>
          <w:szCs w:val="28"/>
        </w:rPr>
        <w:t>1.1</w:t>
      </w:r>
      <w:r w:rsidR="005B2B93" w:rsidRPr="00F103F8">
        <w:rPr>
          <w:rFonts w:ascii="Times New Roman" w:hAnsi="Times New Roman" w:cs="Times New Roman"/>
          <w:sz w:val="28"/>
          <w:szCs w:val="28"/>
        </w:rPr>
        <w:t>.1</w:t>
      </w:r>
      <w:r w:rsidRPr="00F103F8">
        <w:rPr>
          <w:rFonts w:ascii="Times New Roman" w:hAnsi="Times New Roman" w:cs="Times New Roman"/>
          <w:sz w:val="28"/>
          <w:szCs w:val="28"/>
        </w:rPr>
        <w:t xml:space="preserve">. </w:t>
      </w:r>
      <w:r w:rsidR="00BE74E9" w:rsidRPr="00F103F8">
        <w:rPr>
          <w:rFonts w:ascii="Times New Roman" w:hAnsi="Times New Roman" w:cs="Times New Roman"/>
          <w:sz w:val="28"/>
          <w:szCs w:val="28"/>
        </w:rPr>
        <w:t>П</w:t>
      </w:r>
      <w:r w:rsidR="007137DB" w:rsidRPr="00F103F8">
        <w:rPr>
          <w:rFonts w:ascii="Times New Roman" w:hAnsi="Times New Roman" w:cs="Times New Roman"/>
          <w:sz w:val="28"/>
          <w:szCs w:val="28"/>
        </w:rPr>
        <w:t>ункт</w:t>
      </w:r>
      <w:r w:rsidR="00E4189C">
        <w:rPr>
          <w:rFonts w:ascii="Times New Roman" w:hAnsi="Times New Roman" w:cs="Times New Roman"/>
          <w:sz w:val="28"/>
          <w:szCs w:val="28"/>
        </w:rPr>
        <w:t>ы 2.6.1 и</w:t>
      </w:r>
      <w:r w:rsidR="00CD6330" w:rsidRPr="00F103F8">
        <w:rPr>
          <w:rFonts w:ascii="Times New Roman" w:hAnsi="Times New Roman" w:cs="Times New Roman"/>
          <w:sz w:val="28"/>
          <w:szCs w:val="28"/>
        </w:rPr>
        <w:t xml:space="preserve"> 2.6.2</w:t>
      </w:r>
      <w:r w:rsidR="005B2B93" w:rsidRPr="00F103F8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7137DB" w:rsidRPr="00F103F8">
        <w:rPr>
          <w:rFonts w:ascii="Times New Roman" w:hAnsi="Times New Roman" w:cs="Times New Roman"/>
          <w:sz w:val="28"/>
          <w:szCs w:val="28"/>
        </w:rPr>
        <w:t xml:space="preserve"> 2.6 </w:t>
      </w:r>
      <w:r w:rsidR="00E4189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418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189C">
        <w:rPr>
          <w:rFonts w:ascii="Times New Roman" w:hAnsi="Times New Roman" w:cs="Times New Roman"/>
          <w:sz w:val="28"/>
          <w:szCs w:val="28"/>
        </w:rPr>
        <w:t xml:space="preserve"> «Стандарт предоставления Услуги» </w:t>
      </w:r>
      <w:r w:rsidR="005B2B93" w:rsidRPr="00F103F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E74E9" w:rsidRPr="00F103F8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6E3ECB" w:rsidRPr="00F103F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D6330" w:rsidRPr="00F103F8" w:rsidRDefault="006E3ECB" w:rsidP="00CD6330">
      <w:pPr>
        <w:pStyle w:val="ConsPlusNormal"/>
        <w:widowControl/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3F8">
        <w:rPr>
          <w:rFonts w:ascii="Times New Roman" w:hAnsi="Times New Roman" w:cs="Times New Roman"/>
          <w:sz w:val="28"/>
          <w:szCs w:val="28"/>
        </w:rPr>
        <w:t>«</w:t>
      </w:r>
      <w:r w:rsidRPr="00F103F8">
        <w:rPr>
          <w:rFonts w:ascii="Times New Roman" w:hAnsi="Times New Roman" w:cs="Times New Roman"/>
          <w:bCs/>
          <w:sz w:val="28"/>
          <w:szCs w:val="28"/>
        </w:rPr>
        <w:t xml:space="preserve">2.6.1. </w:t>
      </w:r>
      <w:r w:rsidR="00CD6330" w:rsidRPr="00F103F8">
        <w:rPr>
          <w:rFonts w:ascii="Times New Roman" w:hAnsi="Times New Roman" w:cs="Times New Roman"/>
          <w:bCs/>
          <w:sz w:val="28"/>
          <w:szCs w:val="28"/>
        </w:rPr>
        <w:t xml:space="preserve">Заявители подают </w:t>
      </w:r>
      <w:hyperlink r:id="rId7" w:history="1">
        <w:r w:rsidR="00CD6330" w:rsidRPr="00F103F8">
          <w:rPr>
            <w:rFonts w:ascii="Times New Roman" w:hAnsi="Times New Roman" w:cs="Times New Roman"/>
            <w:bCs/>
            <w:sz w:val="28"/>
            <w:szCs w:val="28"/>
          </w:rPr>
          <w:t>заявление</w:t>
        </w:r>
      </w:hyperlink>
      <w:r w:rsidR="00CD6330" w:rsidRPr="00F10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330" w:rsidRPr="00F103F8">
        <w:rPr>
          <w:rFonts w:ascii="Times New Roman" w:hAnsi="Times New Roman" w:cs="Times New Roman"/>
          <w:spacing w:val="2"/>
          <w:sz w:val="28"/>
          <w:szCs w:val="28"/>
        </w:rPr>
        <w:t xml:space="preserve">на выдачу разрешения на ввод </w:t>
      </w:r>
      <w:r w:rsidR="00CD6330" w:rsidRPr="00F103F8">
        <w:rPr>
          <w:rFonts w:ascii="Times New Roman" w:hAnsi="Times New Roman" w:cs="Times New Roman"/>
          <w:spacing w:val="2"/>
          <w:sz w:val="28"/>
          <w:szCs w:val="28"/>
        </w:rPr>
        <w:br/>
        <w:t>в эксплуатацию объектов капитального строительства</w:t>
      </w:r>
      <w:r w:rsidR="00CD6330" w:rsidRPr="00F103F8">
        <w:rPr>
          <w:rFonts w:ascii="Times New Roman" w:hAnsi="Times New Roman" w:cs="Times New Roman"/>
          <w:bCs/>
          <w:sz w:val="28"/>
          <w:szCs w:val="28"/>
        </w:rPr>
        <w:t xml:space="preserve"> по форме </w:t>
      </w:r>
      <w:r w:rsidR="00CD6330" w:rsidRPr="00F103F8">
        <w:rPr>
          <w:rFonts w:ascii="Times New Roman" w:hAnsi="Times New Roman" w:cs="Times New Roman"/>
          <w:spacing w:val="2"/>
          <w:sz w:val="28"/>
          <w:szCs w:val="28"/>
        </w:rPr>
        <w:t>согласно приложению № 1 к настоящему Административному регламенту.</w:t>
      </w:r>
    </w:p>
    <w:p w:rsidR="00CD6330" w:rsidRPr="00F103F8" w:rsidRDefault="00CD6330" w:rsidP="00CD633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103F8">
        <w:rPr>
          <w:rFonts w:ascii="Times New Roman" w:hAnsi="Times New Roman"/>
          <w:spacing w:val="2"/>
          <w:sz w:val="28"/>
          <w:szCs w:val="28"/>
        </w:rPr>
        <w:t>К заявлению прилагаются следующие документы:</w:t>
      </w:r>
    </w:p>
    <w:p w:rsidR="00CD6330" w:rsidRPr="00F103F8" w:rsidRDefault="00CD6330" w:rsidP="00F05BE1">
      <w:pPr>
        <w:pStyle w:val="ab"/>
        <w:numPr>
          <w:ilvl w:val="0"/>
          <w:numId w:val="19"/>
        </w:numPr>
        <w:tabs>
          <w:tab w:val="left" w:pos="1134"/>
        </w:tabs>
        <w:spacing w:after="0" w:line="288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3F8">
        <w:rPr>
          <w:rFonts w:ascii="Times New Roman" w:hAnsi="Times New Roman"/>
          <w:sz w:val="28"/>
          <w:szCs w:val="28"/>
        </w:rPr>
        <w:t>правоустанавливающие</w:t>
      </w:r>
      <w:proofErr w:type="gramEnd"/>
      <w:r w:rsidRPr="00F103F8">
        <w:rPr>
          <w:rFonts w:ascii="Times New Roman" w:hAnsi="Times New Roman"/>
          <w:sz w:val="28"/>
          <w:szCs w:val="28"/>
        </w:rPr>
        <w:t xml:space="preserve"> документы на земельный </w:t>
      </w:r>
      <w:r w:rsidR="00F05BE1" w:rsidRPr="00F103F8">
        <w:rPr>
          <w:rFonts w:ascii="Times New Roman" w:hAnsi="Times New Roman"/>
          <w:sz w:val="28"/>
          <w:szCs w:val="28"/>
        </w:rPr>
        <w:t xml:space="preserve">участок, в том числе соглашение </w:t>
      </w:r>
      <w:r w:rsidRPr="00F103F8">
        <w:rPr>
          <w:rFonts w:ascii="Times New Roman" w:hAnsi="Times New Roman"/>
          <w:sz w:val="28"/>
          <w:szCs w:val="28"/>
        </w:rPr>
        <w:t>об установлении сервитута, решение об установлении публичного сервитута;</w:t>
      </w:r>
    </w:p>
    <w:p w:rsidR="00CD6330" w:rsidRPr="00F103F8" w:rsidRDefault="00CD6330" w:rsidP="00F05BE1">
      <w:pPr>
        <w:pStyle w:val="ad"/>
        <w:numPr>
          <w:ilvl w:val="0"/>
          <w:numId w:val="19"/>
        </w:numPr>
        <w:spacing w:before="0" w:beforeAutospacing="0" w:after="0" w:afterAutospacing="0" w:line="288" w:lineRule="atLeast"/>
        <w:ind w:left="1134" w:hanging="425"/>
        <w:jc w:val="both"/>
        <w:rPr>
          <w:sz w:val="28"/>
          <w:szCs w:val="28"/>
        </w:rPr>
      </w:pPr>
      <w:proofErr w:type="gramStart"/>
      <w:r w:rsidRPr="00F103F8">
        <w:rPr>
          <w:sz w:val="28"/>
          <w:szCs w:val="28"/>
        </w:rPr>
        <w:t>разрешение</w:t>
      </w:r>
      <w:proofErr w:type="gramEnd"/>
      <w:r w:rsidRPr="00F103F8">
        <w:rPr>
          <w:sz w:val="28"/>
          <w:szCs w:val="28"/>
        </w:rPr>
        <w:t xml:space="preserve"> на строительство;</w:t>
      </w:r>
    </w:p>
    <w:p w:rsidR="00CD6330" w:rsidRPr="00F103F8" w:rsidRDefault="00CD6330" w:rsidP="00F05BE1">
      <w:pPr>
        <w:pStyle w:val="ad"/>
        <w:numPr>
          <w:ilvl w:val="0"/>
          <w:numId w:val="19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proofErr w:type="gramStart"/>
      <w:r w:rsidRPr="00F103F8">
        <w:rPr>
          <w:sz w:val="28"/>
          <w:szCs w:val="28"/>
        </w:rPr>
        <w:t>акт</w:t>
      </w:r>
      <w:proofErr w:type="gramEnd"/>
      <w:r w:rsidRPr="00F103F8">
        <w:rPr>
          <w:sz w:val="28"/>
          <w:szCs w:val="28"/>
        </w:rPr>
        <w:t xml:space="preserve">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D6330" w:rsidRPr="00F103F8" w:rsidRDefault="00CD6330" w:rsidP="00F05BE1">
      <w:pPr>
        <w:pStyle w:val="ad"/>
        <w:numPr>
          <w:ilvl w:val="0"/>
          <w:numId w:val="19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F103F8">
        <w:rPr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</w:t>
      </w:r>
      <w:r w:rsidR="00F05BE1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и планировочную организацию земельного участка и подписанная лицом, осуществляющим строительство (лицом, осуществляющим строительство, </w:t>
      </w:r>
      <w:r w:rsidR="00F05BE1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>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D6330" w:rsidRPr="00F103F8" w:rsidRDefault="00CD6330" w:rsidP="00F05BE1">
      <w:pPr>
        <w:pStyle w:val="ad"/>
        <w:numPr>
          <w:ilvl w:val="0"/>
          <w:numId w:val="19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F103F8">
        <w:rPr>
          <w:sz w:val="28"/>
          <w:szCs w:val="28"/>
        </w:rPr>
        <w:t xml:space="preserve">заключение органа государственного строительного надзора </w:t>
      </w:r>
      <w:r w:rsidR="00F05BE1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(в случае, если предусмотрено осуществление государственного строительного надзора в соответствии с </w:t>
      </w:r>
      <w:hyperlink r:id="rId8" w:history="1">
        <w:r w:rsidRPr="00F103F8">
          <w:rPr>
            <w:rStyle w:val="a3"/>
            <w:color w:val="auto"/>
            <w:sz w:val="28"/>
            <w:szCs w:val="28"/>
            <w:u w:val="none"/>
          </w:rPr>
          <w:t>частью 1 статьи 54</w:t>
        </w:r>
      </w:hyperlink>
      <w:r w:rsidRPr="00F103F8">
        <w:rPr>
          <w:sz w:val="28"/>
          <w:szCs w:val="28"/>
        </w:rPr>
        <w:t xml:space="preserve"> </w:t>
      </w:r>
      <w:r w:rsidR="00F05BE1" w:rsidRPr="00F103F8">
        <w:rPr>
          <w:sz w:val="28"/>
          <w:szCs w:val="28"/>
        </w:rPr>
        <w:t>Градостроительного к</w:t>
      </w:r>
      <w:r w:rsidRPr="00F103F8">
        <w:rPr>
          <w:sz w:val="28"/>
          <w:szCs w:val="28"/>
        </w:rPr>
        <w:t>одекса</w:t>
      </w:r>
      <w:r w:rsidR="00F05BE1" w:rsidRPr="00F103F8">
        <w:rPr>
          <w:sz w:val="28"/>
          <w:szCs w:val="28"/>
        </w:rPr>
        <w:t xml:space="preserve"> Росс</w:t>
      </w:r>
      <w:r w:rsidR="00021930">
        <w:rPr>
          <w:sz w:val="28"/>
          <w:szCs w:val="28"/>
        </w:rPr>
        <w:t xml:space="preserve">ийской Федерации (далее – </w:t>
      </w:r>
      <w:proofErr w:type="spellStart"/>
      <w:r w:rsidR="00021930">
        <w:rPr>
          <w:sz w:val="28"/>
          <w:szCs w:val="28"/>
        </w:rPr>
        <w:t>ГрК</w:t>
      </w:r>
      <w:proofErr w:type="spellEnd"/>
      <w:r w:rsidR="00021930">
        <w:rPr>
          <w:sz w:val="28"/>
          <w:szCs w:val="28"/>
        </w:rPr>
        <w:t xml:space="preserve"> РФ</w:t>
      </w:r>
      <w:r w:rsidR="00F05BE1" w:rsidRPr="00F103F8">
        <w:rPr>
          <w:sz w:val="28"/>
          <w:szCs w:val="28"/>
        </w:rPr>
        <w:t>)</w:t>
      </w:r>
      <w:r w:rsidRPr="00F103F8">
        <w:rPr>
          <w:sz w:val="28"/>
          <w:szCs w:val="28"/>
        </w:rPr>
        <w:t xml:space="preserve"> о соответствии построенного, реконструированного объекта капитального строительства указанным в </w:t>
      </w:r>
      <w:hyperlink r:id="rId9" w:history="1">
        <w:r w:rsidRPr="00F103F8">
          <w:rPr>
            <w:rStyle w:val="a3"/>
            <w:color w:val="auto"/>
            <w:sz w:val="28"/>
            <w:szCs w:val="28"/>
            <w:u w:val="none"/>
          </w:rPr>
          <w:t>пункте 1 части 5 статьи 49</w:t>
        </w:r>
      </w:hyperlink>
      <w:r w:rsidRPr="00F103F8">
        <w:rPr>
          <w:sz w:val="28"/>
          <w:szCs w:val="28"/>
        </w:rPr>
        <w:t xml:space="preserve"> </w:t>
      </w:r>
      <w:proofErr w:type="spellStart"/>
      <w:r w:rsidR="00021930">
        <w:rPr>
          <w:sz w:val="28"/>
          <w:szCs w:val="28"/>
        </w:rPr>
        <w:t>ГрК</w:t>
      </w:r>
      <w:proofErr w:type="spellEnd"/>
      <w:r w:rsidR="00021930">
        <w:rPr>
          <w:sz w:val="28"/>
          <w:szCs w:val="28"/>
        </w:rPr>
        <w:t xml:space="preserve"> РФ</w:t>
      </w:r>
      <w:r w:rsidRPr="00F103F8">
        <w:rPr>
          <w:sz w:val="28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</w:t>
      </w:r>
      <w:r w:rsidR="00F05BE1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в соответствии с </w:t>
      </w:r>
      <w:hyperlink r:id="rId10" w:history="1">
        <w:r w:rsidRPr="00F103F8">
          <w:rPr>
            <w:rStyle w:val="a3"/>
            <w:color w:val="auto"/>
            <w:sz w:val="28"/>
            <w:szCs w:val="28"/>
            <w:u w:val="none"/>
          </w:rPr>
          <w:t>частью 1.3 статьи 52</w:t>
        </w:r>
      </w:hyperlink>
      <w:r w:rsidRPr="00F103F8">
        <w:rPr>
          <w:sz w:val="28"/>
          <w:szCs w:val="28"/>
        </w:rPr>
        <w:t xml:space="preserve"> </w:t>
      </w:r>
      <w:proofErr w:type="spellStart"/>
      <w:r w:rsidR="00021930">
        <w:rPr>
          <w:sz w:val="28"/>
          <w:szCs w:val="28"/>
        </w:rPr>
        <w:t>ГрК</w:t>
      </w:r>
      <w:proofErr w:type="spellEnd"/>
      <w:r w:rsidR="00021930">
        <w:rPr>
          <w:sz w:val="28"/>
          <w:szCs w:val="28"/>
        </w:rPr>
        <w:t xml:space="preserve"> РФ</w:t>
      </w:r>
      <w:r w:rsidRPr="00F103F8">
        <w:rPr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</w:t>
      </w:r>
      <w:r w:rsidR="00553AB0" w:rsidRPr="00F103F8">
        <w:rPr>
          <w:sz w:val="28"/>
          <w:szCs w:val="28"/>
        </w:rPr>
        <w:t>–</w:t>
      </w:r>
      <w:r w:rsidRPr="00F103F8">
        <w:rPr>
          <w:sz w:val="28"/>
          <w:szCs w:val="28"/>
        </w:rPr>
        <w:t xml:space="preserve"> орган федерального государственного эк</w:t>
      </w:r>
      <w:r w:rsidR="00C85733">
        <w:rPr>
          <w:sz w:val="28"/>
          <w:szCs w:val="28"/>
        </w:rPr>
        <w:t>ологического контроля (надзора)</w:t>
      </w:r>
      <w:bookmarkStart w:id="0" w:name="_GoBack"/>
      <w:bookmarkEnd w:id="0"/>
      <w:r w:rsidRPr="00F103F8">
        <w:rPr>
          <w:sz w:val="28"/>
          <w:szCs w:val="28"/>
        </w:rPr>
        <w:t xml:space="preserve">, выдаваемое в случаях, предусмотренных </w:t>
      </w:r>
      <w:hyperlink r:id="rId11" w:history="1">
        <w:r w:rsidRPr="00F103F8">
          <w:rPr>
            <w:rStyle w:val="a3"/>
            <w:color w:val="auto"/>
            <w:sz w:val="28"/>
            <w:szCs w:val="28"/>
            <w:u w:val="none"/>
          </w:rPr>
          <w:t>частью 5 статьи 54</w:t>
        </w:r>
      </w:hyperlink>
      <w:r w:rsidRPr="00F103F8">
        <w:rPr>
          <w:sz w:val="28"/>
          <w:szCs w:val="28"/>
        </w:rPr>
        <w:t xml:space="preserve"> </w:t>
      </w:r>
      <w:proofErr w:type="spellStart"/>
      <w:r w:rsidR="00021930">
        <w:rPr>
          <w:sz w:val="28"/>
          <w:szCs w:val="28"/>
        </w:rPr>
        <w:t>ГрК</w:t>
      </w:r>
      <w:proofErr w:type="spellEnd"/>
      <w:r w:rsidR="00021930">
        <w:rPr>
          <w:sz w:val="28"/>
          <w:szCs w:val="28"/>
        </w:rPr>
        <w:t xml:space="preserve"> РФ</w:t>
      </w:r>
      <w:r w:rsidRPr="00F103F8">
        <w:rPr>
          <w:sz w:val="28"/>
          <w:szCs w:val="28"/>
        </w:rPr>
        <w:t>;</w:t>
      </w:r>
    </w:p>
    <w:p w:rsidR="00CD6330" w:rsidRPr="00F103F8" w:rsidRDefault="00CD6330" w:rsidP="00F05BE1">
      <w:pPr>
        <w:pStyle w:val="ad"/>
        <w:numPr>
          <w:ilvl w:val="0"/>
          <w:numId w:val="19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F103F8">
        <w:rPr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Pr="00F103F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F05BE1" w:rsidRPr="00F103F8">
        <w:rPr>
          <w:sz w:val="28"/>
          <w:szCs w:val="28"/>
        </w:rPr>
        <w:t xml:space="preserve"> от 25.06.2002 </w:t>
      </w:r>
      <w:r w:rsidR="00F05BE1" w:rsidRPr="00F103F8">
        <w:rPr>
          <w:sz w:val="28"/>
          <w:szCs w:val="28"/>
        </w:rPr>
        <w:br/>
        <w:t>№ 73-ФЗ «</w:t>
      </w:r>
      <w:r w:rsidRPr="00F103F8">
        <w:rPr>
          <w:sz w:val="28"/>
          <w:szCs w:val="28"/>
        </w:rPr>
        <w:t xml:space="preserve">Об объектах культурного наследия (памятниках истории и культуры) </w:t>
      </w:r>
      <w:r w:rsidR="00F05BE1" w:rsidRPr="00F103F8">
        <w:rPr>
          <w:sz w:val="28"/>
          <w:szCs w:val="28"/>
        </w:rPr>
        <w:t>народов Российской Федерации»</w:t>
      </w:r>
      <w:r w:rsidRPr="00F103F8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CD6330" w:rsidRPr="00F103F8" w:rsidRDefault="00CD6330" w:rsidP="00881DCB">
      <w:pPr>
        <w:pStyle w:val="ad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03F8">
        <w:rPr>
          <w:sz w:val="28"/>
          <w:szCs w:val="28"/>
        </w:rPr>
        <w:lastRenderedPageBreak/>
        <w:t xml:space="preserve">технический план объекта капитального строительства, подготовленный в соответствии с Федеральным </w:t>
      </w:r>
      <w:hyperlink r:id="rId13" w:history="1">
        <w:r w:rsidRPr="00F103F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103F8">
        <w:rPr>
          <w:sz w:val="28"/>
          <w:szCs w:val="28"/>
        </w:rPr>
        <w:t xml:space="preserve"> от </w:t>
      </w:r>
      <w:r w:rsidR="00F05BE1" w:rsidRPr="00F103F8">
        <w:rPr>
          <w:sz w:val="28"/>
          <w:szCs w:val="28"/>
        </w:rPr>
        <w:t>13.07.</w:t>
      </w:r>
      <w:r w:rsidRPr="00F103F8">
        <w:rPr>
          <w:sz w:val="28"/>
          <w:szCs w:val="28"/>
        </w:rPr>
        <w:t xml:space="preserve">2015 </w:t>
      </w:r>
      <w:r w:rsidR="00F05BE1" w:rsidRPr="00F103F8">
        <w:rPr>
          <w:sz w:val="28"/>
          <w:szCs w:val="28"/>
        </w:rPr>
        <w:t>№ 218-ФЗ «</w:t>
      </w:r>
      <w:r w:rsidRPr="00F103F8">
        <w:rPr>
          <w:sz w:val="28"/>
          <w:szCs w:val="28"/>
        </w:rPr>
        <w:t>О государст</w:t>
      </w:r>
      <w:r w:rsidR="00F05BE1" w:rsidRPr="00F103F8">
        <w:rPr>
          <w:sz w:val="28"/>
          <w:szCs w:val="28"/>
        </w:rPr>
        <w:t>венной регистрации недвижимости»</w:t>
      </w:r>
      <w:r w:rsidRPr="00F103F8">
        <w:rPr>
          <w:sz w:val="28"/>
          <w:szCs w:val="28"/>
        </w:rPr>
        <w:t xml:space="preserve">, за исключением ввода </w:t>
      </w:r>
      <w:r w:rsidR="00F05BE1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в эксплуатацию объекта капитального строительства, в отношении которого </w:t>
      </w:r>
      <w:r w:rsidR="00F05BE1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в соответствии с Федеральным </w:t>
      </w:r>
      <w:hyperlink r:id="rId14" w:history="1">
        <w:r w:rsidRPr="00F103F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F05BE1" w:rsidRPr="00F103F8">
        <w:rPr>
          <w:sz w:val="28"/>
          <w:szCs w:val="28"/>
        </w:rPr>
        <w:t xml:space="preserve"> «</w:t>
      </w:r>
      <w:r w:rsidRPr="00F103F8">
        <w:rPr>
          <w:sz w:val="28"/>
          <w:szCs w:val="28"/>
        </w:rPr>
        <w:t xml:space="preserve">Об особенностях оформления прав </w:t>
      </w:r>
      <w:r w:rsidR="00F05BE1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>на отдельные виды объектов недвижимости и о внесении изменений в отдельные законодате</w:t>
      </w:r>
      <w:r w:rsidR="00F05BE1" w:rsidRPr="00F103F8">
        <w:rPr>
          <w:sz w:val="28"/>
          <w:szCs w:val="28"/>
        </w:rPr>
        <w:t>льные акты Российской Федерации»</w:t>
      </w:r>
      <w:r w:rsidRPr="00F103F8">
        <w:rPr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осуществляются.</w:t>
      </w:r>
    </w:p>
    <w:p w:rsidR="00F05BE1" w:rsidRPr="00F103F8" w:rsidRDefault="00F05BE1" w:rsidP="00881DC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3F8">
        <w:rPr>
          <w:spacing w:val="2"/>
          <w:sz w:val="28"/>
          <w:szCs w:val="28"/>
        </w:rPr>
        <w:t xml:space="preserve">2.6.2. </w:t>
      </w:r>
      <w:r w:rsidRPr="00F103F8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15" w:history="1">
        <w:r w:rsidRPr="00F103F8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F103F8">
        <w:rPr>
          <w:sz w:val="28"/>
          <w:szCs w:val="28"/>
        </w:rPr>
        <w:t>, 2</w:t>
      </w:r>
      <w:hyperlink r:id="rId16" w:history="1"/>
      <w:r w:rsidRPr="00F103F8">
        <w:rPr>
          <w:sz w:val="28"/>
          <w:szCs w:val="28"/>
        </w:rPr>
        <w:t xml:space="preserve"> и </w:t>
      </w:r>
      <w:hyperlink r:id="rId17" w:history="1">
        <w:r w:rsidRPr="00F103F8">
          <w:rPr>
            <w:rStyle w:val="a3"/>
            <w:color w:val="auto"/>
            <w:sz w:val="28"/>
            <w:szCs w:val="28"/>
            <w:u w:val="none"/>
          </w:rPr>
          <w:t xml:space="preserve">5 части </w:t>
        </w:r>
      </w:hyperlink>
      <w:r w:rsidRPr="00F103F8">
        <w:rPr>
          <w:sz w:val="28"/>
          <w:szCs w:val="28"/>
        </w:rPr>
        <w:t xml:space="preserve">2.6 </w:t>
      </w:r>
      <w:r w:rsidR="00553AB0">
        <w:rPr>
          <w:sz w:val="28"/>
          <w:szCs w:val="28"/>
        </w:rPr>
        <w:t xml:space="preserve">раздела </w:t>
      </w:r>
      <w:r w:rsidR="00553AB0">
        <w:rPr>
          <w:sz w:val="28"/>
          <w:szCs w:val="28"/>
          <w:lang w:val="en-US"/>
        </w:rPr>
        <w:t>II</w:t>
      </w:r>
      <w:r w:rsidR="00553AB0">
        <w:rPr>
          <w:sz w:val="28"/>
          <w:szCs w:val="28"/>
        </w:rPr>
        <w:t xml:space="preserve"> «Стандарт предоставления Услуги» </w:t>
      </w:r>
      <w:r w:rsidRPr="00F103F8">
        <w:rPr>
          <w:sz w:val="28"/>
          <w:szCs w:val="28"/>
        </w:rPr>
        <w:t>Административного регламента, запрашиваются органом местного самоуправления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самостоятельно.».</w:t>
      </w:r>
    </w:p>
    <w:p w:rsidR="00881DCB" w:rsidRPr="00F103F8" w:rsidRDefault="00E4189C" w:rsidP="0002193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553A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81DCB" w:rsidRPr="00F103F8">
        <w:rPr>
          <w:rFonts w:ascii="Times New Roman" w:hAnsi="Times New Roman" w:cs="Times New Roman"/>
          <w:sz w:val="28"/>
          <w:szCs w:val="28"/>
        </w:rPr>
        <w:t xml:space="preserve"> 2.8.2 части 2.8</w:t>
      </w:r>
      <w:r w:rsidR="00021930">
        <w:rPr>
          <w:rFonts w:ascii="Times New Roman" w:hAnsi="Times New Roman" w:cs="Times New Roman"/>
          <w:sz w:val="28"/>
          <w:szCs w:val="28"/>
        </w:rPr>
        <w:t xml:space="preserve">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Услуги»</w:t>
      </w:r>
      <w:r w:rsidR="00881DCB" w:rsidRPr="00F103F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881DCB" w:rsidRPr="00F103F8" w:rsidRDefault="00881DCB" w:rsidP="00881DC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103F8">
        <w:rPr>
          <w:rFonts w:ascii="Times New Roman" w:hAnsi="Times New Roman"/>
          <w:sz w:val="28"/>
          <w:szCs w:val="28"/>
        </w:rPr>
        <w:t>«</w:t>
      </w:r>
      <w:r w:rsidR="00553AB0">
        <w:rPr>
          <w:rFonts w:ascii="Times New Roman" w:hAnsi="Times New Roman"/>
          <w:spacing w:val="2"/>
          <w:sz w:val="28"/>
          <w:szCs w:val="28"/>
        </w:rPr>
        <w:t xml:space="preserve">2.8.2. </w:t>
      </w:r>
      <w:r w:rsidRPr="00F103F8">
        <w:rPr>
          <w:rFonts w:ascii="Times New Roman" w:hAnsi="Times New Roman"/>
          <w:color w:val="000000"/>
          <w:sz w:val="28"/>
          <w:szCs w:val="28"/>
        </w:rPr>
        <w:t>Основания для отказа в предоставлении Услуги</w:t>
      </w:r>
      <w:r w:rsidRPr="00F103F8">
        <w:rPr>
          <w:rFonts w:ascii="Times New Roman" w:hAnsi="Times New Roman"/>
          <w:spacing w:val="2"/>
          <w:sz w:val="28"/>
          <w:szCs w:val="28"/>
        </w:rPr>
        <w:t>:</w:t>
      </w:r>
    </w:p>
    <w:p w:rsidR="00881DCB" w:rsidRPr="00F103F8" w:rsidRDefault="00881DCB" w:rsidP="005D4364">
      <w:pPr>
        <w:pStyle w:val="ad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proofErr w:type="gramStart"/>
      <w:r w:rsidRPr="00F103F8">
        <w:rPr>
          <w:sz w:val="28"/>
          <w:szCs w:val="28"/>
        </w:rPr>
        <w:t>отсутствие</w:t>
      </w:r>
      <w:proofErr w:type="gramEnd"/>
      <w:r w:rsidRPr="00F103F8">
        <w:rPr>
          <w:sz w:val="28"/>
          <w:szCs w:val="28"/>
        </w:rPr>
        <w:t xml:space="preserve"> до</w:t>
      </w:r>
      <w:r w:rsidR="00553AB0">
        <w:rPr>
          <w:sz w:val="28"/>
          <w:szCs w:val="28"/>
        </w:rPr>
        <w:t xml:space="preserve">кументов, указанных в части 2.6 раздела </w:t>
      </w:r>
      <w:r w:rsidR="00553AB0">
        <w:rPr>
          <w:sz w:val="28"/>
          <w:szCs w:val="28"/>
          <w:lang w:val="en-US"/>
        </w:rPr>
        <w:t>II</w:t>
      </w:r>
      <w:r w:rsidR="00553AB0">
        <w:rPr>
          <w:sz w:val="28"/>
          <w:szCs w:val="28"/>
        </w:rPr>
        <w:t xml:space="preserve"> «Стандарт предоставления Услуги» </w:t>
      </w:r>
      <w:r w:rsidRPr="00F103F8">
        <w:rPr>
          <w:sz w:val="28"/>
          <w:szCs w:val="28"/>
        </w:rPr>
        <w:t>Административного регламента;</w:t>
      </w:r>
    </w:p>
    <w:p w:rsidR="00881DCB" w:rsidRPr="00F103F8" w:rsidRDefault="00881DCB" w:rsidP="00881DCB">
      <w:pPr>
        <w:pStyle w:val="ad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F103F8">
        <w:rPr>
          <w:sz w:val="28"/>
          <w:szCs w:val="28"/>
        </w:rPr>
        <w:t xml:space="preserve">несоответствие объекта капитального строительства требованиям </w:t>
      </w:r>
      <w:r w:rsidR="005D4364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5D4364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</w:r>
      <w:hyperlink r:id="rId18" w:history="1">
        <w:r w:rsidRPr="00F103F8">
          <w:rPr>
            <w:rStyle w:val="a3"/>
            <w:color w:val="auto"/>
            <w:sz w:val="28"/>
            <w:szCs w:val="28"/>
            <w:u w:val="none"/>
          </w:rPr>
          <w:t>случаев</w:t>
        </w:r>
      </w:hyperlink>
      <w:r w:rsidRPr="00F103F8">
        <w:rPr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</w:t>
      </w:r>
      <w:r w:rsidR="005D4364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в случае выдачи разрешения на ввод в эксплуатацию линейного объекта, </w:t>
      </w:r>
      <w:r w:rsidR="005D4364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>для размещения которого не требуется образование земельного участка;</w:t>
      </w:r>
    </w:p>
    <w:p w:rsidR="00881DCB" w:rsidRPr="00F103F8" w:rsidRDefault="00881DCB" w:rsidP="00881DCB">
      <w:pPr>
        <w:pStyle w:val="ad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proofErr w:type="gramStart"/>
      <w:r w:rsidRPr="00F103F8">
        <w:rPr>
          <w:sz w:val="28"/>
          <w:szCs w:val="28"/>
        </w:rPr>
        <w:t>несоответствие</w:t>
      </w:r>
      <w:proofErr w:type="gramEnd"/>
      <w:r w:rsidRPr="00F103F8">
        <w:rPr>
          <w:sz w:val="28"/>
          <w:szCs w:val="28"/>
        </w:rPr>
        <w:t xml:space="preserve">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</w:t>
      </w:r>
      <w:r w:rsidR="005D4364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с </w:t>
      </w:r>
      <w:hyperlink r:id="rId19" w:history="1">
        <w:r w:rsidRPr="00F103F8">
          <w:rPr>
            <w:rStyle w:val="a3"/>
            <w:color w:val="auto"/>
            <w:sz w:val="28"/>
            <w:szCs w:val="28"/>
            <w:u w:val="none"/>
          </w:rPr>
          <w:t>частью 6.2</w:t>
        </w:r>
      </w:hyperlink>
      <w:r w:rsidRPr="00F103F8">
        <w:rPr>
          <w:sz w:val="28"/>
          <w:szCs w:val="28"/>
        </w:rPr>
        <w:t xml:space="preserve"> статьи 55 </w:t>
      </w:r>
      <w:proofErr w:type="spellStart"/>
      <w:r w:rsidR="00021930">
        <w:rPr>
          <w:sz w:val="28"/>
          <w:szCs w:val="28"/>
        </w:rPr>
        <w:t>ГрК</w:t>
      </w:r>
      <w:proofErr w:type="spellEnd"/>
      <w:r w:rsidR="00021930">
        <w:rPr>
          <w:sz w:val="28"/>
          <w:szCs w:val="28"/>
        </w:rPr>
        <w:t xml:space="preserve"> РФ</w:t>
      </w:r>
      <w:r w:rsidRPr="00F103F8">
        <w:rPr>
          <w:sz w:val="28"/>
          <w:szCs w:val="28"/>
        </w:rPr>
        <w:t>;</w:t>
      </w:r>
    </w:p>
    <w:p w:rsidR="00881DCB" w:rsidRPr="00F103F8" w:rsidRDefault="00881DCB" w:rsidP="00881DCB">
      <w:pPr>
        <w:pStyle w:val="ad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proofErr w:type="gramStart"/>
      <w:r w:rsidRPr="00F103F8">
        <w:rPr>
          <w:sz w:val="28"/>
          <w:szCs w:val="28"/>
        </w:rPr>
        <w:t>несоответствие</w:t>
      </w:r>
      <w:proofErr w:type="gramEnd"/>
      <w:r w:rsidRPr="00F103F8">
        <w:rPr>
          <w:sz w:val="28"/>
          <w:szCs w:val="28"/>
        </w:rPr>
        <w:t xml:space="preserve">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0" w:history="1">
        <w:r w:rsidRPr="00F103F8">
          <w:rPr>
            <w:rStyle w:val="a3"/>
            <w:color w:val="auto"/>
            <w:sz w:val="28"/>
            <w:szCs w:val="28"/>
            <w:u w:val="none"/>
          </w:rPr>
          <w:t>частью 6.2</w:t>
        </w:r>
      </w:hyperlink>
      <w:r w:rsidRPr="00F103F8">
        <w:rPr>
          <w:sz w:val="28"/>
          <w:szCs w:val="28"/>
        </w:rPr>
        <w:t xml:space="preserve"> статьи 55 </w:t>
      </w:r>
      <w:proofErr w:type="spellStart"/>
      <w:r w:rsidR="00021930">
        <w:rPr>
          <w:sz w:val="28"/>
          <w:szCs w:val="28"/>
        </w:rPr>
        <w:t>ГрК</w:t>
      </w:r>
      <w:proofErr w:type="spellEnd"/>
      <w:r w:rsidR="00021930">
        <w:rPr>
          <w:sz w:val="28"/>
          <w:szCs w:val="28"/>
        </w:rPr>
        <w:t xml:space="preserve"> РФ</w:t>
      </w:r>
      <w:r w:rsidRPr="00F103F8">
        <w:rPr>
          <w:sz w:val="28"/>
          <w:szCs w:val="28"/>
        </w:rPr>
        <w:t>;</w:t>
      </w:r>
    </w:p>
    <w:p w:rsidR="00553AB0" w:rsidRPr="00553AB0" w:rsidRDefault="00881DCB" w:rsidP="00553AB0">
      <w:pPr>
        <w:pStyle w:val="ad"/>
        <w:numPr>
          <w:ilvl w:val="0"/>
          <w:numId w:val="23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F103F8"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</w:t>
      </w:r>
      <w:r w:rsidR="005D4364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</w:t>
      </w:r>
      <w:r w:rsidR="005D4364" w:rsidRPr="00F103F8">
        <w:rPr>
          <w:sz w:val="28"/>
          <w:szCs w:val="28"/>
        </w:rPr>
        <w:br/>
      </w:r>
      <w:r w:rsidRPr="00F103F8">
        <w:rPr>
          <w:sz w:val="28"/>
          <w:szCs w:val="28"/>
        </w:rPr>
        <w:lastRenderedPageBreak/>
        <w:t xml:space="preserve">об установлении или изменении зоны с особыми условиями использования территории, принятым в случаях, предусмотренных </w:t>
      </w:r>
      <w:hyperlink r:id="rId21" w:history="1">
        <w:r w:rsidRPr="00F103F8">
          <w:rPr>
            <w:rStyle w:val="a3"/>
            <w:color w:val="auto"/>
            <w:sz w:val="28"/>
            <w:szCs w:val="28"/>
            <w:u w:val="none"/>
          </w:rPr>
          <w:t>пунктом 9 части 7 статьи 51</w:t>
        </w:r>
      </w:hyperlink>
      <w:r w:rsidRPr="00F103F8">
        <w:rPr>
          <w:sz w:val="28"/>
          <w:szCs w:val="28"/>
        </w:rPr>
        <w:t xml:space="preserve"> </w:t>
      </w:r>
      <w:proofErr w:type="spellStart"/>
      <w:r w:rsidR="00021930">
        <w:rPr>
          <w:sz w:val="28"/>
          <w:szCs w:val="28"/>
        </w:rPr>
        <w:t>ГрК</w:t>
      </w:r>
      <w:proofErr w:type="spellEnd"/>
      <w:r w:rsidR="00021930">
        <w:rPr>
          <w:sz w:val="28"/>
          <w:szCs w:val="28"/>
        </w:rPr>
        <w:t xml:space="preserve"> РФ</w:t>
      </w:r>
      <w:r w:rsidRPr="00F103F8">
        <w:rPr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6E3ECB" w:rsidRPr="00F103F8">
        <w:rPr>
          <w:spacing w:val="2"/>
          <w:sz w:val="28"/>
          <w:szCs w:val="28"/>
        </w:rPr>
        <w:t>».</w:t>
      </w:r>
    </w:p>
    <w:p w:rsidR="00E115BD" w:rsidRDefault="00E115BD" w:rsidP="006A20E1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53AB0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«Знамя»</w:t>
      </w:r>
      <w:r w:rsidR="00130176" w:rsidRPr="00553AB0">
        <w:rPr>
          <w:rFonts w:ascii="Times New Roman" w:hAnsi="Times New Roman"/>
          <w:bCs/>
          <w:sz w:val="28"/>
          <w:szCs w:val="28"/>
        </w:rPr>
        <w:t xml:space="preserve"> </w:t>
      </w:r>
      <w:r w:rsidRPr="00553AB0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органов местного самоуправления муниципального района «Белгородский район» Белгородской области </w:t>
      </w:r>
      <w:r w:rsidR="009D255B" w:rsidRPr="00553AB0">
        <w:rPr>
          <w:rFonts w:ascii="Times New Roman" w:hAnsi="Times New Roman"/>
          <w:bCs/>
          <w:sz w:val="28"/>
          <w:szCs w:val="28"/>
          <w:lang w:val="en-US"/>
        </w:rPr>
        <w:t>https</w:t>
      </w:r>
      <w:r w:rsidR="009D255B" w:rsidRPr="00553AB0">
        <w:rPr>
          <w:rFonts w:ascii="Times New Roman" w:hAnsi="Times New Roman"/>
          <w:bCs/>
          <w:sz w:val="28"/>
          <w:szCs w:val="28"/>
        </w:rPr>
        <w:t>://</w:t>
      </w:r>
      <w:hyperlink r:id="rId22" w:history="1">
        <w:proofErr w:type="spellStart"/>
        <w:r w:rsidR="009D255B" w:rsidRPr="00553AB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belgorodskij</w:t>
        </w:r>
        <w:proofErr w:type="spellEnd"/>
        <w:r w:rsidR="009D255B" w:rsidRPr="00553AB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-</w:t>
        </w:r>
        <w:r w:rsidR="009D255B" w:rsidRPr="00553AB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</w:t>
        </w:r>
        <w:r w:rsidR="009D255B" w:rsidRPr="00553AB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31.</w:t>
        </w:r>
        <w:proofErr w:type="spellStart"/>
        <w:r w:rsidR="009D255B" w:rsidRPr="00553AB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9D255B" w:rsidRPr="00553AB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.gosuslugi.ru</w:t>
        </w:r>
      </w:hyperlink>
      <w:r w:rsidRPr="00553AB0">
        <w:rPr>
          <w:rFonts w:ascii="Times New Roman" w:hAnsi="Times New Roman"/>
          <w:bCs/>
          <w:sz w:val="28"/>
          <w:szCs w:val="28"/>
        </w:rPr>
        <w:t>.</w:t>
      </w:r>
    </w:p>
    <w:p w:rsidR="00E115BD" w:rsidRDefault="00E115BD" w:rsidP="00553AB0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53AB0">
        <w:rPr>
          <w:rFonts w:ascii="Times New Roman" w:hAnsi="Times New Roman"/>
          <w:bCs/>
          <w:sz w:val="28"/>
          <w:szCs w:val="28"/>
        </w:rPr>
        <w:t xml:space="preserve">Комитету строительства администрации Белгородского района </w:t>
      </w:r>
      <w:r w:rsidR="00492C4F" w:rsidRPr="00553AB0">
        <w:rPr>
          <w:rFonts w:ascii="Times New Roman" w:hAnsi="Times New Roman"/>
          <w:bCs/>
          <w:sz w:val="28"/>
          <w:szCs w:val="28"/>
        </w:rPr>
        <w:br/>
      </w:r>
      <w:r w:rsidRPr="00553AB0">
        <w:rPr>
          <w:rFonts w:ascii="Times New Roman" w:hAnsi="Times New Roman"/>
          <w:bCs/>
          <w:sz w:val="28"/>
          <w:szCs w:val="28"/>
        </w:rPr>
        <w:t>(</w:t>
      </w:r>
      <w:r w:rsidR="00D54342" w:rsidRPr="00553AB0">
        <w:rPr>
          <w:rFonts w:ascii="Times New Roman" w:hAnsi="Times New Roman"/>
          <w:bCs/>
          <w:sz w:val="28"/>
          <w:szCs w:val="28"/>
        </w:rPr>
        <w:t>Хорош А.В.</w:t>
      </w:r>
      <w:r w:rsidRPr="00553AB0">
        <w:rPr>
          <w:rFonts w:ascii="Times New Roman" w:hAnsi="Times New Roman"/>
          <w:bCs/>
          <w:sz w:val="28"/>
          <w:szCs w:val="28"/>
        </w:rPr>
        <w:t xml:space="preserve">) </w:t>
      </w:r>
      <w:r w:rsidR="00D54342" w:rsidRPr="00553AB0">
        <w:rPr>
          <w:rFonts w:ascii="Times New Roman" w:hAnsi="Times New Roman"/>
          <w:bCs/>
          <w:sz w:val="28"/>
          <w:szCs w:val="28"/>
        </w:rPr>
        <w:t xml:space="preserve">обеспечить размещение изменений в </w:t>
      </w:r>
      <w:r w:rsidR="00E4189C" w:rsidRPr="00553AB0">
        <w:rPr>
          <w:rFonts w:ascii="Times New Roman" w:hAnsi="Times New Roman"/>
          <w:bCs/>
          <w:sz w:val="28"/>
          <w:szCs w:val="28"/>
        </w:rPr>
        <w:t>А</w:t>
      </w:r>
      <w:r w:rsidR="00D54342" w:rsidRPr="00553AB0">
        <w:rPr>
          <w:rFonts w:ascii="Times New Roman" w:hAnsi="Times New Roman"/>
          <w:bCs/>
          <w:sz w:val="28"/>
          <w:szCs w:val="28"/>
        </w:rPr>
        <w:t xml:space="preserve">дминистративный регламент в реестре государственных и муниципальных услуг Белгородской области на </w:t>
      </w:r>
      <w:r w:rsidR="00F00A75" w:rsidRPr="00553AB0">
        <w:rPr>
          <w:rFonts w:ascii="Times New Roman" w:hAnsi="Times New Roman"/>
          <w:bCs/>
          <w:sz w:val="28"/>
          <w:szCs w:val="28"/>
          <w:lang w:val="en-US"/>
        </w:rPr>
        <w:t>www</w:t>
      </w:r>
      <w:hyperlink r:id="rId23" w:history="1">
        <w:r w:rsidRPr="00553AB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.gosuslugi.ru</w:t>
        </w:r>
      </w:hyperlink>
      <w:r w:rsidRPr="00553AB0">
        <w:rPr>
          <w:rFonts w:ascii="Times New Roman" w:hAnsi="Times New Roman"/>
          <w:bCs/>
          <w:sz w:val="28"/>
          <w:szCs w:val="28"/>
        </w:rPr>
        <w:t>.</w:t>
      </w:r>
    </w:p>
    <w:p w:rsidR="00B91CEE" w:rsidRPr="00553AB0" w:rsidRDefault="00B91CEE" w:rsidP="00553AB0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53AB0">
        <w:rPr>
          <w:rFonts w:ascii="Times New Roman" w:eastAsia="Calibri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553AB0">
        <w:rPr>
          <w:rFonts w:ascii="Times New Roman" w:eastAsia="Calibri" w:hAnsi="Times New Roman"/>
          <w:sz w:val="28"/>
          <w:szCs w:val="28"/>
        </w:rPr>
        <w:br/>
      </w:r>
      <w:r w:rsidRPr="00553AB0">
        <w:rPr>
          <w:rFonts w:ascii="Times New Roman" w:eastAsia="Calibri" w:hAnsi="Times New Roman"/>
          <w:sz w:val="28"/>
          <w:szCs w:val="28"/>
        </w:rPr>
        <w:t>на комитет строительства администрации Белгородского района (Хорош А.В.).</w:t>
      </w:r>
    </w:p>
    <w:p w:rsidR="00BE74E9" w:rsidRPr="00F103F8" w:rsidRDefault="00BE74E9" w:rsidP="00BE74E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AF5589" w:rsidRPr="00F103F8" w:rsidRDefault="00AF5589" w:rsidP="00BE74E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67"/>
      </w:tblGrid>
      <w:tr w:rsidR="00D54342" w:rsidRPr="00F103F8" w:rsidTr="00D54342">
        <w:tc>
          <w:tcPr>
            <w:tcW w:w="3114" w:type="dxa"/>
          </w:tcPr>
          <w:p w:rsidR="00D54342" w:rsidRPr="00F103F8" w:rsidRDefault="00D54342" w:rsidP="00492C4F">
            <w:pPr>
              <w:spacing w:after="0" w:line="240" w:lineRule="auto"/>
              <w:ind w:right="-1" w:hanging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03F8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D54342" w:rsidRPr="00F103F8" w:rsidRDefault="00D54342" w:rsidP="00492C4F">
            <w:pPr>
              <w:spacing w:after="0" w:line="240" w:lineRule="auto"/>
              <w:ind w:right="-1" w:hanging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03F8">
              <w:rPr>
                <w:rFonts w:ascii="Times New Roman" w:hAnsi="Times New Roman"/>
                <w:b/>
                <w:sz w:val="28"/>
                <w:szCs w:val="28"/>
              </w:rPr>
              <w:t>Белгородского района</w:t>
            </w:r>
          </w:p>
        </w:tc>
        <w:tc>
          <w:tcPr>
            <w:tcW w:w="6667" w:type="dxa"/>
          </w:tcPr>
          <w:p w:rsidR="00D54342" w:rsidRPr="00F103F8" w:rsidRDefault="00D54342" w:rsidP="00492C4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342" w:rsidRPr="00F103F8" w:rsidRDefault="00D54342" w:rsidP="00492C4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103F8">
              <w:rPr>
                <w:rFonts w:ascii="Times New Roman" w:hAnsi="Times New Roman"/>
                <w:b/>
                <w:sz w:val="28"/>
                <w:szCs w:val="28"/>
              </w:rPr>
              <w:t xml:space="preserve">А.П. </w:t>
            </w:r>
            <w:proofErr w:type="spellStart"/>
            <w:r w:rsidRPr="00F103F8">
              <w:rPr>
                <w:rFonts w:ascii="Times New Roman" w:hAnsi="Times New Roman"/>
                <w:b/>
                <w:sz w:val="28"/>
                <w:szCs w:val="28"/>
              </w:rPr>
              <w:t>Куташова</w:t>
            </w:r>
            <w:proofErr w:type="spellEnd"/>
          </w:p>
        </w:tc>
      </w:tr>
    </w:tbl>
    <w:p w:rsidR="00BA150E" w:rsidRPr="00F103F8" w:rsidRDefault="00BA150E" w:rsidP="00BE74E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BA150E" w:rsidRPr="00F103F8" w:rsidSect="006A178B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03" w:rsidRDefault="00237303" w:rsidP="00297F1F">
      <w:pPr>
        <w:spacing w:after="0" w:line="240" w:lineRule="auto"/>
      </w:pPr>
      <w:r>
        <w:separator/>
      </w:r>
    </w:p>
  </w:endnote>
  <w:endnote w:type="continuationSeparator" w:id="0">
    <w:p w:rsidR="00237303" w:rsidRDefault="00237303" w:rsidP="002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03" w:rsidRDefault="00237303" w:rsidP="00297F1F">
      <w:pPr>
        <w:spacing w:after="0" w:line="240" w:lineRule="auto"/>
      </w:pPr>
      <w:r>
        <w:separator/>
      </w:r>
    </w:p>
  </w:footnote>
  <w:footnote w:type="continuationSeparator" w:id="0">
    <w:p w:rsidR="00237303" w:rsidRDefault="00237303" w:rsidP="002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5531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97F1F" w:rsidRPr="009A3635" w:rsidRDefault="00297F1F">
        <w:pPr>
          <w:pStyle w:val="a4"/>
          <w:jc w:val="center"/>
          <w:rPr>
            <w:rFonts w:ascii="Times New Roman" w:hAnsi="Times New Roman"/>
          </w:rPr>
        </w:pPr>
        <w:r w:rsidRPr="009A3635">
          <w:rPr>
            <w:rFonts w:ascii="Times New Roman" w:hAnsi="Times New Roman"/>
          </w:rPr>
          <w:fldChar w:fldCharType="begin"/>
        </w:r>
        <w:r w:rsidRPr="009A3635">
          <w:rPr>
            <w:rFonts w:ascii="Times New Roman" w:hAnsi="Times New Roman"/>
          </w:rPr>
          <w:instrText>PAGE   \* MERGEFORMAT</w:instrText>
        </w:r>
        <w:r w:rsidRPr="009A3635">
          <w:rPr>
            <w:rFonts w:ascii="Times New Roman" w:hAnsi="Times New Roman"/>
          </w:rPr>
          <w:fldChar w:fldCharType="separate"/>
        </w:r>
        <w:r w:rsidR="00C85733">
          <w:rPr>
            <w:rFonts w:ascii="Times New Roman" w:hAnsi="Times New Roman"/>
            <w:noProof/>
          </w:rPr>
          <w:t>4</w:t>
        </w:r>
        <w:r w:rsidRPr="009A363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26DC4"/>
    <w:multiLevelType w:val="multilevel"/>
    <w:tmpl w:val="7812AA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845B63"/>
    <w:multiLevelType w:val="hybridMultilevel"/>
    <w:tmpl w:val="820A1E44"/>
    <w:lvl w:ilvl="0" w:tplc="911A04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82FC7"/>
    <w:multiLevelType w:val="hybridMultilevel"/>
    <w:tmpl w:val="8788F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15766C"/>
    <w:multiLevelType w:val="multilevel"/>
    <w:tmpl w:val="946A3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2C7EB2"/>
    <w:multiLevelType w:val="multilevel"/>
    <w:tmpl w:val="260AC4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904C63"/>
    <w:multiLevelType w:val="hybridMultilevel"/>
    <w:tmpl w:val="51605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FB01E0"/>
    <w:multiLevelType w:val="hybridMultilevel"/>
    <w:tmpl w:val="0FEAF6F6"/>
    <w:lvl w:ilvl="0" w:tplc="2158B32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361DA5"/>
    <w:multiLevelType w:val="hybridMultilevel"/>
    <w:tmpl w:val="128CFFD2"/>
    <w:lvl w:ilvl="0" w:tplc="D81414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6D68B3"/>
    <w:multiLevelType w:val="hybridMultilevel"/>
    <w:tmpl w:val="AE125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335353"/>
    <w:multiLevelType w:val="hybridMultilevel"/>
    <w:tmpl w:val="55ECC8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E60DF5"/>
    <w:multiLevelType w:val="hybridMultilevel"/>
    <w:tmpl w:val="E38AB382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BA4421"/>
    <w:multiLevelType w:val="multilevel"/>
    <w:tmpl w:val="A824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99E5135"/>
    <w:multiLevelType w:val="hybridMultilevel"/>
    <w:tmpl w:val="357C2C68"/>
    <w:lvl w:ilvl="0" w:tplc="D81414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B45265"/>
    <w:multiLevelType w:val="multilevel"/>
    <w:tmpl w:val="260AC4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4973CB"/>
    <w:multiLevelType w:val="hybridMultilevel"/>
    <w:tmpl w:val="FC923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1A28E7"/>
    <w:multiLevelType w:val="hybridMultilevel"/>
    <w:tmpl w:val="BD90D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7A1D69"/>
    <w:multiLevelType w:val="multilevel"/>
    <w:tmpl w:val="D8408C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0AC7527"/>
    <w:multiLevelType w:val="hybridMultilevel"/>
    <w:tmpl w:val="AA02958A"/>
    <w:lvl w:ilvl="0" w:tplc="FA0091A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E46BE"/>
    <w:multiLevelType w:val="hybridMultilevel"/>
    <w:tmpl w:val="267E171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F1156B"/>
    <w:multiLevelType w:val="hybridMultilevel"/>
    <w:tmpl w:val="444EB6E0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1166F"/>
    <w:multiLevelType w:val="hybridMultilevel"/>
    <w:tmpl w:val="51605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0F15CC"/>
    <w:multiLevelType w:val="hybridMultilevel"/>
    <w:tmpl w:val="E21E4F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DE1A88"/>
    <w:multiLevelType w:val="multilevel"/>
    <w:tmpl w:val="0EBCB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5E93241"/>
    <w:multiLevelType w:val="hybridMultilevel"/>
    <w:tmpl w:val="34109BB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9D33E1"/>
    <w:multiLevelType w:val="hybridMultilevel"/>
    <w:tmpl w:val="27461380"/>
    <w:lvl w:ilvl="0" w:tplc="34B2F30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170B30"/>
    <w:multiLevelType w:val="hybridMultilevel"/>
    <w:tmpl w:val="66A2EB52"/>
    <w:lvl w:ilvl="0" w:tplc="65CA6C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1339C"/>
    <w:multiLevelType w:val="hybridMultilevel"/>
    <w:tmpl w:val="BD90D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1C3960"/>
    <w:multiLevelType w:val="multilevel"/>
    <w:tmpl w:val="98B6E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26"/>
  </w:num>
  <w:num w:numId="4">
    <w:abstractNumId w:val="7"/>
  </w:num>
  <w:num w:numId="5">
    <w:abstractNumId w:val="9"/>
  </w:num>
  <w:num w:numId="6">
    <w:abstractNumId w:val="24"/>
  </w:num>
  <w:num w:numId="7">
    <w:abstractNumId w:val="1"/>
  </w:num>
  <w:num w:numId="8">
    <w:abstractNumId w:val="12"/>
  </w:num>
  <w:num w:numId="9">
    <w:abstractNumId w:val="22"/>
  </w:num>
  <w:num w:numId="10">
    <w:abstractNumId w:val="11"/>
  </w:num>
  <w:num w:numId="11">
    <w:abstractNumId w:val="23"/>
  </w:num>
  <w:num w:numId="12">
    <w:abstractNumId w:val="3"/>
  </w:num>
  <w:num w:numId="13">
    <w:abstractNumId w:val="8"/>
  </w:num>
  <w:num w:numId="14">
    <w:abstractNumId w:val="5"/>
  </w:num>
  <w:num w:numId="15">
    <w:abstractNumId w:val="21"/>
  </w:num>
  <w:num w:numId="16">
    <w:abstractNumId w:val="6"/>
  </w:num>
  <w:num w:numId="17">
    <w:abstractNumId w:val="28"/>
  </w:num>
  <w:num w:numId="18">
    <w:abstractNumId w:val="16"/>
  </w:num>
  <w:num w:numId="19">
    <w:abstractNumId w:val="10"/>
  </w:num>
  <w:num w:numId="20">
    <w:abstractNumId w:val="13"/>
  </w:num>
  <w:num w:numId="21">
    <w:abstractNumId w:val="4"/>
  </w:num>
  <w:num w:numId="22">
    <w:abstractNumId w:val="0"/>
  </w:num>
  <w:num w:numId="23">
    <w:abstractNumId w:val="20"/>
  </w:num>
  <w:num w:numId="24">
    <w:abstractNumId w:val="15"/>
  </w:num>
  <w:num w:numId="25">
    <w:abstractNumId w:val="27"/>
  </w:num>
  <w:num w:numId="26">
    <w:abstractNumId w:val="14"/>
  </w:num>
  <w:num w:numId="27">
    <w:abstractNumId w:val="17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03"/>
    <w:rsid w:val="00021930"/>
    <w:rsid w:val="001124DF"/>
    <w:rsid w:val="00130176"/>
    <w:rsid w:val="00141A8D"/>
    <w:rsid w:val="001D1B8C"/>
    <w:rsid w:val="00200085"/>
    <w:rsid w:val="00227850"/>
    <w:rsid w:val="00237303"/>
    <w:rsid w:val="00297F1F"/>
    <w:rsid w:val="002A65E5"/>
    <w:rsid w:val="002B66F8"/>
    <w:rsid w:val="00332060"/>
    <w:rsid w:val="00333184"/>
    <w:rsid w:val="0035328A"/>
    <w:rsid w:val="00360A78"/>
    <w:rsid w:val="00363F2C"/>
    <w:rsid w:val="003A24D0"/>
    <w:rsid w:val="00492C4F"/>
    <w:rsid w:val="005243E1"/>
    <w:rsid w:val="00534B1A"/>
    <w:rsid w:val="00542BEB"/>
    <w:rsid w:val="00553AB0"/>
    <w:rsid w:val="00580680"/>
    <w:rsid w:val="00590D4C"/>
    <w:rsid w:val="005B2B93"/>
    <w:rsid w:val="005D4364"/>
    <w:rsid w:val="006607A6"/>
    <w:rsid w:val="006A178B"/>
    <w:rsid w:val="006A20E1"/>
    <w:rsid w:val="006E3ECB"/>
    <w:rsid w:val="00706C43"/>
    <w:rsid w:val="00710051"/>
    <w:rsid w:val="007137DB"/>
    <w:rsid w:val="007173F5"/>
    <w:rsid w:val="00764CED"/>
    <w:rsid w:val="007670B9"/>
    <w:rsid w:val="00881DCB"/>
    <w:rsid w:val="008D2C67"/>
    <w:rsid w:val="00922168"/>
    <w:rsid w:val="009A3635"/>
    <w:rsid w:val="009D255B"/>
    <w:rsid w:val="009F563B"/>
    <w:rsid w:val="00A34072"/>
    <w:rsid w:val="00A5542F"/>
    <w:rsid w:val="00A56C1A"/>
    <w:rsid w:val="00AF5589"/>
    <w:rsid w:val="00B30FE1"/>
    <w:rsid w:val="00B91CEE"/>
    <w:rsid w:val="00BA150E"/>
    <w:rsid w:val="00BE74E9"/>
    <w:rsid w:val="00BF28A3"/>
    <w:rsid w:val="00BF3CDD"/>
    <w:rsid w:val="00C13A7D"/>
    <w:rsid w:val="00C202E7"/>
    <w:rsid w:val="00C85733"/>
    <w:rsid w:val="00CD6330"/>
    <w:rsid w:val="00D54342"/>
    <w:rsid w:val="00D70688"/>
    <w:rsid w:val="00DA0D6A"/>
    <w:rsid w:val="00DE1503"/>
    <w:rsid w:val="00DF444C"/>
    <w:rsid w:val="00DF74B6"/>
    <w:rsid w:val="00E115BD"/>
    <w:rsid w:val="00E4189C"/>
    <w:rsid w:val="00EB35CF"/>
    <w:rsid w:val="00EB7C2F"/>
    <w:rsid w:val="00EF5105"/>
    <w:rsid w:val="00F00A75"/>
    <w:rsid w:val="00F05BE1"/>
    <w:rsid w:val="00F103F8"/>
    <w:rsid w:val="00F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483-6DFD-44F0-8B29-5B5BD79A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11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E115B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115B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F1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F1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55B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54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6E3ECB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basedOn w:val="a0"/>
    <w:link w:val="ab"/>
    <w:uiPriority w:val="1"/>
    <w:qFormat/>
    <w:rsid w:val="006E3ECB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333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171&amp;field=134&amp;date=25.11.2024" TargetMode="External"/><Relationship Id="rId13" Type="http://schemas.openxmlformats.org/officeDocument/2006/relationships/hyperlink" Target="https://login.consultant.ru/link/?req=doc&amp;base=LAW&amp;n=489515&amp;dst=100352&amp;field=134&amp;date=25.11.2024" TargetMode="External"/><Relationship Id="rId18" Type="http://schemas.openxmlformats.org/officeDocument/2006/relationships/hyperlink" Target="https://login.consultant.ru/link/?req=doc&amp;base=LAW&amp;n=485963&amp;dst=100014&amp;field=134&amp;date=25.11.20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1026&amp;dst=2536&amp;field=134&amp;date=25.11.2024" TargetMode="External"/><Relationship Id="rId7" Type="http://schemas.openxmlformats.org/officeDocument/2006/relationships/hyperlink" Target="consultantplus://offline/ref=C9EC115B0785CBBD1F6AE8D05E2F46042651C20EA25A0C506B576F0181F241C23C4BE8B320DCAD0572184A24280C352C468342D994E11B39HFKCM" TargetMode="External"/><Relationship Id="rId12" Type="http://schemas.openxmlformats.org/officeDocument/2006/relationships/hyperlink" Target="https://login.consultant.ru/link/?req=doc&amp;base=LAW&amp;n=482687&amp;date=25.11.2024" TargetMode="External"/><Relationship Id="rId17" Type="http://schemas.openxmlformats.org/officeDocument/2006/relationships/hyperlink" Target="https://login.consultant.ru/link/?req=doc&amp;base=LAW&amp;n=471026&amp;dst=3621&amp;field=134&amp;date=25.11.20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026&amp;dst=281&amp;field=134&amp;date=25.11.2024" TargetMode="External"/><Relationship Id="rId20" Type="http://schemas.openxmlformats.org/officeDocument/2006/relationships/hyperlink" Target="https://login.consultant.ru/link/?req=doc&amp;base=LAW&amp;n=471026&amp;dst=3216&amp;field=134&amp;date=25.11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26&amp;dst=3567&amp;field=134&amp;date=25.11.202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1026&amp;dst=2884&amp;field=134&amp;date=25.11.2024" TargetMode="External"/><Relationship Id="rId23" Type="http://schemas.openxmlformats.org/officeDocument/2006/relationships/hyperlink" Target="http://www.gosuslugi31.ru" TargetMode="External"/><Relationship Id="rId10" Type="http://schemas.openxmlformats.org/officeDocument/2006/relationships/hyperlink" Target="https://login.consultant.ru/link/?req=doc&amp;base=LAW&amp;n=471026&amp;dst=3613&amp;field=134&amp;date=25.11.2024" TargetMode="External"/><Relationship Id="rId19" Type="http://schemas.openxmlformats.org/officeDocument/2006/relationships/hyperlink" Target="https://login.consultant.ru/link/?req=doc&amp;base=LAW&amp;n=471026&amp;dst=3216&amp;field=134&amp;date=25.1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6&amp;dst=2910&amp;field=134&amp;date=25.11.2024" TargetMode="External"/><Relationship Id="rId14" Type="http://schemas.openxmlformats.org/officeDocument/2006/relationships/hyperlink" Target="https://login.consultant.ru/link/?req=doc&amp;base=LAW&amp;n=461022&amp;dst=100014&amp;field=134&amp;date=25.11.2024" TargetMode="External"/><Relationship Id="rId22" Type="http://schemas.openxmlformats.org/officeDocument/2006/relationships/hyperlink" Target="http://www.gosuslugi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Алена Ивановна</dc:creator>
  <cp:keywords/>
  <dc:description/>
  <cp:lastModifiedBy>Никулин Станислав Сергеевич</cp:lastModifiedBy>
  <cp:revision>64</cp:revision>
  <cp:lastPrinted>2024-12-12T07:01:00Z</cp:lastPrinted>
  <dcterms:created xsi:type="dcterms:W3CDTF">2023-03-06T08:00:00Z</dcterms:created>
  <dcterms:modified xsi:type="dcterms:W3CDTF">2024-12-12T09:48:00Z</dcterms:modified>
</cp:coreProperties>
</file>