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7A645D" w:rsidRPr="005D00F1">
        <w:rPr>
          <w:color w:val="000000"/>
          <w:sz w:val="28"/>
          <w:szCs w:val="28"/>
        </w:rPr>
        <w:t>на условно разрешенный вид использования для земельн</w:t>
      </w:r>
      <w:r w:rsidR="007A645D">
        <w:rPr>
          <w:color w:val="000000"/>
          <w:sz w:val="28"/>
          <w:szCs w:val="28"/>
        </w:rPr>
        <w:t>ого участка</w:t>
      </w:r>
      <w:r w:rsidR="007A645D" w:rsidRPr="005D00F1">
        <w:rPr>
          <w:color w:val="000000"/>
          <w:sz w:val="28"/>
          <w:szCs w:val="28"/>
        </w:rPr>
        <w:t xml:space="preserve"> с кадастровым номер</w:t>
      </w:r>
      <w:r w:rsidR="007A645D">
        <w:rPr>
          <w:color w:val="000000"/>
          <w:sz w:val="28"/>
          <w:szCs w:val="28"/>
        </w:rPr>
        <w:t xml:space="preserve">ом </w:t>
      </w:r>
      <w:r w:rsidR="007A645D" w:rsidRPr="00D5621C">
        <w:rPr>
          <w:color w:val="000000"/>
          <w:sz w:val="28"/>
          <w:szCs w:val="28"/>
        </w:rPr>
        <w:t>31:15:</w:t>
      </w:r>
      <w:r w:rsidR="007A645D">
        <w:rPr>
          <w:color w:val="000000"/>
          <w:sz w:val="28"/>
          <w:szCs w:val="28"/>
        </w:rPr>
        <w:t>1908001</w:t>
      </w:r>
      <w:r w:rsidR="007A645D" w:rsidRPr="00D5621C">
        <w:rPr>
          <w:color w:val="000000"/>
          <w:sz w:val="28"/>
          <w:szCs w:val="28"/>
        </w:rPr>
        <w:t>:3</w:t>
      </w:r>
      <w:r w:rsidR="007A645D">
        <w:rPr>
          <w:color w:val="000000"/>
          <w:sz w:val="28"/>
          <w:szCs w:val="28"/>
        </w:rPr>
        <w:t>1</w:t>
      </w:r>
      <w:r w:rsidR="007A645D" w:rsidRPr="005D00F1">
        <w:rPr>
          <w:color w:val="000000"/>
          <w:sz w:val="28"/>
          <w:szCs w:val="28"/>
        </w:rPr>
        <w:t xml:space="preserve"> площадью </w:t>
      </w:r>
      <w:r w:rsidR="007A645D">
        <w:rPr>
          <w:bCs/>
          <w:color w:val="000000"/>
          <w:sz w:val="28"/>
          <w:szCs w:val="28"/>
        </w:rPr>
        <w:t>3010</w:t>
      </w:r>
      <w:r w:rsidR="007A645D" w:rsidRPr="003B187C">
        <w:rPr>
          <w:bCs/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7A645D" w:rsidRPr="001013AC">
        <w:rPr>
          <w:bCs/>
          <w:color w:val="000000"/>
          <w:sz w:val="28"/>
          <w:szCs w:val="28"/>
        </w:rPr>
        <w:t>с. Варваровка, ул. Зеленая, 37А</w:t>
      </w:r>
      <w:r w:rsidR="007A645D" w:rsidRPr="003B187C">
        <w:rPr>
          <w:bCs/>
          <w:color w:val="000000"/>
          <w:sz w:val="28"/>
          <w:szCs w:val="28"/>
        </w:rPr>
        <w:t xml:space="preserve">, в </w:t>
      </w:r>
      <w:r w:rsidR="007A645D" w:rsidRPr="005D00F1">
        <w:rPr>
          <w:bCs/>
          <w:color w:val="000000"/>
          <w:sz w:val="28"/>
          <w:szCs w:val="28"/>
        </w:rPr>
        <w:t>границах территориальной зоны</w:t>
      </w:r>
      <w:r w:rsidR="007A645D" w:rsidRPr="003B187C">
        <w:rPr>
          <w:bCs/>
          <w:color w:val="000000"/>
          <w:sz w:val="28"/>
          <w:szCs w:val="28"/>
        </w:rPr>
        <w:t xml:space="preserve"> ЖУ (Зона усадебной застройки</w:t>
      </w:r>
      <w:r w:rsidR="007A645D" w:rsidRPr="005D00F1">
        <w:rPr>
          <w:bCs/>
          <w:sz w:val="28"/>
          <w:szCs w:val="28"/>
        </w:rPr>
        <w:t>) – «Блокированная жилая застройка» (код вида 2.3),</w:t>
      </w:r>
      <w:r w:rsidR="007A645D" w:rsidRPr="005D00F1">
        <w:rPr>
          <w:color w:val="000000"/>
          <w:sz w:val="28"/>
          <w:szCs w:val="28"/>
        </w:rPr>
        <w:t xml:space="preserve"> по обращению </w:t>
      </w:r>
      <w:r w:rsidR="007A645D">
        <w:rPr>
          <w:color w:val="000000"/>
          <w:sz w:val="28"/>
          <w:szCs w:val="28"/>
        </w:rPr>
        <w:t>Колесовой Светланы Леонидовны, представителя по доверенности Колесова Леонида Сергеевича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20EB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A645D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3</cp:revision>
  <cp:lastPrinted>2021-09-07T10:44:00Z</cp:lastPrinted>
  <dcterms:created xsi:type="dcterms:W3CDTF">2025-01-31T07:59:00Z</dcterms:created>
  <dcterms:modified xsi:type="dcterms:W3CDTF">2025-02-18T06:27:00Z</dcterms:modified>
</cp:coreProperties>
</file>